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248" w:rsidRDefault="005E5248" w:rsidP="005E5248">
      <w:pPr>
        <w:jc w:val="center"/>
        <w:rPr>
          <w:sz w:val="26"/>
          <w:szCs w:val="26"/>
        </w:rPr>
      </w:pPr>
      <w:r>
        <w:rPr>
          <w:b/>
          <w:color w:val="000000"/>
          <w:sz w:val="26"/>
          <w:szCs w:val="26"/>
        </w:rPr>
        <w:t>Министерство науки и высшего образования Российской Федерации</w:t>
      </w:r>
    </w:p>
    <w:p w:rsidR="005E5248" w:rsidRDefault="005E5248" w:rsidP="005E5248">
      <w:pPr>
        <w:jc w:val="center"/>
        <w:rPr>
          <w:sz w:val="26"/>
          <w:szCs w:val="26"/>
        </w:rPr>
      </w:pPr>
      <w:r>
        <w:rPr>
          <w:b/>
          <w:color w:val="000000"/>
          <w:sz w:val="26"/>
          <w:szCs w:val="26"/>
        </w:rPr>
        <w:t>Федеральное государственное автономное образовательное учреждение</w:t>
      </w:r>
    </w:p>
    <w:p w:rsidR="005E5248" w:rsidRDefault="005E5248" w:rsidP="005E5248">
      <w:pPr>
        <w:jc w:val="center"/>
        <w:rPr>
          <w:sz w:val="26"/>
          <w:szCs w:val="26"/>
        </w:rPr>
      </w:pPr>
      <w:r>
        <w:rPr>
          <w:b/>
          <w:color w:val="000000"/>
          <w:sz w:val="26"/>
          <w:szCs w:val="26"/>
        </w:rPr>
        <w:t>высшего образования</w:t>
      </w:r>
    </w:p>
    <w:p w:rsidR="005E5248" w:rsidRDefault="005E5248" w:rsidP="005E5248">
      <w:pPr>
        <w:jc w:val="center"/>
        <w:rPr>
          <w:sz w:val="0"/>
          <w:szCs w:val="0"/>
        </w:rPr>
      </w:pPr>
      <w:r>
        <w:rPr>
          <w:b/>
          <w:color w:val="000000"/>
          <w:sz w:val="26"/>
          <w:szCs w:val="26"/>
        </w:rPr>
        <w:t>«Самарский государственный экономический университет»</w:t>
      </w:r>
    </w:p>
    <w:p w:rsidR="005E5248" w:rsidRDefault="005E5248" w:rsidP="005E5248"/>
    <w:p w:rsidR="005E5248" w:rsidRDefault="005E5248" w:rsidP="005E5248">
      <w:r>
        <w:rPr>
          <w:b/>
        </w:rPr>
        <w:t>Факультет</w:t>
      </w:r>
      <w:r>
        <w:t xml:space="preserve"> </w:t>
      </w:r>
      <w:r>
        <w:tab/>
        <w:t>среднего профессионального и предпрофессионального образования</w:t>
      </w:r>
    </w:p>
    <w:p w:rsidR="005E5248" w:rsidRDefault="005E5248" w:rsidP="005E5248"/>
    <w:p w:rsidR="005E5248" w:rsidRDefault="005E5248" w:rsidP="005E5248">
      <w:r>
        <w:rPr>
          <w:b/>
        </w:rPr>
        <w:t>Кафедра</w:t>
      </w:r>
      <w:r>
        <w:tab/>
        <w:t xml:space="preserve">факультета среднего профессионального и предпрофессионального      </w:t>
      </w:r>
    </w:p>
    <w:p w:rsidR="005E5248" w:rsidRDefault="005E5248" w:rsidP="005E5248">
      <w:r>
        <w:t xml:space="preserve">                        образования</w:t>
      </w:r>
    </w:p>
    <w:p w:rsidR="005E5248" w:rsidRDefault="005E5248" w:rsidP="005E5248"/>
    <w:p w:rsidR="005E5248" w:rsidRDefault="005E5248" w:rsidP="005E5248">
      <w:pPr>
        <w:tabs>
          <w:tab w:val="left" w:pos="2774"/>
        </w:tabs>
        <w:jc w:val="right"/>
      </w:pPr>
      <w:r>
        <w:tab/>
        <w:t>УТВЕРЖДЕНО</w:t>
      </w:r>
    </w:p>
    <w:p w:rsidR="005E5248" w:rsidRDefault="005E5248" w:rsidP="005E5248">
      <w:pPr>
        <w:tabs>
          <w:tab w:val="left" w:pos="2774"/>
        </w:tabs>
        <w:jc w:val="right"/>
      </w:pPr>
      <w:r>
        <w:t>Ученым советом Университета</w:t>
      </w:r>
    </w:p>
    <w:p w:rsidR="005E5248" w:rsidRDefault="005E5248" w:rsidP="005E5248">
      <w:pPr>
        <w:tabs>
          <w:tab w:val="left" w:pos="2774"/>
        </w:tabs>
        <w:jc w:val="right"/>
      </w:pPr>
      <w:r>
        <w:t xml:space="preserve">протокол </w:t>
      </w:r>
      <w:r w:rsidRPr="00143C5C">
        <w:t>№ 10 от «22» мая 2025 г.</w:t>
      </w:r>
    </w:p>
    <w:p w:rsidR="005E5248" w:rsidRDefault="005E5248" w:rsidP="005E5248">
      <w:pPr>
        <w:tabs>
          <w:tab w:val="left" w:pos="2774"/>
        </w:tabs>
        <w:jc w:val="right"/>
      </w:pPr>
    </w:p>
    <w:p w:rsidR="005E5248" w:rsidRDefault="005E5248" w:rsidP="005E5248">
      <w:pPr>
        <w:tabs>
          <w:tab w:val="left" w:pos="2774"/>
        </w:tabs>
        <w:jc w:val="right"/>
      </w:pPr>
    </w:p>
    <w:p w:rsidR="005E5248" w:rsidRDefault="005E5248" w:rsidP="005E5248">
      <w:pPr>
        <w:tabs>
          <w:tab w:val="left" w:pos="2774"/>
        </w:tabs>
        <w:jc w:val="center"/>
        <w:rPr>
          <w:b/>
        </w:rPr>
      </w:pPr>
    </w:p>
    <w:p w:rsidR="005E5248" w:rsidRDefault="005E5248" w:rsidP="005E5248">
      <w:pPr>
        <w:tabs>
          <w:tab w:val="left" w:pos="2774"/>
        </w:tabs>
        <w:jc w:val="center"/>
        <w:rPr>
          <w:b/>
        </w:rPr>
      </w:pPr>
      <w:r>
        <w:rPr>
          <w:b/>
        </w:rPr>
        <w:t>КОМПЛЕКТ ОЦЕНОЧНЫХ МАТЕРИАЛОВ</w:t>
      </w:r>
    </w:p>
    <w:p w:rsidR="005E5248" w:rsidRDefault="005E5248" w:rsidP="005E5248">
      <w:pPr>
        <w:tabs>
          <w:tab w:val="left" w:pos="2774"/>
        </w:tabs>
        <w:jc w:val="right"/>
      </w:pPr>
    </w:p>
    <w:p w:rsidR="005E5248" w:rsidRDefault="005E5248" w:rsidP="005E5248">
      <w:pPr>
        <w:tabs>
          <w:tab w:val="left" w:pos="2774"/>
        </w:tabs>
      </w:pPr>
      <w:r>
        <w:t xml:space="preserve">Наименование дисциплины </w:t>
      </w:r>
      <w:r w:rsidRPr="00B60F53">
        <w:rPr>
          <w:color w:val="000000"/>
          <w:lang w:eastAsia="en-US"/>
        </w:rPr>
        <w:t>ПМ.0</w:t>
      </w:r>
      <w:r>
        <w:rPr>
          <w:color w:val="000000"/>
          <w:lang w:eastAsia="en-US"/>
        </w:rPr>
        <w:t>1 Организация и контроль текущей деятельности служб предприятий туризма и гостеприимства</w:t>
      </w:r>
      <w:r>
        <w:t xml:space="preserve"> </w:t>
      </w:r>
    </w:p>
    <w:p w:rsidR="005E5248" w:rsidRDefault="005E5248" w:rsidP="005E5248">
      <w:pPr>
        <w:tabs>
          <w:tab w:val="left" w:pos="2774"/>
        </w:tabs>
      </w:pPr>
      <w:r>
        <w:t>Специальность 43.02.16 Туризм и гостеприимство</w:t>
      </w:r>
    </w:p>
    <w:p w:rsidR="005E5248" w:rsidRDefault="005E5248" w:rsidP="005E5248">
      <w:pPr>
        <w:tabs>
          <w:tab w:val="left" w:pos="2774"/>
        </w:tabs>
      </w:pPr>
      <w:r>
        <w:t>Программа Туроператорские и турагентские услуги</w:t>
      </w:r>
      <w:r>
        <w:tab/>
      </w:r>
      <w:r>
        <w:tab/>
      </w:r>
      <w:r>
        <w:tab/>
      </w:r>
      <w:r>
        <w:tab/>
      </w:r>
      <w:r>
        <w:tab/>
      </w:r>
      <w:r>
        <w:tab/>
      </w:r>
    </w:p>
    <w:p w:rsidR="005E5248" w:rsidRDefault="005E5248" w:rsidP="005E5248">
      <w:pPr>
        <w:tabs>
          <w:tab w:val="left" w:pos="2774"/>
        </w:tabs>
      </w:pPr>
      <w:r>
        <w:t>Квалификация (степень) выпускника Специалист по туризму и гостеприимству</w:t>
      </w: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p>
    <w:p w:rsidR="005E5248" w:rsidRDefault="005E5248" w:rsidP="005E5248">
      <w:pPr>
        <w:tabs>
          <w:tab w:val="left" w:pos="2774"/>
        </w:tabs>
        <w:jc w:val="center"/>
      </w:pPr>
      <w:r>
        <w:t>Самара 2025</w:t>
      </w:r>
    </w:p>
    <w:p w:rsidR="00050B13" w:rsidRDefault="00050B13" w:rsidP="005E5248">
      <w:pPr>
        <w:tabs>
          <w:tab w:val="left" w:pos="2774"/>
        </w:tabs>
        <w:sectPr w:rsidR="00050B13" w:rsidSect="005E5248">
          <w:pgSz w:w="11906" w:h="16838"/>
          <w:pgMar w:top="1134" w:right="850" w:bottom="1134" w:left="1418" w:header="708" w:footer="708" w:gutter="0"/>
          <w:cols w:space="708"/>
          <w:docGrid w:linePitch="360"/>
        </w:sectPr>
      </w:pPr>
    </w:p>
    <w:p w:rsidR="005E5248" w:rsidRDefault="005E5248" w:rsidP="00050B13">
      <w:pPr>
        <w:tabs>
          <w:tab w:val="left" w:pos="2774"/>
        </w:tabs>
        <w:jc w:val="center"/>
        <w:rPr>
          <w:b/>
        </w:rPr>
      </w:pPr>
      <w:r w:rsidRPr="00050B13">
        <w:rPr>
          <w:b/>
        </w:rPr>
        <w:lastRenderedPageBreak/>
        <w:t>МДК.01.01 Координация работы служб предприятия туризма и гостеприимства</w:t>
      </w:r>
    </w:p>
    <w:p w:rsidR="00050B13" w:rsidRPr="00050B13" w:rsidRDefault="00050B13" w:rsidP="00050B13">
      <w:pPr>
        <w:tabs>
          <w:tab w:val="left" w:pos="2774"/>
        </w:tabs>
        <w:jc w:val="center"/>
        <w:rPr>
          <w:b/>
        </w:rPr>
      </w:pPr>
    </w:p>
    <w:tbl>
      <w:tblPr>
        <w:tblStyle w:val="a4"/>
        <w:tblW w:w="15144" w:type="dxa"/>
        <w:tblLook w:val="04A0" w:firstRow="1" w:lastRow="0" w:firstColumn="1" w:lastColumn="0" w:noHBand="0" w:noVBand="1"/>
      </w:tblPr>
      <w:tblGrid>
        <w:gridCol w:w="702"/>
        <w:gridCol w:w="10492"/>
        <w:gridCol w:w="1979"/>
        <w:gridCol w:w="1961"/>
        <w:gridCol w:w="10"/>
      </w:tblGrid>
      <w:tr w:rsidR="005E5248" w:rsidTr="00050B13">
        <w:tc>
          <w:tcPr>
            <w:tcW w:w="15144" w:type="dxa"/>
            <w:gridSpan w:val="5"/>
          </w:tcPr>
          <w:p w:rsidR="005E5248" w:rsidRDefault="005E5248" w:rsidP="00050B13">
            <w:pPr>
              <w:rPr>
                <w:b/>
              </w:rPr>
            </w:pPr>
            <w:r w:rsidRPr="006250AC">
              <w:rPr>
                <w:rFonts w:eastAsiaTheme="minorHAnsi"/>
                <w:b/>
                <w:sz w:val="20"/>
                <w:szCs w:val="20"/>
              </w:rPr>
              <w:t>ПК</w:t>
            </w:r>
            <w:r>
              <w:rPr>
                <w:rFonts w:eastAsiaTheme="minorHAnsi"/>
                <w:b/>
                <w:sz w:val="20"/>
                <w:szCs w:val="20"/>
              </w:rPr>
              <w:t xml:space="preserve"> </w:t>
            </w:r>
            <w:r w:rsidRPr="006250AC">
              <w:rPr>
                <w:rFonts w:eastAsiaTheme="minorHAnsi"/>
                <w:b/>
                <w:sz w:val="20"/>
                <w:szCs w:val="20"/>
              </w:rPr>
              <w:t>1.1</w:t>
            </w:r>
            <w:r>
              <w:rPr>
                <w:rFonts w:eastAsiaTheme="minorHAnsi"/>
                <w:b/>
                <w:sz w:val="20"/>
                <w:szCs w:val="20"/>
              </w:rPr>
              <w:t xml:space="preserve"> </w:t>
            </w:r>
            <w:r>
              <w:rPr>
                <w:sz w:val="20"/>
                <w:szCs w:val="20"/>
              </w:rPr>
              <w:t>Планировать</w:t>
            </w:r>
            <w:r>
              <w:rPr>
                <w:rFonts w:eastAsiaTheme="minorHAnsi"/>
                <w:b/>
                <w:sz w:val="20"/>
                <w:szCs w:val="20"/>
              </w:rPr>
              <w:t xml:space="preserve"> </w:t>
            </w:r>
            <w:r w:rsidRPr="006250AC">
              <w:rPr>
                <w:rFonts w:eastAsiaTheme="minorHAnsi"/>
                <w:b/>
                <w:sz w:val="20"/>
                <w:szCs w:val="20"/>
              </w:rPr>
              <w:t>текущую</w:t>
            </w:r>
            <w:r>
              <w:rPr>
                <w:rFonts w:eastAsiaTheme="minorHAnsi"/>
                <w:b/>
                <w:sz w:val="20"/>
                <w:szCs w:val="20"/>
              </w:rPr>
              <w:t xml:space="preserve"> </w:t>
            </w:r>
            <w:r w:rsidRPr="006250AC">
              <w:rPr>
                <w:rFonts w:eastAsiaTheme="minorHAnsi"/>
                <w:b/>
                <w:sz w:val="20"/>
                <w:szCs w:val="20"/>
              </w:rPr>
              <w:t>деятельность</w:t>
            </w:r>
            <w:r>
              <w:rPr>
                <w:rFonts w:eastAsiaTheme="minorHAnsi"/>
                <w:b/>
                <w:sz w:val="20"/>
                <w:szCs w:val="20"/>
              </w:rPr>
              <w:t xml:space="preserve"> </w:t>
            </w:r>
            <w:r w:rsidRPr="006250AC">
              <w:rPr>
                <w:rFonts w:eastAsiaTheme="minorHAnsi"/>
                <w:b/>
                <w:sz w:val="20"/>
                <w:szCs w:val="20"/>
              </w:rPr>
              <w:t>сотрудников</w:t>
            </w:r>
            <w:r>
              <w:rPr>
                <w:rFonts w:eastAsiaTheme="minorHAnsi"/>
                <w:b/>
                <w:sz w:val="20"/>
                <w:szCs w:val="20"/>
              </w:rPr>
              <w:t xml:space="preserve"> </w:t>
            </w:r>
            <w:r w:rsidRPr="006250AC">
              <w:rPr>
                <w:rFonts w:eastAsiaTheme="minorHAnsi"/>
                <w:b/>
                <w:sz w:val="20"/>
                <w:szCs w:val="20"/>
              </w:rPr>
              <w:t>служб</w:t>
            </w:r>
            <w:r>
              <w:rPr>
                <w:rFonts w:eastAsiaTheme="minorHAnsi"/>
                <w:b/>
                <w:sz w:val="20"/>
                <w:szCs w:val="20"/>
              </w:rPr>
              <w:t xml:space="preserve"> </w:t>
            </w:r>
            <w:r w:rsidRPr="006250AC">
              <w:rPr>
                <w:rFonts w:eastAsiaTheme="minorHAnsi"/>
                <w:b/>
                <w:sz w:val="20"/>
                <w:szCs w:val="20"/>
              </w:rPr>
              <w:t>предприятий</w:t>
            </w:r>
            <w:r>
              <w:rPr>
                <w:rFonts w:eastAsiaTheme="minorHAnsi"/>
                <w:b/>
                <w:sz w:val="20"/>
                <w:szCs w:val="20"/>
              </w:rPr>
              <w:t xml:space="preserve"> </w:t>
            </w:r>
            <w:r w:rsidRPr="006250AC">
              <w:rPr>
                <w:rFonts w:eastAsiaTheme="minorHAnsi"/>
                <w:b/>
                <w:sz w:val="20"/>
                <w:szCs w:val="20"/>
              </w:rPr>
              <w:t>туризма</w:t>
            </w:r>
            <w:r>
              <w:rPr>
                <w:rFonts w:eastAsiaTheme="minorHAnsi"/>
                <w:b/>
                <w:sz w:val="20"/>
                <w:szCs w:val="20"/>
              </w:rPr>
              <w:t xml:space="preserve"> </w:t>
            </w:r>
            <w:r w:rsidRPr="006250AC">
              <w:rPr>
                <w:rFonts w:eastAsiaTheme="minorHAnsi"/>
                <w:b/>
                <w:sz w:val="20"/>
                <w:szCs w:val="20"/>
              </w:rPr>
              <w:t>и</w:t>
            </w:r>
            <w:r>
              <w:rPr>
                <w:rFonts w:eastAsiaTheme="minorHAnsi"/>
                <w:b/>
                <w:sz w:val="20"/>
                <w:szCs w:val="20"/>
              </w:rPr>
              <w:t xml:space="preserve"> </w:t>
            </w:r>
            <w:r w:rsidRPr="006250AC">
              <w:rPr>
                <w:rFonts w:eastAsiaTheme="minorHAnsi"/>
                <w:b/>
                <w:sz w:val="20"/>
                <w:szCs w:val="20"/>
              </w:rPr>
              <w:t>гостеприимства</w:t>
            </w:r>
          </w:p>
        </w:tc>
      </w:tr>
      <w:tr w:rsidR="005E5248" w:rsidTr="00050B13">
        <w:trPr>
          <w:gridAfter w:val="1"/>
          <w:wAfter w:w="10" w:type="dxa"/>
        </w:trPr>
        <w:tc>
          <w:tcPr>
            <w:tcW w:w="702" w:type="dxa"/>
          </w:tcPr>
          <w:p w:rsidR="005E5248" w:rsidRPr="006250AC" w:rsidRDefault="005E5248" w:rsidP="00050B13">
            <w:pPr>
              <w:jc w:val="center"/>
              <w:rPr>
                <w:rFonts w:eastAsiaTheme="minorHAnsi"/>
                <w:b/>
                <w:sz w:val="20"/>
                <w:szCs w:val="20"/>
              </w:rPr>
            </w:pPr>
            <w:r w:rsidRPr="006250AC">
              <w:rPr>
                <w:rFonts w:eastAsiaTheme="minorHAnsi"/>
                <w:b/>
                <w:sz w:val="20"/>
                <w:szCs w:val="20"/>
              </w:rPr>
              <w:t>№</w:t>
            </w:r>
            <w:r>
              <w:rPr>
                <w:rFonts w:eastAsiaTheme="minorHAnsi"/>
                <w:b/>
                <w:sz w:val="20"/>
                <w:szCs w:val="20"/>
              </w:rPr>
              <w:t xml:space="preserve"> </w:t>
            </w:r>
            <w:r w:rsidRPr="006250AC">
              <w:rPr>
                <w:rFonts w:eastAsiaTheme="minorHAnsi"/>
                <w:b/>
                <w:sz w:val="20"/>
                <w:szCs w:val="20"/>
              </w:rPr>
              <w:t>п/п</w:t>
            </w:r>
          </w:p>
        </w:tc>
        <w:tc>
          <w:tcPr>
            <w:tcW w:w="10492" w:type="dxa"/>
          </w:tcPr>
          <w:p w:rsidR="005E5248" w:rsidRPr="006250AC" w:rsidRDefault="005E5248" w:rsidP="00050B13">
            <w:pPr>
              <w:jc w:val="center"/>
              <w:rPr>
                <w:rFonts w:eastAsiaTheme="minorHAnsi"/>
                <w:b/>
                <w:sz w:val="20"/>
                <w:szCs w:val="20"/>
              </w:rPr>
            </w:pPr>
            <w:r w:rsidRPr="006250AC">
              <w:rPr>
                <w:rFonts w:eastAsiaTheme="minorHAnsi"/>
                <w:b/>
                <w:sz w:val="20"/>
                <w:szCs w:val="20"/>
              </w:rPr>
              <w:t>Задание</w:t>
            </w:r>
          </w:p>
        </w:tc>
        <w:tc>
          <w:tcPr>
            <w:tcW w:w="1979" w:type="dxa"/>
          </w:tcPr>
          <w:p w:rsidR="005E5248" w:rsidRPr="006250AC" w:rsidRDefault="005E5248" w:rsidP="00050B13">
            <w:pPr>
              <w:jc w:val="center"/>
              <w:rPr>
                <w:rFonts w:eastAsiaTheme="minorHAnsi"/>
                <w:b/>
                <w:sz w:val="20"/>
                <w:szCs w:val="20"/>
              </w:rPr>
            </w:pPr>
            <w:r w:rsidRPr="006250AC">
              <w:rPr>
                <w:rFonts w:eastAsiaTheme="minorHAnsi"/>
                <w:b/>
                <w:sz w:val="20"/>
                <w:szCs w:val="20"/>
              </w:rPr>
              <w:t>Ключ</w:t>
            </w:r>
            <w:r>
              <w:rPr>
                <w:rFonts w:eastAsiaTheme="minorHAnsi"/>
                <w:b/>
                <w:sz w:val="20"/>
                <w:szCs w:val="20"/>
              </w:rPr>
              <w:t xml:space="preserve"> </w:t>
            </w:r>
            <w:r w:rsidRPr="006250AC">
              <w:rPr>
                <w:rFonts w:eastAsiaTheme="minorHAnsi"/>
                <w:b/>
                <w:sz w:val="20"/>
                <w:szCs w:val="20"/>
              </w:rPr>
              <w:t>к</w:t>
            </w:r>
            <w:r>
              <w:rPr>
                <w:rFonts w:eastAsiaTheme="minorHAnsi"/>
                <w:b/>
                <w:sz w:val="20"/>
                <w:szCs w:val="20"/>
              </w:rPr>
              <w:t xml:space="preserve"> </w:t>
            </w:r>
            <w:r w:rsidRPr="006250AC">
              <w:rPr>
                <w:rFonts w:eastAsiaTheme="minorHAnsi"/>
                <w:b/>
                <w:sz w:val="20"/>
                <w:szCs w:val="20"/>
              </w:rPr>
              <w:t>заданию</w:t>
            </w:r>
            <w:r>
              <w:rPr>
                <w:rFonts w:eastAsiaTheme="minorHAnsi"/>
                <w:b/>
                <w:sz w:val="20"/>
                <w:szCs w:val="20"/>
              </w:rPr>
              <w:t xml:space="preserve"> </w:t>
            </w:r>
            <w:r w:rsidRPr="006250AC">
              <w:rPr>
                <w:rFonts w:eastAsiaTheme="minorHAnsi"/>
                <w:b/>
                <w:sz w:val="20"/>
                <w:szCs w:val="20"/>
              </w:rPr>
              <w:t>/</w:t>
            </w:r>
            <w:r>
              <w:rPr>
                <w:rFonts w:eastAsiaTheme="minorHAnsi"/>
                <w:b/>
                <w:sz w:val="20"/>
                <w:szCs w:val="20"/>
              </w:rPr>
              <w:t xml:space="preserve"> </w:t>
            </w:r>
            <w:r w:rsidRPr="006250AC">
              <w:rPr>
                <w:rFonts w:eastAsiaTheme="minorHAnsi"/>
                <w:b/>
                <w:sz w:val="20"/>
                <w:szCs w:val="20"/>
              </w:rPr>
              <w:t>Эталонный</w:t>
            </w:r>
            <w:r>
              <w:rPr>
                <w:rFonts w:eastAsiaTheme="minorHAnsi"/>
                <w:b/>
                <w:sz w:val="20"/>
                <w:szCs w:val="20"/>
              </w:rPr>
              <w:t xml:space="preserve"> </w:t>
            </w:r>
            <w:r w:rsidRPr="006250AC">
              <w:rPr>
                <w:rFonts w:eastAsiaTheme="minorHAnsi"/>
                <w:b/>
                <w:sz w:val="20"/>
                <w:szCs w:val="20"/>
              </w:rPr>
              <w:t>ответ</w:t>
            </w:r>
          </w:p>
        </w:tc>
        <w:tc>
          <w:tcPr>
            <w:tcW w:w="1961" w:type="dxa"/>
          </w:tcPr>
          <w:p w:rsidR="005E5248" w:rsidRPr="006250AC" w:rsidRDefault="005E5248" w:rsidP="00050B13">
            <w:pPr>
              <w:jc w:val="center"/>
              <w:rPr>
                <w:rFonts w:eastAsiaTheme="minorHAnsi"/>
                <w:b/>
                <w:sz w:val="20"/>
                <w:szCs w:val="20"/>
              </w:rPr>
            </w:pPr>
            <w:r w:rsidRPr="006250AC">
              <w:rPr>
                <w:rFonts w:eastAsiaTheme="minorHAnsi"/>
                <w:b/>
                <w:sz w:val="20"/>
                <w:szCs w:val="20"/>
              </w:rPr>
              <w:t>Критерии</w:t>
            </w:r>
            <w:r>
              <w:rPr>
                <w:rFonts w:eastAsiaTheme="minorHAnsi"/>
                <w:b/>
                <w:sz w:val="20"/>
                <w:szCs w:val="20"/>
              </w:rPr>
              <w:t xml:space="preserve"> </w:t>
            </w:r>
            <w:r w:rsidRPr="006250AC">
              <w:rPr>
                <w:rFonts w:eastAsiaTheme="minorHAnsi"/>
                <w:b/>
                <w:sz w:val="20"/>
                <w:szCs w:val="20"/>
              </w:rPr>
              <w:t>оценивания</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1</w:t>
            </w:r>
          </w:p>
        </w:tc>
        <w:tc>
          <w:tcPr>
            <w:tcW w:w="10492" w:type="dxa"/>
          </w:tcPr>
          <w:p w:rsidR="005E5248" w:rsidRPr="004B12E1" w:rsidRDefault="005E5248" w:rsidP="005E5248">
            <w:pPr>
              <w:jc w:val="both"/>
              <w:rPr>
                <w:sz w:val="20"/>
                <w:szCs w:val="20"/>
              </w:rPr>
            </w:pPr>
            <w:r w:rsidRPr="004B12E1">
              <w:rPr>
                <w:sz w:val="20"/>
                <w:szCs w:val="20"/>
              </w:rPr>
              <w:t>В процессе планирования текущей деятельности сотрудников предприятия туризма предусмотрено непрерывное повышение квалификации и переподготовка персонала, которое входит в группу факторов изменений в системе управления персоналом предприятий туризма и гостеприимства:</w:t>
            </w:r>
          </w:p>
          <w:p w:rsidR="005E5248" w:rsidRPr="004B12E1" w:rsidRDefault="005E5248" w:rsidP="005E5248">
            <w:pPr>
              <w:jc w:val="both"/>
              <w:rPr>
                <w:sz w:val="20"/>
                <w:szCs w:val="20"/>
              </w:rPr>
            </w:pPr>
            <w:r w:rsidRPr="004B12E1">
              <w:rPr>
                <w:sz w:val="20"/>
                <w:szCs w:val="20"/>
              </w:rPr>
              <w:t>А) личностные</w:t>
            </w:r>
          </w:p>
          <w:p w:rsidR="005E5248" w:rsidRPr="004B12E1" w:rsidRDefault="005E5248" w:rsidP="005E5248">
            <w:pPr>
              <w:jc w:val="both"/>
              <w:rPr>
                <w:sz w:val="20"/>
                <w:szCs w:val="20"/>
              </w:rPr>
            </w:pPr>
            <w:r w:rsidRPr="004B12E1">
              <w:rPr>
                <w:sz w:val="20"/>
                <w:szCs w:val="20"/>
              </w:rPr>
              <w:t>Б) экономические</w:t>
            </w:r>
          </w:p>
          <w:p w:rsidR="005E5248" w:rsidRPr="004B12E1" w:rsidRDefault="005E5248" w:rsidP="005E5248">
            <w:pPr>
              <w:jc w:val="both"/>
              <w:rPr>
                <w:sz w:val="20"/>
                <w:szCs w:val="20"/>
              </w:rPr>
            </w:pPr>
            <w:r w:rsidRPr="004B12E1">
              <w:rPr>
                <w:sz w:val="20"/>
                <w:szCs w:val="20"/>
              </w:rPr>
              <w:t>В) социально-политические</w:t>
            </w:r>
          </w:p>
          <w:p w:rsidR="005E5248" w:rsidRPr="006250AC" w:rsidRDefault="005E5248" w:rsidP="005E5248">
            <w:pPr>
              <w:tabs>
                <w:tab w:val="left" w:pos="2461"/>
              </w:tabs>
              <w:contextualSpacing/>
              <w:jc w:val="both"/>
              <w:rPr>
                <w:rFonts w:eastAsiaTheme="minorHAnsi"/>
                <w:sz w:val="20"/>
                <w:szCs w:val="20"/>
              </w:rPr>
            </w:pPr>
            <w:r w:rsidRPr="004B12E1">
              <w:rPr>
                <w:sz w:val="20"/>
                <w:szCs w:val="20"/>
              </w:rPr>
              <w:t>Г) технико-технологические</w:t>
            </w:r>
          </w:p>
        </w:tc>
        <w:tc>
          <w:tcPr>
            <w:tcW w:w="1979" w:type="dxa"/>
          </w:tcPr>
          <w:p w:rsidR="005E5248" w:rsidRPr="006250AC" w:rsidRDefault="005E5248" w:rsidP="005E5248">
            <w:pPr>
              <w:jc w:val="center"/>
              <w:rPr>
                <w:rFonts w:eastAsiaTheme="minorHAnsi"/>
                <w:sz w:val="20"/>
                <w:szCs w:val="20"/>
              </w:rPr>
            </w:pPr>
            <w:r w:rsidRPr="004B12E1">
              <w:rPr>
                <w:sz w:val="20"/>
                <w:szCs w:val="20"/>
              </w:rPr>
              <w:t>Г</w:t>
            </w:r>
          </w:p>
        </w:tc>
        <w:tc>
          <w:tcPr>
            <w:tcW w:w="1961" w:type="dxa"/>
          </w:tcPr>
          <w:p w:rsidR="005E5248" w:rsidRPr="006250AC" w:rsidRDefault="005E5248" w:rsidP="005E5248">
            <w:pPr>
              <w:jc w:val="center"/>
              <w:rPr>
                <w:rFonts w:eastAsiaTheme="minorHAnsi"/>
                <w:sz w:val="20"/>
                <w:szCs w:val="20"/>
              </w:rPr>
            </w:pPr>
            <w:r w:rsidRPr="004B12E1">
              <w:rPr>
                <w:sz w:val="20"/>
                <w:szCs w:val="20"/>
              </w:rPr>
              <w:t>Г</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2</w:t>
            </w:r>
          </w:p>
        </w:tc>
        <w:tc>
          <w:tcPr>
            <w:tcW w:w="10492" w:type="dxa"/>
          </w:tcPr>
          <w:p w:rsidR="005E5248" w:rsidRPr="004B12E1" w:rsidRDefault="005E5248" w:rsidP="005E5248">
            <w:pPr>
              <w:jc w:val="both"/>
              <w:rPr>
                <w:sz w:val="20"/>
                <w:szCs w:val="20"/>
              </w:rPr>
            </w:pPr>
            <w:r w:rsidRPr="004B12E1">
              <w:rPr>
                <w:sz w:val="20"/>
                <w:szCs w:val="20"/>
              </w:rPr>
              <w:t>Какая служба отеля занимается вопросами маркетинга услуг, рекламы гостиницы, планирует использование помещений, обеспечивая максимальную загрузку гостиницы, устанавливает контакты с партнерами и клиентами?</w:t>
            </w:r>
          </w:p>
          <w:p w:rsidR="005E5248" w:rsidRPr="004B12E1" w:rsidRDefault="005E5248" w:rsidP="005E5248">
            <w:pPr>
              <w:jc w:val="both"/>
              <w:rPr>
                <w:sz w:val="20"/>
                <w:szCs w:val="20"/>
              </w:rPr>
            </w:pPr>
            <w:r w:rsidRPr="004B12E1">
              <w:rPr>
                <w:sz w:val="20"/>
                <w:szCs w:val="20"/>
              </w:rPr>
              <w:t>А) служба управления номерным фондом</w:t>
            </w:r>
          </w:p>
          <w:p w:rsidR="005E5248" w:rsidRPr="004B12E1" w:rsidRDefault="005E5248" w:rsidP="005E5248">
            <w:pPr>
              <w:jc w:val="both"/>
              <w:rPr>
                <w:sz w:val="20"/>
                <w:szCs w:val="20"/>
              </w:rPr>
            </w:pPr>
            <w:r w:rsidRPr="004B12E1">
              <w:rPr>
                <w:sz w:val="20"/>
                <w:szCs w:val="20"/>
              </w:rPr>
              <w:t>Б) административно-управленческая служба</w:t>
            </w:r>
          </w:p>
          <w:p w:rsidR="005E5248" w:rsidRPr="004B12E1" w:rsidRDefault="005E5248" w:rsidP="005E5248">
            <w:pPr>
              <w:jc w:val="both"/>
              <w:rPr>
                <w:sz w:val="20"/>
                <w:szCs w:val="20"/>
              </w:rPr>
            </w:pPr>
            <w:r w:rsidRPr="004B12E1">
              <w:rPr>
                <w:sz w:val="20"/>
                <w:szCs w:val="20"/>
              </w:rPr>
              <w:t>В) служба организации питания</w:t>
            </w:r>
          </w:p>
          <w:p w:rsidR="005E5248" w:rsidRPr="004B12E1" w:rsidRDefault="005E5248" w:rsidP="005E5248">
            <w:pPr>
              <w:jc w:val="both"/>
              <w:rPr>
                <w:sz w:val="20"/>
                <w:szCs w:val="20"/>
              </w:rPr>
            </w:pPr>
            <w:r w:rsidRPr="004B12E1">
              <w:rPr>
                <w:sz w:val="20"/>
                <w:szCs w:val="20"/>
              </w:rPr>
              <w:t xml:space="preserve">Г) </w:t>
            </w:r>
            <w:r>
              <w:rPr>
                <w:sz w:val="20"/>
                <w:szCs w:val="20"/>
              </w:rPr>
              <w:t>и</w:t>
            </w:r>
            <w:r w:rsidRPr="004B12E1">
              <w:rPr>
                <w:sz w:val="20"/>
                <w:szCs w:val="20"/>
              </w:rPr>
              <w:t xml:space="preserve">нженерно-техническая служба </w:t>
            </w:r>
          </w:p>
          <w:p w:rsidR="005E5248" w:rsidRPr="006250AC" w:rsidRDefault="005E5248" w:rsidP="005E5248">
            <w:pPr>
              <w:widowControl w:val="0"/>
              <w:tabs>
                <w:tab w:val="left" w:pos="2406"/>
              </w:tabs>
              <w:autoSpaceDE w:val="0"/>
              <w:autoSpaceDN w:val="0"/>
              <w:jc w:val="both"/>
              <w:rPr>
                <w:rFonts w:eastAsiaTheme="minorHAnsi"/>
                <w:sz w:val="20"/>
                <w:szCs w:val="20"/>
              </w:rPr>
            </w:pPr>
            <w:r w:rsidRPr="004B12E1">
              <w:rPr>
                <w:sz w:val="20"/>
                <w:szCs w:val="20"/>
              </w:rPr>
              <w:t xml:space="preserve">Д) </w:t>
            </w:r>
            <w:r>
              <w:rPr>
                <w:sz w:val="20"/>
                <w:szCs w:val="20"/>
              </w:rPr>
              <w:t>к</w:t>
            </w:r>
            <w:r w:rsidRPr="004B12E1">
              <w:rPr>
                <w:sz w:val="20"/>
                <w:szCs w:val="20"/>
              </w:rPr>
              <w:t>оммерческая служба</w:t>
            </w:r>
          </w:p>
        </w:tc>
        <w:tc>
          <w:tcPr>
            <w:tcW w:w="1979" w:type="dxa"/>
          </w:tcPr>
          <w:p w:rsidR="005E5248" w:rsidRPr="006250AC" w:rsidRDefault="005E5248" w:rsidP="005E5248">
            <w:pPr>
              <w:jc w:val="center"/>
              <w:rPr>
                <w:rFonts w:eastAsiaTheme="minorHAnsi"/>
                <w:sz w:val="20"/>
                <w:szCs w:val="20"/>
              </w:rPr>
            </w:pPr>
            <w:r>
              <w:rPr>
                <w:sz w:val="20"/>
                <w:szCs w:val="20"/>
              </w:rPr>
              <w:t>Д</w:t>
            </w:r>
          </w:p>
        </w:tc>
        <w:tc>
          <w:tcPr>
            <w:tcW w:w="1961" w:type="dxa"/>
          </w:tcPr>
          <w:p w:rsidR="005E5248" w:rsidRPr="006250AC" w:rsidRDefault="005E5248" w:rsidP="005E5248">
            <w:pPr>
              <w:jc w:val="center"/>
              <w:rPr>
                <w:rFonts w:eastAsiaTheme="minorHAnsi"/>
                <w:sz w:val="20"/>
                <w:szCs w:val="20"/>
              </w:rPr>
            </w:pPr>
            <w:r>
              <w:rPr>
                <w:sz w:val="20"/>
                <w:szCs w:val="20"/>
              </w:rPr>
              <w:t>Д</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3</w:t>
            </w:r>
          </w:p>
        </w:tc>
        <w:tc>
          <w:tcPr>
            <w:tcW w:w="10492" w:type="dxa"/>
          </w:tcPr>
          <w:p w:rsidR="005E5248" w:rsidRPr="006557A6" w:rsidRDefault="005E5248" w:rsidP="005E5248">
            <w:pPr>
              <w:jc w:val="both"/>
              <w:rPr>
                <w:sz w:val="20"/>
                <w:szCs w:val="20"/>
              </w:rPr>
            </w:pPr>
            <w:r w:rsidRPr="006557A6">
              <w:rPr>
                <w:sz w:val="20"/>
                <w:szCs w:val="20"/>
              </w:rPr>
              <w:t>Главная задача координатора отдела реализации заказов состоит в:</w:t>
            </w:r>
          </w:p>
          <w:p w:rsidR="005E5248" w:rsidRPr="006557A6" w:rsidRDefault="005E5248" w:rsidP="005E5248">
            <w:pPr>
              <w:jc w:val="both"/>
              <w:rPr>
                <w:sz w:val="20"/>
                <w:szCs w:val="20"/>
              </w:rPr>
            </w:pPr>
            <w:r w:rsidRPr="006557A6">
              <w:rPr>
                <w:sz w:val="20"/>
                <w:szCs w:val="20"/>
              </w:rPr>
              <w:t xml:space="preserve">А) работе с потенциальными покупателями  </w:t>
            </w:r>
          </w:p>
          <w:p w:rsidR="005E5248" w:rsidRPr="006557A6" w:rsidRDefault="005E5248" w:rsidP="005E5248">
            <w:pPr>
              <w:jc w:val="both"/>
              <w:rPr>
                <w:sz w:val="20"/>
                <w:szCs w:val="20"/>
              </w:rPr>
            </w:pPr>
            <w:r w:rsidRPr="006557A6">
              <w:rPr>
                <w:sz w:val="20"/>
                <w:szCs w:val="20"/>
              </w:rPr>
              <w:t xml:space="preserve">Б) поддержании деловой репутации фирмы  </w:t>
            </w:r>
          </w:p>
          <w:p w:rsidR="005E5248" w:rsidRPr="006557A6" w:rsidRDefault="005E5248" w:rsidP="005E5248">
            <w:pPr>
              <w:jc w:val="both"/>
              <w:rPr>
                <w:sz w:val="20"/>
                <w:szCs w:val="20"/>
              </w:rPr>
            </w:pPr>
            <w:r w:rsidRPr="006557A6">
              <w:rPr>
                <w:sz w:val="20"/>
                <w:szCs w:val="20"/>
              </w:rPr>
              <w:t xml:space="preserve">В) подготовке отчетности для вышестоящего руководства  </w:t>
            </w:r>
          </w:p>
          <w:p w:rsidR="005E5248" w:rsidRPr="006250AC" w:rsidRDefault="005E5248" w:rsidP="005E5248">
            <w:pPr>
              <w:contextualSpacing/>
              <w:jc w:val="both"/>
              <w:rPr>
                <w:rFonts w:eastAsiaTheme="minorHAnsi"/>
                <w:sz w:val="20"/>
                <w:szCs w:val="20"/>
              </w:rPr>
            </w:pPr>
            <w:r w:rsidRPr="006557A6">
              <w:rPr>
                <w:sz w:val="20"/>
                <w:szCs w:val="20"/>
              </w:rPr>
              <w:t>Г) контролировании соблюдения сроков выполнения заявок клиентов и распределении заданий сотрудникам подразделения</w:t>
            </w:r>
          </w:p>
        </w:tc>
        <w:tc>
          <w:tcPr>
            <w:tcW w:w="1979" w:type="dxa"/>
          </w:tcPr>
          <w:p w:rsidR="005E5248" w:rsidRPr="006250AC" w:rsidRDefault="005E5248" w:rsidP="005E5248">
            <w:pPr>
              <w:jc w:val="center"/>
              <w:rPr>
                <w:rFonts w:eastAsiaTheme="minorHAnsi"/>
                <w:sz w:val="20"/>
                <w:szCs w:val="20"/>
              </w:rPr>
            </w:pPr>
            <w:r w:rsidRPr="00174FE2">
              <w:rPr>
                <w:sz w:val="20"/>
                <w:szCs w:val="20"/>
              </w:rPr>
              <w:t>Г</w:t>
            </w:r>
          </w:p>
        </w:tc>
        <w:tc>
          <w:tcPr>
            <w:tcW w:w="1961" w:type="dxa"/>
          </w:tcPr>
          <w:p w:rsidR="005E5248" w:rsidRPr="006250AC" w:rsidRDefault="005E5248" w:rsidP="005E5248">
            <w:pPr>
              <w:jc w:val="center"/>
              <w:rPr>
                <w:rFonts w:eastAsiaTheme="minorHAnsi"/>
                <w:sz w:val="20"/>
                <w:szCs w:val="20"/>
              </w:rPr>
            </w:pPr>
            <w:r>
              <w:rPr>
                <w:sz w:val="20"/>
                <w:szCs w:val="20"/>
              </w:rPr>
              <w:t>Г</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4</w:t>
            </w:r>
          </w:p>
        </w:tc>
        <w:tc>
          <w:tcPr>
            <w:tcW w:w="10492" w:type="dxa"/>
          </w:tcPr>
          <w:p w:rsidR="005E5248" w:rsidRPr="00505EBC" w:rsidRDefault="005E5248" w:rsidP="005E5248">
            <w:pPr>
              <w:jc w:val="both"/>
              <w:rPr>
                <w:sz w:val="20"/>
                <w:szCs w:val="20"/>
              </w:rPr>
            </w:pPr>
            <w:r w:rsidRPr="00505EBC">
              <w:rPr>
                <w:sz w:val="20"/>
                <w:szCs w:val="20"/>
              </w:rPr>
              <w:t>В процессе планирования текущей деятельности сотрудников предприятия туризма предполагается, что менеджер турфирмы будет наблюдать за выполнением заданий, обсуждает решения с сотрудниками, просит их вносить предложения и поддерживает их инициативу. Какая задача, определяет стиль его руководства?</w:t>
            </w:r>
          </w:p>
          <w:p w:rsidR="005E5248" w:rsidRPr="00505EBC" w:rsidRDefault="005E5248" w:rsidP="005E5248">
            <w:pPr>
              <w:jc w:val="both"/>
              <w:rPr>
                <w:sz w:val="20"/>
                <w:szCs w:val="20"/>
              </w:rPr>
            </w:pPr>
            <w:r w:rsidRPr="00505EBC">
              <w:rPr>
                <w:sz w:val="20"/>
                <w:szCs w:val="20"/>
              </w:rPr>
              <w:t>А) управлять</w:t>
            </w:r>
          </w:p>
          <w:p w:rsidR="005E5248" w:rsidRPr="00505EBC" w:rsidRDefault="005E5248" w:rsidP="005E5248">
            <w:pPr>
              <w:jc w:val="both"/>
              <w:rPr>
                <w:sz w:val="20"/>
                <w:szCs w:val="20"/>
              </w:rPr>
            </w:pPr>
            <w:r w:rsidRPr="00505EBC">
              <w:rPr>
                <w:sz w:val="20"/>
                <w:szCs w:val="20"/>
              </w:rPr>
              <w:t>Б) направлять</w:t>
            </w:r>
          </w:p>
          <w:p w:rsidR="005E5248" w:rsidRPr="00505EBC" w:rsidRDefault="005E5248" w:rsidP="005E5248">
            <w:pPr>
              <w:jc w:val="both"/>
              <w:rPr>
                <w:sz w:val="20"/>
                <w:szCs w:val="20"/>
              </w:rPr>
            </w:pPr>
            <w:r w:rsidRPr="00505EBC">
              <w:rPr>
                <w:sz w:val="20"/>
                <w:szCs w:val="20"/>
              </w:rPr>
              <w:t>В) контролировать</w:t>
            </w:r>
          </w:p>
          <w:p w:rsidR="005E5248" w:rsidRPr="006250AC" w:rsidRDefault="005E5248" w:rsidP="005E5248">
            <w:pPr>
              <w:jc w:val="both"/>
              <w:rPr>
                <w:rFonts w:eastAsiaTheme="minorHAnsi"/>
                <w:sz w:val="20"/>
                <w:szCs w:val="20"/>
              </w:rPr>
            </w:pPr>
            <w:r w:rsidRPr="00505EBC">
              <w:rPr>
                <w:sz w:val="20"/>
                <w:szCs w:val="20"/>
              </w:rPr>
              <w:t>Г) делегировать полномочия</w:t>
            </w:r>
          </w:p>
        </w:tc>
        <w:tc>
          <w:tcPr>
            <w:tcW w:w="1979" w:type="dxa"/>
          </w:tcPr>
          <w:p w:rsidR="005E5248" w:rsidRPr="006250AC" w:rsidRDefault="005E5248" w:rsidP="005E5248">
            <w:pPr>
              <w:jc w:val="center"/>
              <w:rPr>
                <w:rFonts w:eastAsiaTheme="minorHAnsi"/>
                <w:sz w:val="20"/>
                <w:szCs w:val="20"/>
              </w:rPr>
            </w:pPr>
            <w:r w:rsidRPr="00505EBC">
              <w:rPr>
                <w:sz w:val="20"/>
                <w:szCs w:val="20"/>
              </w:rPr>
              <w:t>Б</w:t>
            </w:r>
          </w:p>
        </w:tc>
        <w:tc>
          <w:tcPr>
            <w:tcW w:w="1961" w:type="dxa"/>
          </w:tcPr>
          <w:p w:rsidR="005E5248" w:rsidRPr="006250AC" w:rsidRDefault="005E5248" w:rsidP="005E5248">
            <w:pPr>
              <w:jc w:val="center"/>
              <w:rPr>
                <w:rFonts w:eastAsiaTheme="minorHAnsi"/>
                <w:sz w:val="20"/>
                <w:szCs w:val="20"/>
              </w:rPr>
            </w:pPr>
            <w:r w:rsidRPr="00505EBC">
              <w:rPr>
                <w:sz w:val="20"/>
                <w:szCs w:val="20"/>
              </w:rPr>
              <w:t>Б</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5</w:t>
            </w:r>
          </w:p>
        </w:tc>
        <w:tc>
          <w:tcPr>
            <w:tcW w:w="10492" w:type="dxa"/>
          </w:tcPr>
          <w:p w:rsidR="005E5248" w:rsidRPr="006250AC" w:rsidRDefault="005E5248" w:rsidP="005E5248">
            <w:pPr>
              <w:jc w:val="both"/>
              <w:rPr>
                <w:color w:val="000000" w:themeColor="text1"/>
                <w:sz w:val="20"/>
                <w:szCs w:val="20"/>
              </w:rPr>
            </w:pPr>
            <w:r w:rsidRPr="00505EBC">
              <w:rPr>
                <w:sz w:val="20"/>
                <w:szCs w:val="20"/>
              </w:rPr>
              <w:t>От турагента в адрес службы по связям с гостями (</w:t>
            </w:r>
            <w:proofErr w:type="spellStart"/>
            <w:r w:rsidRPr="00505EBC">
              <w:rPr>
                <w:sz w:val="20"/>
                <w:szCs w:val="20"/>
              </w:rPr>
              <w:t>Guest</w:t>
            </w:r>
            <w:proofErr w:type="spellEnd"/>
            <w:r w:rsidRPr="00505EBC">
              <w:rPr>
                <w:sz w:val="20"/>
                <w:szCs w:val="20"/>
              </w:rPr>
              <w:t xml:space="preserve"> </w:t>
            </w:r>
            <w:proofErr w:type="spellStart"/>
            <w:r w:rsidRPr="00505EBC">
              <w:rPr>
                <w:sz w:val="20"/>
                <w:szCs w:val="20"/>
              </w:rPr>
              <w:t>relation</w:t>
            </w:r>
            <w:proofErr w:type="spellEnd"/>
            <w:r w:rsidRPr="00505EBC">
              <w:rPr>
                <w:sz w:val="20"/>
                <w:szCs w:val="20"/>
              </w:rPr>
              <w:t>) отеля, у которого все номера категории Стандарт имеют одинаковую стоимость, пришло письмо с просьбой предоставить номер «получше», поскольку его клиенты отмечают юбилей свадьбы. С как</w:t>
            </w:r>
            <w:r>
              <w:rPr>
                <w:sz w:val="20"/>
                <w:szCs w:val="20"/>
              </w:rPr>
              <w:t xml:space="preserve">ой </w:t>
            </w:r>
            <w:r w:rsidRPr="00505EBC">
              <w:rPr>
                <w:sz w:val="20"/>
                <w:szCs w:val="20"/>
              </w:rPr>
              <w:t>служб</w:t>
            </w:r>
            <w:r>
              <w:rPr>
                <w:sz w:val="20"/>
                <w:szCs w:val="20"/>
              </w:rPr>
              <w:t>ой отеля</w:t>
            </w:r>
            <w:r w:rsidRPr="00505EBC">
              <w:rPr>
                <w:sz w:val="20"/>
                <w:szCs w:val="20"/>
              </w:rPr>
              <w:t xml:space="preserve"> должен связаться </w:t>
            </w:r>
            <w:proofErr w:type="spellStart"/>
            <w:r w:rsidRPr="00505EBC">
              <w:rPr>
                <w:sz w:val="20"/>
                <w:szCs w:val="20"/>
              </w:rPr>
              <w:t>guest</w:t>
            </w:r>
            <w:proofErr w:type="spellEnd"/>
            <w:r w:rsidRPr="00505EBC">
              <w:rPr>
                <w:sz w:val="20"/>
                <w:szCs w:val="20"/>
              </w:rPr>
              <w:t xml:space="preserve"> </w:t>
            </w:r>
            <w:proofErr w:type="spellStart"/>
            <w:r w:rsidRPr="00505EBC">
              <w:rPr>
                <w:sz w:val="20"/>
                <w:szCs w:val="20"/>
              </w:rPr>
              <w:t>relation</w:t>
            </w:r>
            <w:proofErr w:type="spellEnd"/>
            <w:r w:rsidRPr="00505EBC">
              <w:rPr>
                <w:sz w:val="20"/>
                <w:szCs w:val="20"/>
              </w:rPr>
              <w:t xml:space="preserve"> планируя выполнить просьбу агента?</w:t>
            </w:r>
          </w:p>
        </w:tc>
        <w:tc>
          <w:tcPr>
            <w:tcW w:w="1979" w:type="dxa"/>
          </w:tcPr>
          <w:p w:rsidR="005E5248" w:rsidRPr="004B12E1" w:rsidRDefault="005E5248" w:rsidP="005E5248">
            <w:pPr>
              <w:jc w:val="both"/>
              <w:rPr>
                <w:sz w:val="20"/>
                <w:szCs w:val="20"/>
              </w:rPr>
            </w:pPr>
            <w:r w:rsidRPr="00505EBC">
              <w:rPr>
                <w:sz w:val="20"/>
                <w:szCs w:val="20"/>
              </w:rPr>
              <w:t xml:space="preserve">Со службой бронирования номеров, чтобы выяснить распределили ли уже номера для заселения на дату заезда в отель гостей. </w:t>
            </w:r>
          </w:p>
          <w:p w:rsidR="005E5248" w:rsidRPr="006250AC" w:rsidRDefault="005E5248" w:rsidP="005E5248">
            <w:pPr>
              <w:shd w:val="clear" w:color="auto" w:fill="FFFFFF"/>
              <w:jc w:val="both"/>
              <w:rPr>
                <w:color w:val="000000" w:themeColor="text1"/>
                <w:sz w:val="20"/>
                <w:szCs w:val="20"/>
              </w:rPr>
            </w:pPr>
          </w:p>
        </w:tc>
        <w:tc>
          <w:tcPr>
            <w:tcW w:w="1961" w:type="dxa"/>
          </w:tcPr>
          <w:p w:rsidR="005E5248" w:rsidRDefault="005E5248" w:rsidP="005E5248">
            <w:pPr>
              <w:jc w:val="both"/>
              <w:rPr>
                <w:sz w:val="20"/>
                <w:szCs w:val="20"/>
              </w:rPr>
            </w:pPr>
            <w:r>
              <w:rPr>
                <w:sz w:val="20"/>
                <w:szCs w:val="20"/>
              </w:rPr>
              <w:lastRenderedPageBreak/>
              <w:t>Наличие одного из следующих вариантов ключевых слов:</w:t>
            </w:r>
          </w:p>
          <w:p w:rsidR="005E5248" w:rsidRDefault="005E5248" w:rsidP="005E5248">
            <w:pPr>
              <w:jc w:val="both"/>
              <w:rPr>
                <w:sz w:val="20"/>
                <w:szCs w:val="20"/>
              </w:rPr>
            </w:pPr>
            <w:r w:rsidRPr="00505EBC">
              <w:rPr>
                <w:sz w:val="20"/>
                <w:szCs w:val="20"/>
              </w:rPr>
              <w:t>Служба бронирования</w:t>
            </w:r>
            <w:r>
              <w:rPr>
                <w:sz w:val="20"/>
                <w:szCs w:val="20"/>
              </w:rPr>
              <w:t xml:space="preserve"> /</w:t>
            </w:r>
          </w:p>
          <w:p w:rsidR="005E5248" w:rsidRDefault="005E5248" w:rsidP="005E5248">
            <w:pPr>
              <w:jc w:val="both"/>
              <w:rPr>
                <w:sz w:val="20"/>
                <w:szCs w:val="20"/>
              </w:rPr>
            </w:pPr>
            <w:r>
              <w:rPr>
                <w:sz w:val="20"/>
                <w:szCs w:val="20"/>
              </w:rPr>
              <w:t>Отел бронирования /</w:t>
            </w:r>
          </w:p>
          <w:p w:rsidR="005E5248" w:rsidRPr="006250AC" w:rsidRDefault="005E5248" w:rsidP="005E5248">
            <w:pPr>
              <w:jc w:val="both"/>
              <w:rPr>
                <w:color w:val="000000" w:themeColor="text1"/>
                <w:sz w:val="20"/>
                <w:szCs w:val="20"/>
              </w:rPr>
            </w:pPr>
            <w:r>
              <w:rPr>
                <w:sz w:val="20"/>
                <w:szCs w:val="20"/>
              </w:rPr>
              <w:t xml:space="preserve">Бронирование </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6</w:t>
            </w:r>
          </w:p>
        </w:tc>
        <w:tc>
          <w:tcPr>
            <w:tcW w:w="10492" w:type="dxa"/>
          </w:tcPr>
          <w:p w:rsidR="005E5248" w:rsidRPr="006250AC" w:rsidRDefault="005E5248" w:rsidP="005E5248">
            <w:pPr>
              <w:jc w:val="both"/>
              <w:rPr>
                <w:color w:val="000000" w:themeColor="text1"/>
                <w:sz w:val="20"/>
                <w:szCs w:val="20"/>
              </w:rPr>
            </w:pPr>
            <w:r w:rsidRPr="004B12E1">
              <w:rPr>
                <w:sz w:val="20"/>
                <w:szCs w:val="20"/>
              </w:rPr>
              <w:t>В процессе планирования текущей деятельности сотрудников предприятия гостеприимства предполагается зависимость работы сотрудников друг от друга. Какой тип взаимозависимости возникает в работе по обеспечению конкурентоспособности фирмы?</w:t>
            </w:r>
          </w:p>
        </w:tc>
        <w:tc>
          <w:tcPr>
            <w:tcW w:w="1979" w:type="dxa"/>
          </w:tcPr>
          <w:p w:rsidR="005E5248" w:rsidRPr="006250AC" w:rsidRDefault="005E5248" w:rsidP="005E5248">
            <w:pPr>
              <w:jc w:val="both"/>
              <w:rPr>
                <w:color w:val="000000" w:themeColor="text1"/>
                <w:sz w:val="20"/>
                <w:szCs w:val="20"/>
              </w:rPr>
            </w:pPr>
            <w:r w:rsidRPr="004B12E1">
              <w:rPr>
                <w:sz w:val="20"/>
                <w:szCs w:val="20"/>
              </w:rPr>
              <w:t>всеобщая</w:t>
            </w:r>
          </w:p>
        </w:tc>
        <w:tc>
          <w:tcPr>
            <w:tcW w:w="1961" w:type="dxa"/>
          </w:tcPr>
          <w:p w:rsidR="005E5248" w:rsidRDefault="005E5248" w:rsidP="005E5248">
            <w:pPr>
              <w:jc w:val="both"/>
              <w:rPr>
                <w:sz w:val="20"/>
                <w:szCs w:val="20"/>
              </w:rPr>
            </w:pPr>
            <w:r>
              <w:rPr>
                <w:sz w:val="20"/>
                <w:szCs w:val="20"/>
              </w:rPr>
              <w:t>Наличие одного из следующих вариантов ключевых слов:</w:t>
            </w:r>
          </w:p>
          <w:p w:rsidR="005E5248" w:rsidRPr="004B12E1" w:rsidRDefault="005E5248" w:rsidP="005E5248">
            <w:pPr>
              <w:jc w:val="both"/>
              <w:rPr>
                <w:sz w:val="20"/>
                <w:szCs w:val="20"/>
              </w:rPr>
            </w:pPr>
            <w:r w:rsidRPr="004B12E1">
              <w:rPr>
                <w:sz w:val="20"/>
                <w:szCs w:val="20"/>
              </w:rPr>
              <w:t>Общая</w:t>
            </w:r>
            <w:r>
              <w:rPr>
                <w:sz w:val="20"/>
                <w:szCs w:val="20"/>
              </w:rPr>
              <w:t>/общий</w:t>
            </w:r>
          </w:p>
          <w:p w:rsidR="005E5248" w:rsidRPr="004B12E1" w:rsidRDefault="005E5248" w:rsidP="005E5248">
            <w:pPr>
              <w:jc w:val="both"/>
              <w:rPr>
                <w:sz w:val="20"/>
                <w:szCs w:val="20"/>
              </w:rPr>
            </w:pPr>
            <w:r w:rsidRPr="004B12E1">
              <w:rPr>
                <w:sz w:val="20"/>
                <w:szCs w:val="20"/>
              </w:rPr>
              <w:t>Всеобщая</w:t>
            </w:r>
            <w:r>
              <w:rPr>
                <w:sz w:val="20"/>
                <w:szCs w:val="20"/>
              </w:rPr>
              <w:t>/всеобщий</w:t>
            </w:r>
          </w:p>
          <w:p w:rsidR="005E5248" w:rsidRPr="004B12E1" w:rsidRDefault="005E5248" w:rsidP="005E5248">
            <w:pPr>
              <w:jc w:val="both"/>
              <w:rPr>
                <w:sz w:val="20"/>
                <w:szCs w:val="20"/>
              </w:rPr>
            </w:pPr>
            <w:r w:rsidRPr="004B12E1">
              <w:rPr>
                <w:sz w:val="20"/>
                <w:szCs w:val="20"/>
              </w:rPr>
              <w:t>Единая</w:t>
            </w:r>
            <w:r>
              <w:rPr>
                <w:sz w:val="20"/>
                <w:szCs w:val="20"/>
              </w:rPr>
              <w:t>/единый</w:t>
            </w:r>
          </w:p>
          <w:p w:rsidR="005E5248" w:rsidRPr="006250AC" w:rsidRDefault="005E5248" w:rsidP="005E5248">
            <w:pPr>
              <w:jc w:val="both"/>
              <w:rPr>
                <w:color w:val="000000" w:themeColor="text1"/>
                <w:sz w:val="20"/>
                <w:szCs w:val="20"/>
              </w:rPr>
            </w:pPr>
            <w:r w:rsidRPr="004B12E1">
              <w:rPr>
                <w:sz w:val="20"/>
                <w:szCs w:val="20"/>
              </w:rPr>
              <w:t>Полная</w:t>
            </w:r>
            <w:r>
              <w:rPr>
                <w:sz w:val="20"/>
                <w:szCs w:val="20"/>
              </w:rPr>
              <w:t>/полный</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7</w:t>
            </w:r>
          </w:p>
        </w:tc>
        <w:tc>
          <w:tcPr>
            <w:tcW w:w="10492" w:type="dxa"/>
          </w:tcPr>
          <w:p w:rsidR="005E5248" w:rsidRPr="006250AC" w:rsidRDefault="005E5248" w:rsidP="005E5248">
            <w:pPr>
              <w:jc w:val="both"/>
              <w:rPr>
                <w:color w:val="000000" w:themeColor="text1"/>
                <w:sz w:val="20"/>
                <w:szCs w:val="20"/>
              </w:rPr>
            </w:pPr>
            <w:r w:rsidRPr="004B12E1">
              <w:rPr>
                <w:sz w:val="20"/>
                <w:szCs w:val="20"/>
              </w:rPr>
              <w:t>Планирование эффективного группового взаимодействия в процессе работы сотрудников организации, четко осознающих взаимосвязи между целями, методами работы и процессом успешного выполнения задач, предполагает формирование:</w:t>
            </w:r>
          </w:p>
        </w:tc>
        <w:tc>
          <w:tcPr>
            <w:tcW w:w="1979" w:type="dxa"/>
          </w:tcPr>
          <w:p w:rsidR="005E5248" w:rsidRPr="006250AC" w:rsidRDefault="005E5248" w:rsidP="005E5248">
            <w:pPr>
              <w:jc w:val="both"/>
              <w:rPr>
                <w:color w:val="000000" w:themeColor="text1"/>
                <w:sz w:val="20"/>
                <w:szCs w:val="20"/>
              </w:rPr>
            </w:pPr>
            <w:r w:rsidRPr="004B12E1">
              <w:rPr>
                <w:sz w:val="20"/>
                <w:szCs w:val="20"/>
              </w:rPr>
              <w:t>Команды</w:t>
            </w:r>
          </w:p>
        </w:tc>
        <w:tc>
          <w:tcPr>
            <w:tcW w:w="1961" w:type="dxa"/>
          </w:tcPr>
          <w:p w:rsidR="005E5248" w:rsidRPr="006250AC" w:rsidRDefault="005E5248" w:rsidP="005E5248">
            <w:pPr>
              <w:jc w:val="both"/>
              <w:rPr>
                <w:color w:val="000000" w:themeColor="text1"/>
                <w:sz w:val="20"/>
                <w:szCs w:val="20"/>
              </w:rPr>
            </w:pPr>
            <w:r w:rsidRPr="004B12E1">
              <w:rPr>
                <w:sz w:val="20"/>
                <w:szCs w:val="20"/>
              </w:rPr>
              <w:t>Команды</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8</w:t>
            </w:r>
          </w:p>
        </w:tc>
        <w:tc>
          <w:tcPr>
            <w:tcW w:w="10492" w:type="dxa"/>
          </w:tcPr>
          <w:p w:rsidR="005E5248" w:rsidRPr="006250AC" w:rsidRDefault="005E5248" w:rsidP="005E5248">
            <w:pPr>
              <w:jc w:val="both"/>
              <w:rPr>
                <w:color w:val="000000" w:themeColor="text1"/>
                <w:sz w:val="20"/>
                <w:szCs w:val="20"/>
                <w:shd w:val="clear" w:color="auto" w:fill="FFFFFF"/>
              </w:rPr>
            </w:pPr>
            <w:r w:rsidRPr="004B12E1">
              <w:rPr>
                <w:sz w:val="20"/>
                <w:szCs w:val="20"/>
              </w:rPr>
              <w:t>При планировании туристской деятельности следует помнить, что согласно правилам заселения в отели, большинство из них предоставляют номер гостям с 14:00, а расчетный час в день выезда устанавливается обычно в 12:00. Для чего устанавливается такое время заезда и выезда?</w:t>
            </w:r>
          </w:p>
        </w:tc>
        <w:tc>
          <w:tcPr>
            <w:tcW w:w="1979" w:type="dxa"/>
          </w:tcPr>
          <w:p w:rsidR="005E5248" w:rsidRPr="006250AC" w:rsidRDefault="005E5248" w:rsidP="005E5248">
            <w:pPr>
              <w:jc w:val="both"/>
              <w:rPr>
                <w:color w:val="000000" w:themeColor="text1"/>
                <w:sz w:val="20"/>
                <w:szCs w:val="20"/>
              </w:rPr>
            </w:pPr>
            <w:r w:rsidRPr="004B12E1">
              <w:rPr>
                <w:sz w:val="20"/>
                <w:szCs w:val="20"/>
              </w:rPr>
              <w:t xml:space="preserve">Это время необходимо для </w:t>
            </w:r>
            <w:r>
              <w:rPr>
                <w:sz w:val="20"/>
                <w:szCs w:val="20"/>
              </w:rPr>
              <w:t>подготовки (</w:t>
            </w:r>
            <w:r w:rsidRPr="004B12E1">
              <w:rPr>
                <w:sz w:val="20"/>
                <w:szCs w:val="20"/>
              </w:rPr>
              <w:t>уборки</w:t>
            </w:r>
            <w:r>
              <w:rPr>
                <w:sz w:val="20"/>
                <w:szCs w:val="20"/>
              </w:rPr>
              <w:t>)</w:t>
            </w:r>
            <w:r w:rsidRPr="004B12E1">
              <w:rPr>
                <w:sz w:val="20"/>
                <w:szCs w:val="20"/>
              </w:rPr>
              <w:t xml:space="preserve"> номера, смены постельного белья и подготовки номера для заезда следующих гостей.</w:t>
            </w:r>
          </w:p>
        </w:tc>
        <w:tc>
          <w:tcPr>
            <w:tcW w:w="1961" w:type="dxa"/>
          </w:tcPr>
          <w:p w:rsidR="005E5248" w:rsidRDefault="005E5248" w:rsidP="005E5248">
            <w:pPr>
              <w:jc w:val="both"/>
              <w:rPr>
                <w:sz w:val="20"/>
                <w:szCs w:val="20"/>
              </w:rPr>
            </w:pPr>
            <w:r>
              <w:rPr>
                <w:sz w:val="20"/>
                <w:szCs w:val="20"/>
              </w:rPr>
              <w:t>Наличие одного из следующих вариантов ключевых слов</w:t>
            </w:r>
          </w:p>
          <w:p w:rsidR="005E5248" w:rsidRPr="006250AC" w:rsidRDefault="005E5248" w:rsidP="005E5248">
            <w:pPr>
              <w:jc w:val="both"/>
              <w:rPr>
                <w:color w:val="000000" w:themeColor="text1"/>
                <w:sz w:val="20"/>
                <w:szCs w:val="20"/>
              </w:rPr>
            </w:pPr>
            <w:r w:rsidRPr="004B12E1">
              <w:rPr>
                <w:sz w:val="20"/>
                <w:szCs w:val="20"/>
              </w:rPr>
              <w:t>Уборка, подготовка, смена белья</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9</w:t>
            </w:r>
          </w:p>
        </w:tc>
        <w:tc>
          <w:tcPr>
            <w:tcW w:w="10492" w:type="dxa"/>
          </w:tcPr>
          <w:p w:rsidR="005E5248" w:rsidRPr="006250AC" w:rsidRDefault="005E5248" w:rsidP="005E5248">
            <w:pPr>
              <w:jc w:val="both"/>
              <w:rPr>
                <w:rFonts w:eastAsia="Calibri"/>
                <w:sz w:val="20"/>
                <w:szCs w:val="20"/>
              </w:rPr>
            </w:pPr>
            <w:r w:rsidRPr="004B12E1">
              <w:rPr>
                <w:sz w:val="20"/>
                <w:szCs w:val="20"/>
              </w:rPr>
              <w:t xml:space="preserve">Помогите в планировании отпусков сотрудников Российского туроператора, чей офис находится в г. Самара, укажите оптимальные сезоны для отпуска сотрудников отделов </w:t>
            </w:r>
            <w:r>
              <w:rPr>
                <w:sz w:val="20"/>
                <w:szCs w:val="20"/>
              </w:rPr>
              <w:t xml:space="preserve">одного из </w:t>
            </w:r>
            <w:r w:rsidRPr="004B12E1">
              <w:rPr>
                <w:sz w:val="20"/>
                <w:szCs w:val="20"/>
              </w:rPr>
              <w:t>тех направлений, по которым работает туроператор:</w:t>
            </w:r>
            <w:r>
              <w:rPr>
                <w:sz w:val="20"/>
                <w:szCs w:val="20"/>
              </w:rPr>
              <w:t xml:space="preserve"> </w:t>
            </w:r>
            <w:r w:rsidRPr="004B12E1">
              <w:rPr>
                <w:sz w:val="20"/>
                <w:szCs w:val="20"/>
              </w:rPr>
              <w:t>Санаторно-курортное лечение</w:t>
            </w:r>
          </w:p>
        </w:tc>
        <w:tc>
          <w:tcPr>
            <w:tcW w:w="1979" w:type="dxa"/>
          </w:tcPr>
          <w:p w:rsidR="005E5248" w:rsidRPr="004B12E1" w:rsidRDefault="005E5248" w:rsidP="005E5248">
            <w:pPr>
              <w:jc w:val="both"/>
              <w:rPr>
                <w:sz w:val="20"/>
                <w:szCs w:val="20"/>
              </w:rPr>
            </w:pPr>
            <w:r w:rsidRPr="004B12E1">
              <w:rPr>
                <w:sz w:val="20"/>
                <w:szCs w:val="20"/>
              </w:rPr>
              <w:t>Санаторно-курортное лечение – весна/лето</w:t>
            </w:r>
          </w:p>
          <w:p w:rsidR="005E5248" w:rsidRPr="006250AC" w:rsidRDefault="005E5248" w:rsidP="005E5248">
            <w:pPr>
              <w:jc w:val="both"/>
              <w:rPr>
                <w:color w:val="000000" w:themeColor="text1"/>
                <w:sz w:val="20"/>
                <w:szCs w:val="20"/>
              </w:rPr>
            </w:pPr>
          </w:p>
        </w:tc>
        <w:tc>
          <w:tcPr>
            <w:tcW w:w="1961" w:type="dxa"/>
          </w:tcPr>
          <w:p w:rsidR="005E5248" w:rsidRPr="006250AC" w:rsidRDefault="005E5248" w:rsidP="005E5248">
            <w:pPr>
              <w:jc w:val="both"/>
              <w:rPr>
                <w:color w:val="000000" w:themeColor="text1"/>
                <w:sz w:val="20"/>
                <w:szCs w:val="20"/>
              </w:rPr>
            </w:pPr>
            <w:r w:rsidRPr="004B12E1">
              <w:rPr>
                <w:sz w:val="20"/>
                <w:szCs w:val="20"/>
              </w:rPr>
              <w:t>весна/лето</w:t>
            </w:r>
          </w:p>
        </w:tc>
      </w:tr>
      <w:tr w:rsidR="005E5248" w:rsidTr="00050B13">
        <w:trPr>
          <w:gridAfter w:val="1"/>
          <w:wAfter w:w="10" w:type="dxa"/>
        </w:trPr>
        <w:tc>
          <w:tcPr>
            <w:tcW w:w="702" w:type="dxa"/>
          </w:tcPr>
          <w:p w:rsidR="005E5248" w:rsidRPr="00D63045" w:rsidRDefault="005E5248" w:rsidP="005E5248">
            <w:pPr>
              <w:contextualSpacing/>
              <w:rPr>
                <w:rFonts w:eastAsiaTheme="minorHAnsi"/>
                <w:bCs/>
                <w:sz w:val="20"/>
                <w:szCs w:val="20"/>
                <w:lang w:val="en-US"/>
              </w:rPr>
            </w:pPr>
            <w:r w:rsidRPr="00D63045">
              <w:rPr>
                <w:rFonts w:eastAsiaTheme="minorHAnsi"/>
                <w:bCs/>
                <w:sz w:val="20"/>
                <w:szCs w:val="20"/>
                <w:lang w:val="en-US"/>
              </w:rPr>
              <w:t>10</w:t>
            </w:r>
          </w:p>
        </w:tc>
        <w:tc>
          <w:tcPr>
            <w:tcW w:w="10492" w:type="dxa"/>
          </w:tcPr>
          <w:p w:rsidR="005E5248" w:rsidRPr="006250AC" w:rsidRDefault="005E5248" w:rsidP="005E5248">
            <w:pPr>
              <w:jc w:val="both"/>
              <w:rPr>
                <w:rFonts w:eastAsia="Calibri"/>
                <w:sz w:val="20"/>
                <w:szCs w:val="20"/>
              </w:rPr>
            </w:pPr>
            <w:r w:rsidRPr="004B12E1">
              <w:rPr>
                <w:sz w:val="20"/>
                <w:szCs w:val="20"/>
              </w:rPr>
              <w:t xml:space="preserve">Помогите в планировании отпусков сотрудников Российского туроператора, чей офис находится в г. Самара, укажите оптимальные </w:t>
            </w:r>
            <w:proofErr w:type="gramStart"/>
            <w:r w:rsidRPr="004B12E1">
              <w:rPr>
                <w:sz w:val="20"/>
                <w:szCs w:val="20"/>
              </w:rPr>
              <w:t>сезоны  для</w:t>
            </w:r>
            <w:proofErr w:type="gramEnd"/>
            <w:r w:rsidRPr="004B12E1">
              <w:rPr>
                <w:sz w:val="20"/>
                <w:szCs w:val="20"/>
              </w:rPr>
              <w:t xml:space="preserve"> отпуска сотрудников отделов </w:t>
            </w:r>
            <w:r>
              <w:rPr>
                <w:sz w:val="20"/>
                <w:szCs w:val="20"/>
              </w:rPr>
              <w:t xml:space="preserve">одного из </w:t>
            </w:r>
            <w:r w:rsidRPr="004B12E1">
              <w:rPr>
                <w:sz w:val="20"/>
                <w:szCs w:val="20"/>
              </w:rPr>
              <w:t>тех направлений, по которым работает туроператор:</w:t>
            </w:r>
            <w:r>
              <w:rPr>
                <w:sz w:val="20"/>
                <w:szCs w:val="20"/>
              </w:rPr>
              <w:t xml:space="preserve"> </w:t>
            </w:r>
            <w:r w:rsidRPr="004B12E1">
              <w:rPr>
                <w:sz w:val="20"/>
                <w:szCs w:val="20"/>
              </w:rPr>
              <w:t>Корпоративный туризм и Выставочная деятельность</w:t>
            </w:r>
          </w:p>
        </w:tc>
        <w:tc>
          <w:tcPr>
            <w:tcW w:w="1979" w:type="dxa"/>
          </w:tcPr>
          <w:p w:rsidR="005E5248" w:rsidRPr="006250AC" w:rsidRDefault="005E5248" w:rsidP="005E5248">
            <w:pPr>
              <w:jc w:val="both"/>
              <w:rPr>
                <w:color w:val="000000" w:themeColor="text1"/>
                <w:sz w:val="20"/>
                <w:szCs w:val="20"/>
              </w:rPr>
            </w:pPr>
            <w:r w:rsidRPr="004B12E1">
              <w:rPr>
                <w:sz w:val="20"/>
                <w:szCs w:val="20"/>
              </w:rPr>
              <w:t>Корпоративный туризм и Выставочная деятельность зима/лето</w:t>
            </w:r>
          </w:p>
        </w:tc>
        <w:tc>
          <w:tcPr>
            <w:tcW w:w="1961" w:type="dxa"/>
          </w:tcPr>
          <w:p w:rsidR="005E5248" w:rsidRPr="006250AC" w:rsidRDefault="005E5248" w:rsidP="005E5248">
            <w:pPr>
              <w:jc w:val="both"/>
              <w:rPr>
                <w:color w:val="000000" w:themeColor="text1"/>
                <w:sz w:val="20"/>
                <w:szCs w:val="20"/>
              </w:rPr>
            </w:pPr>
            <w:r>
              <w:rPr>
                <w:sz w:val="20"/>
                <w:szCs w:val="20"/>
              </w:rPr>
              <w:t>зима/лето</w:t>
            </w:r>
          </w:p>
        </w:tc>
      </w:tr>
    </w:tbl>
    <w:p w:rsidR="005E5248" w:rsidRDefault="005E5248" w:rsidP="005E5248">
      <w:pPr>
        <w:jc w:val="center"/>
        <w:rPr>
          <w:b/>
        </w:rPr>
      </w:pPr>
    </w:p>
    <w:tbl>
      <w:tblPr>
        <w:tblStyle w:val="a4"/>
        <w:tblW w:w="15183" w:type="dxa"/>
        <w:tblLook w:val="04A0" w:firstRow="1" w:lastRow="0" w:firstColumn="1" w:lastColumn="0" w:noHBand="0" w:noVBand="1"/>
      </w:tblPr>
      <w:tblGrid>
        <w:gridCol w:w="704"/>
        <w:gridCol w:w="10490"/>
        <w:gridCol w:w="1984"/>
        <w:gridCol w:w="1988"/>
        <w:gridCol w:w="17"/>
      </w:tblGrid>
      <w:tr w:rsidR="005E5248" w:rsidTr="00050B13">
        <w:tc>
          <w:tcPr>
            <w:tcW w:w="15183" w:type="dxa"/>
            <w:gridSpan w:val="5"/>
          </w:tcPr>
          <w:p w:rsidR="005E5248" w:rsidRDefault="005E5248" w:rsidP="00050B13">
            <w:pPr>
              <w:rPr>
                <w:b/>
              </w:rPr>
            </w:pPr>
            <w:r>
              <w:rPr>
                <w:rFonts w:eastAsiaTheme="minorHAnsi"/>
                <w:b/>
                <w:sz w:val="20"/>
                <w:szCs w:val="20"/>
              </w:rPr>
              <w:t>ПК 1.3</w:t>
            </w:r>
            <w:r>
              <w:t xml:space="preserve"> </w:t>
            </w:r>
            <w:r w:rsidRPr="00A75D09">
              <w:rPr>
                <w:rFonts w:eastAsiaTheme="minorHAnsi"/>
                <w:b/>
                <w:sz w:val="20"/>
                <w:szCs w:val="20"/>
              </w:rPr>
              <w:t>Координировать</w:t>
            </w:r>
            <w:r>
              <w:rPr>
                <w:rFonts w:eastAsiaTheme="minorHAnsi"/>
                <w:b/>
                <w:sz w:val="20"/>
                <w:szCs w:val="20"/>
              </w:rPr>
              <w:t xml:space="preserve"> </w:t>
            </w:r>
            <w:r w:rsidRPr="00A75D09">
              <w:rPr>
                <w:rFonts w:eastAsiaTheme="minorHAnsi"/>
                <w:b/>
                <w:sz w:val="20"/>
                <w:szCs w:val="20"/>
              </w:rPr>
              <w:t>и</w:t>
            </w:r>
            <w:r>
              <w:rPr>
                <w:rFonts w:eastAsiaTheme="minorHAnsi"/>
                <w:b/>
                <w:sz w:val="20"/>
                <w:szCs w:val="20"/>
              </w:rPr>
              <w:t xml:space="preserve"> </w:t>
            </w:r>
            <w:r w:rsidRPr="00A75D09">
              <w:rPr>
                <w:rFonts w:eastAsiaTheme="minorHAnsi"/>
                <w:b/>
                <w:sz w:val="20"/>
                <w:szCs w:val="20"/>
              </w:rPr>
              <w:t>контролировать</w:t>
            </w:r>
            <w:r>
              <w:rPr>
                <w:rFonts w:eastAsiaTheme="minorHAnsi"/>
                <w:b/>
                <w:sz w:val="20"/>
                <w:szCs w:val="20"/>
              </w:rPr>
              <w:t xml:space="preserve"> </w:t>
            </w:r>
            <w:r w:rsidRPr="00A75D09">
              <w:rPr>
                <w:rFonts w:eastAsiaTheme="minorHAnsi"/>
                <w:b/>
                <w:sz w:val="20"/>
                <w:szCs w:val="20"/>
              </w:rPr>
              <w:t>деятельность</w:t>
            </w:r>
            <w:r>
              <w:rPr>
                <w:rFonts w:eastAsiaTheme="minorHAnsi"/>
                <w:b/>
                <w:sz w:val="20"/>
                <w:szCs w:val="20"/>
              </w:rPr>
              <w:t xml:space="preserve"> </w:t>
            </w:r>
            <w:r w:rsidRPr="00A75D09">
              <w:rPr>
                <w:rFonts w:eastAsiaTheme="minorHAnsi"/>
                <w:b/>
                <w:sz w:val="20"/>
                <w:szCs w:val="20"/>
              </w:rPr>
              <w:t>сотрудников</w:t>
            </w:r>
            <w:r>
              <w:rPr>
                <w:rFonts w:eastAsiaTheme="minorHAnsi"/>
                <w:b/>
                <w:sz w:val="20"/>
                <w:szCs w:val="20"/>
              </w:rPr>
              <w:t xml:space="preserve"> </w:t>
            </w:r>
            <w:r w:rsidRPr="00A75D09">
              <w:rPr>
                <w:rFonts w:eastAsiaTheme="minorHAnsi"/>
                <w:b/>
                <w:sz w:val="20"/>
                <w:szCs w:val="20"/>
              </w:rPr>
              <w:t>служб</w:t>
            </w:r>
            <w:r>
              <w:rPr>
                <w:rFonts w:eastAsiaTheme="minorHAnsi"/>
                <w:b/>
                <w:sz w:val="20"/>
                <w:szCs w:val="20"/>
              </w:rPr>
              <w:t xml:space="preserve"> </w:t>
            </w:r>
            <w:r w:rsidRPr="00A75D09">
              <w:rPr>
                <w:rFonts w:eastAsiaTheme="minorHAnsi"/>
                <w:b/>
                <w:sz w:val="20"/>
                <w:szCs w:val="20"/>
              </w:rPr>
              <w:t>предприятий</w:t>
            </w:r>
            <w:r>
              <w:rPr>
                <w:rFonts w:eastAsiaTheme="minorHAnsi"/>
                <w:b/>
                <w:sz w:val="20"/>
                <w:szCs w:val="20"/>
              </w:rPr>
              <w:t xml:space="preserve"> </w:t>
            </w:r>
            <w:r w:rsidRPr="00A75D09">
              <w:rPr>
                <w:rFonts w:eastAsiaTheme="minorHAnsi"/>
                <w:b/>
                <w:sz w:val="20"/>
                <w:szCs w:val="20"/>
              </w:rPr>
              <w:t>туризма</w:t>
            </w:r>
            <w:r>
              <w:rPr>
                <w:rFonts w:eastAsiaTheme="minorHAnsi"/>
                <w:b/>
                <w:sz w:val="20"/>
                <w:szCs w:val="20"/>
              </w:rPr>
              <w:t xml:space="preserve"> </w:t>
            </w:r>
            <w:r w:rsidRPr="00A75D09">
              <w:rPr>
                <w:rFonts w:eastAsiaTheme="minorHAnsi"/>
                <w:b/>
                <w:sz w:val="20"/>
                <w:szCs w:val="20"/>
              </w:rPr>
              <w:t>и</w:t>
            </w:r>
            <w:r>
              <w:rPr>
                <w:rFonts w:eastAsiaTheme="minorHAnsi"/>
                <w:b/>
                <w:sz w:val="20"/>
                <w:szCs w:val="20"/>
              </w:rPr>
              <w:t xml:space="preserve"> </w:t>
            </w:r>
            <w:r w:rsidRPr="00A75D09">
              <w:rPr>
                <w:rFonts w:eastAsiaTheme="minorHAnsi"/>
                <w:b/>
                <w:sz w:val="20"/>
                <w:szCs w:val="20"/>
              </w:rPr>
              <w:t>гостеприимства.</w:t>
            </w:r>
          </w:p>
        </w:tc>
      </w:tr>
      <w:tr w:rsidR="005E5248" w:rsidTr="00050B13">
        <w:trPr>
          <w:gridAfter w:val="1"/>
          <w:wAfter w:w="17" w:type="dxa"/>
        </w:trPr>
        <w:tc>
          <w:tcPr>
            <w:tcW w:w="704" w:type="dxa"/>
            <w:vAlign w:val="center"/>
          </w:tcPr>
          <w:p w:rsidR="005E5248" w:rsidRDefault="005E5248" w:rsidP="005E5248">
            <w:pPr>
              <w:jc w:val="center"/>
              <w:rPr>
                <w:rFonts w:eastAsiaTheme="minorHAnsi"/>
                <w:b/>
                <w:sz w:val="20"/>
                <w:szCs w:val="20"/>
              </w:rPr>
            </w:pPr>
            <w:r>
              <w:rPr>
                <w:rFonts w:eastAsiaTheme="minorHAnsi"/>
                <w:b/>
                <w:sz w:val="20"/>
                <w:szCs w:val="20"/>
              </w:rPr>
              <w:t>№ п/п</w:t>
            </w:r>
          </w:p>
        </w:tc>
        <w:tc>
          <w:tcPr>
            <w:tcW w:w="10490" w:type="dxa"/>
            <w:vAlign w:val="center"/>
          </w:tcPr>
          <w:p w:rsidR="005E5248" w:rsidRDefault="005E5248" w:rsidP="005E5248">
            <w:pPr>
              <w:jc w:val="center"/>
              <w:rPr>
                <w:rFonts w:eastAsiaTheme="minorHAnsi"/>
                <w:b/>
                <w:sz w:val="20"/>
                <w:szCs w:val="20"/>
              </w:rPr>
            </w:pPr>
            <w:r>
              <w:rPr>
                <w:rFonts w:eastAsiaTheme="minorHAnsi"/>
                <w:b/>
                <w:sz w:val="20"/>
                <w:szCs w:val="20"/>
              </w:rPr>
              <w:t>Задание</w:t>
            </w:r>
          </w:p>
        </w:tc>
        <w:tc>
          <w:tcPr>
            <w:tcW w:w="1984" w:type="dxa"/>
            <w:vAlign w:val="center"/>
          </w:tcPr>
          <w:p w:rsidR="005E5248" w:rsidRDefault="005E5248" w:rsidP="005E5248">
            <w:pPr>
              <w:jc w:val="center"/>
              <w:rPr>
                <w:rFonts w:eastAsiaTheme="minorHAnsi"/>
                <w:b/>
                <w:sz w:val="20"/>
                <w:szCs w:val="20"/>
              </w:rPr>
            </w:pPr>
            <w:r>
              <w:rPr>
                <w:rFonts w:eastAsiaTheme="minorHAnsi"/>
                <w:b/>
                <w:sz w:val="20"/>
                <w:szCs w:val="20"/>
              </w:rPr>
              <w:t>Ключ к заданию / Эталонный ответ</w:t>
            </w:r>
          </w:p>
        </w:tc>
        <w:tc>
          <w:tcPr>
            <w:tcW w:w="1988" w:type="dxa"/>
            <w:vAlign w:val="center"/>
          </w:tcPr>
          <w:p w:rsidR="005E5248" w:rsidRDefault="005E5248" w:rsidP="005E5248">
            <w:pPr>
              <w:jc w:val="center"/>
              <w:rPr>
                <w:rFonts w:eastAsiaTheme="minorHAnsi"/>
                <w:b/>
                <w:sz w:val="20"/>
                <w:szCs w:val="20"/>
              </w:rPr>
            </w:pPr>
            <w:r>
              <w:rPr>
                <w:rFonts w:eastAsiaTheme="minorHAnsi"/>
                <w:b/>
                <w:sz w:val="20"/>
                <w:szCs w:val="20"/>
              </w:rPr>
              <w:t>Критерии оценивания</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1</w:t>
            </w:r>
          </w:p>
        </w:tc>
        <w:tc>
          <w:tcPr>
            <w:tcW w:w="10490" w:type="dxa"/>
          </w:tcPr>
          <w:p w:rsidR="005E5248" w:rsidRPr="005F6689" w:rsidRDefault="005E5248" w:rsidP="005E5248">
            <w:pPr>
              <w:jc w:val="both"/>
              <w:rPr>
                <w:sz w:val="20"/>
                <w:szCs w:val="20"/>
              </w:rPr>
            </w:pPr>
            <w:r w:rsidRPr="005F6689">
              <w:rPr>
                <w:sz w:val="20"/>
                <w:szCs w:val="20"/>
              </w:rPr>
              <w:t>Координируя деятельность сотрудников служб предприятий туризма и гостеприимства, необходимо помнить, что согласно теории менеджмента все, что человек считает ценным для себя, определяется термином</w:t>
            </w:r>
          </w:p>
          <w:p w:rsidR="005E5248" w:rsidRPr="005F6689" w:rsidRDefault="005E5248" w:rsidP="005E5248">
            <w:pPr>
              <w:ind w:left="34"/>
              <w:jc w:val="both"/>
              <w:rPr>
                <w:sz w:val="20"/>
                <w:szCs w:val="20"/>
              </w:rPr>
            </w:pPr>
            <w:r w:rsidRPr="005F6689">
              <w:rPr>
                <w:sz w:val="20"/>
                <w:szCs w:val="20"/>
              </w:rPr>
              <w:t>А) цель</w:t>
            </w:r>
          </w:p>
          <w:p w:rsidR="005E5248" w:rsidRPr="005F6689" w:rsidRDefault="005E5248" w:rsidP="005E5248">
            <w:pPr>
              <w:ind w:left="34"/>
              <w:jc w:val="both"/>
              <w:rPr>
                <w:sz w:val="20"/>
                <w:szCs w:val="20"/>
              </w:rPr>
            </w:pPr>
            <w:r w:rsidRPr="005F6689">
              <w:rPr>
                <w:sz w:val="20"/>
                <w:szCs w:val="20"/>
              </w:rPr>
              <w:t>Б) мотивация</w:t>
            </w:r>
          </w:p>
          <w:p w:rsidR="005E5248" w:rsidRPr="005F6689" w:rsidRDefault="005E5248" w:rsidP="005E5248">
            <w:pPr>
              <w:ind w:left="34"/>
              <w:jc w:val="both"/>
              <w:rPr>
                <w:sz w:val="20"/>
                <w:szCs w:val="20"/>
              </w:rPr>
            </w:pPr>
            <w:r w:rsidRPr="005F6689">
              <w:rPr>
                <w:sz w:val="20"/>
                <w:szCs w:val="20"/>
              </w:rPr>
              <w:t>В) миссия</w:t>
            </w:r>
          </w:p>
          <w:p w:rsidR="005E5248" w:rsidRDefault="005E5248" w:rsidP="005E5248">
            <w:pPr>
              <w:jc w:val="both"/>
              <w:rPr>
                <w:rFonts w:eastAsiaTheme="minorHAnsi"/>
                <w:sz w:val="20"/>
                <w:szCs w:val="20"/>
              </w:rPr>
            </w:pPr>
            <w:r w:rsidRPr="005F6689">
              <w:rPr>
                <w:sz w:val="20"/>
                <w:szCs w:val="20"/>
              </w:rPr>
              <w:t>Г) вознаграждение</w:t>
            </w:r>
          </w:p>
        </w:tc>
        <w:tc>
          <w:tcPr>
            <w:tcW w:w="1984" w:type="dxa"/>
          </w:tcPr>
          <w:p w:rsidR="005E5248" w:rsidRDefault="005E5248" w:rsidP="005E5248">
            <w:pPr>
              <w:jc w:val="center"/>
              <w:rPr>
                <w:rFonts w:eastAsiaTheme="minorHAnsi"/>
                <w:sz w:val="20"/>
                <w:szCs w:val="20"/>
              </w:rPr>
            </w:pPr>
            <w:r w:rsidRPr="005F6689">
              <w:rPr>
                <w:color w:val="000000" w:themeColor="text1"/>
                <w:sz w:val="20"/>
                <w:szCs w:val="20"/>
              </w:rPr>
              <w:t>Г</w:t>
            </w:r>
          </w:p>
        </w:tc>
        <w:tc>
          <w:tcPr>
            <w:tcW w:w="1988" w:type="dxa"/>
          </w:tcPr>
          <w:p w:rsidR="005E5248" w:rsidRDefault="005E5248" w:rsidP="005E5248">
            <w:pPr>
              <w:jc w:val="center"/>
              <w:rPr>
                <w:rFonts w:eastAsiaTheme="minorHAnsi"/>
                <w:sz w:val="20"/>
                <w:szCs w:val="20"/>
              </w:rPr>
            </w:pPr>
            <w:r w:rsidRPr="005F6689">
              <w:rPr>
                <w:sz w:val="20"/>
                <w:szCs w:val="20"/>
              </w:rPr>
              <w:t>Г</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2</w:t>
            </w:r>
          </w:p>
        </w:tc>
        <w:tc>
          <w:tcPr>
            <w:tcW w:w="10490" w:type="dxa"/>
          </w:tcPr>
          <w:p w:rsidR="005E5248" w:rsidRPr="005F6689" w:rsidRDefault="005E5248" w:rsidP="005E5248">
            <w:pPr>
              <w:jc w:val="both"/>
              <w:rPr>
                <w:sz w:val="20"/>
                <w:szCs w:val="20"/>
              </w:rPr>
            </w:pPr>
            <w:r w:rsidRPr="005F6689">
              <w:rPr>
                <w:sz w:val="20"/>
                <w:szCs w:val="20"/>
              </w:rPr>
              <w:t>Какой способ, предполагающий программирование содержания труда, позволяет повысить координацию на предприятиях туризма и гостеприимства?</w:t>
            </w:r>
          </w:p>
          <w:p w:rsidR="005E5248" w:rsidRPr="005F6689" w:rsidRDefault="005E5248" w:rsidP="005E5248">
            <w:pPr>
              <w:jc w:val="both"/>
              <w:rPr>
                <w:sz w:val="20"/>
                <w:szCs w:val="20"/>
              </w:rPr>
            </w:pPr>
            <w:r w:rsidRPr="005F6689">
              <w:rPr>
                <w:sz w:val="20"/>
                <w:szCs w:val="20"/>
              </w:rPr>
              <w:lastRenderedPageBreak/>
              <w:t>А) стандартизация продукта</w:t>
            </w:r>
          </w:p>
          <w:p w:rsidR="005E5248" w:rsidRPr="005F6689" w:rsidRDefault="005E5248" w:rsidP="005E5248">
            <w:pPr>
              <w:jc w:val="both"/>
              <w:rPr>
                <w:sz w:val="20"/>
                <w:szCs w:val="20"/>
              </w:rPr>
            </w:pPr>
            <w:r w:rsidRPr="005F6689">
              <w:rPr>
                <w:sz w:val="20"/>
                <w:szCs w:val="20"/>
              </w:rPr>
              <w:t>Б) стандартизация навыков и знаний</w:t>
            </w:r>
          </w:p>
          <w:p w:rsidR="005E5248" w:rsidRPr="005F6689" w:rsidRDefault="005E5248" w:rsidP="005E5248">
            <w:pPr>
              <w:jc w:val="both"/>
              <w:rPr>
                <w:sz w:val="20"/>
                <w:szCs w:val="20"/>
              </w:rPr>
            </w:pPr>
            <w:r w:rsidRPr="005F6689">
              <w:rPr>
                <w:sz w:val="20"/>
                <w:szCs w:val="20"/>
              </w:rPr>
              <w:t>В) стандартизация рабочих процессов</w:t>
            </w:r>
          </w:p>
          <w:p w:rsidR="005E5248" w:rsidRDefault="005E5248" w:rsidP="005E5248">
            <w:pPr>
              <w:jc w:val="both"/>
              <w:rPr>
                <w:rFonts w:eastAsiaTheme="minorHAnsi"/>
                <w:sz w:val="20"/>
                <w:szCs w:val="20"/>
              </w:rPr>
            </w:pPr>
            <w:r w:rsidRPr="005F6689">
              <w:rPr>
                <w:sz w:val="20"/>
                <w:szCs w:val="20"/>
              </w:rPr>
              <w:t>Г) стандартизация норм</w:t>
            </w:r>
          </w:p>
        </w:tc>
        <w:tc>
          <w:tcPr>
            <w:tcW w:w="1984" w:type="dxa"/>
          </w:tcPr>
          <w:p w:rsidR="005E5248" w:rsidRDefault="005E5248" w:rsidP="005E5248">
            <w:pPr>
              <w:jc w:val="center"/>
              <w:rPr>
                <w:rFonts w:eastAsiaTheme="minorHAnsi"/>
                <w:sz w:val="20"/>
                <w:szCs w:val="20"/>
              </w:rPr>
            </w:pPr>
            <w:r w:rsidRPr="005F6689">
              <w:rPr>
                <w:sz w:val="20"/>
                <w:szCs w:val="20"/>
              </w:rPr>
              <w:lastRenderedPageBreak/>
              <w:t>В</w:t>
            </w:r>
          </w:p>
        </w:tc>
        <w:tc>
          <w:tcPr>
            <w:tcW w:w="1988" w:type="dxa"/>
          </w:tcPr>
          <w:p w:rsidR="005E5248" w:rsidRDefault="005E5248" w:rsidP="005E5248">
            <w:pPr>
              <w:jc w:val="center"/>
              <w:rPr>
                <w:rFonts w:eastAsiaTheme="minorHAnsi"/>
                <w:sz w:val="20"/>
                <w:szCs w:val="20"/>
              </w:rPr>
            </w:pPr>
            <w:r w:rsidRPr="005F6689">
              <w:rPr>
                <w:sz w:val="20"/>
                <w:szCs w:val="20"/>
              </w:rPr>
              <w:t>В</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3</w:t>
            </w:r>
          </w:p>
        </w:tc>
        <w:tc>
          <w:tcPr>
            <w:tcW w:w="10490" w:type="dxa"/>
          </w:tcPr>
          <w:p w:rsidR="005E5248" w:rsidRPr="005F6689" w:rsidRDefault="005E5248" w:rsidP="005E5248">
            <w:pPr>
              <w:jc w:val="both"/>
              <w:rPr>
                <w:sz w:val="20"/>
                <w:szCs w:val="20"/>
              </w:rPr>
            </w:pPr>
            <w:r w:rsidRPr="005F6689">
              <w:rPr>
                <w:sz w:val="20"/>
                <w:szCs w:val="20"/>
              </w:rPr>
              <w:t>Важнейший компонент эффективного руководства и координации служб сплоченного коллектива, оно также является ключевым фактором успеха во многих современных профессиях — это</w:t>
            </w:r>
          </w:p>
          <w:p w:rsidR="005E5248" w:rsidRPr="005F6689" w:rsidRDefault="005E5248" w:rsidP="005E5248">
            <w:pPr>
              <w:jc w:val="both"/>
              <w:rPr>
                <w:sz w:val="20"/>
                <w:szCs w:val="20"/>
              </w:rPr>
            </w:pPr>
            <w:r w:rsidRPr="005F6689">
              <w:rPr>
                <w:sz w:val="20"/>
                <w:szCs w:val="20"/>
              </w:rPr>
              <w:t>А) Лидерство</w:t>
            </w:r>
          </w:p>
          <w:p w:rsidR="005E5248" w:rsidRPr="005F6689" w:rsidRDefault="005E5248" w:rsidP="005E5248">
            <w:pPr>
              <w:jc w:val="both"/>
              <w:rPr>
                <w:sz w:val="20"/>
                <w:szCs w:val="20"/>
              </w:rPr>
            </w:pPr>
            <w:r w:rsidRPr="005F6689">
              <w:rPr>
                <w:sz w:val="20"/>
                <w:szCs w:val="20"/>
              </w:rPr>
              <w:t>Б) Статус</w:t>
            </w:r>
          </w:p>
          <w:p w:rsidR="005E5248" w:rsidRPr="005F6689" w:rsidRDefault="005E5248" w:rsidP="005E5248">
            <w:pPr>
              <w:jc w:val="both"/>
              <w:rPr>
                <w:sz w:val="20"/>
                <w:szCs w:val="20"/>
              </w:rPr>
            </w:pPr>
            <w:r w:rsidRPr="005F6689">
              <w:rPr>
                <w:sz w:val="20"/>
                <w:szCs w:val="20"/>
              </w:rPr>
              <w:t>В) Тренинг</w:t>
            </w:r>
          </w:p>
          <w:p w:rsidR="005E5248" w:rsidRDefault="005E5248" w:rsidP="005E5248">
            <w:pPr>
              <w:contextualSpacing/>
              <w:jc w:val="both"/>
              <w:rPr>
                <w:rFonts w:eastAsiaTheme="minorHAnsi"/>
                <w:sz w:val="20"/>
                <w:szCs w:val="20"/>
              </w:rPr>
            </w:pPr>
            <w:r w:rsidRPr="005F6689">
              <w:rPr>
                <w:sz w:val="20"/>
                <w:szCs w:val="20"/>
              </w:rPr>
              <w:t>Г) Стремление</w:t>
            </w:r>
          </w:p>
        </w:tc>
        <w:tc>
          <w:tcPr>
            <w:tcW w:w="1984" w:type="dxa"/>
          </w:tcPr>
          <w:p w:rsidR="005E5248" w:rsidRDefault="005E5248" w:rsidP="005E5248">
            <w:pPr>
              <w:jc w:val="center"/>
              <w:rPr>
                <w:rFonts w:eastAsiaTheme="minorHAnsi"/>
                <w:sz w:val="20"/>
                <w:szCs w:val="20"/>
              </w:rPr>
            </w:pPr>
            <w:r w:rsidRPr="005F6689">
              <w:rPr>
                <w:color w:val="000000" w:themeColor="text1"/>
                <w:sz w:val="20"/>
                <w:szCs w:val="20"/>
              </w:rPr>
              <w:t>А</w:t>
            </w:r>
          </w:p>
        </w:tc>
        <w:tc>
          <w:tcPr>
            <w:tcW w:w="1988" w:type="dxa"/>
          </w:tcPr>
          <w:p w:rsidR="005E5248" w:rsidRDefault="005E5248" w:rsidP="005E5248">
            <w:pPr>
              <w:jc w:val="center"/>
              <w:rPr>
                <w:rFonts w:eastAsiaTheme="minorHAnsi"/>
                <w:sz w:val="20"/>
                <w:szCs w:val="20"/>
              </w:rPr>
            </w:pPr>
            <w:r w:rsidRPr="005F6689">
              <w:rPr>
                <w:sz w:val="20"/>
                <w:szCs w:val="20"/>
              </w:rPr>
              <w:t>А</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4</w:t>
            </w:r>
          </w:p>
        </w:tc>
        <w:tc>
          <w:tcPr>
            <w:tcW w:w="10490" w:type="dxa"/>
          </w:tcPr>
          <w:p w:rsidR="005E5248" w:rsidRPr="009B156A" w:rsidRDefault="005E5248" w:rsidP="005E5248">
            <w:pPr>
              <w:jc w:val="both"/>
              <w:rPr>
                <w:sz w:val="20"/>
                <w:szCs w:val="20"/>
              </w:rPr>
            </w:pPr>
            <w:r w:rsidRPr="009B156A">
              <w:rPr>
                <w:sz w:val="20"/>
                <w:szCs w:val="20"/>
              </w:rPr>
              <w:t>Координация деятельности сотрудников на предприятии туризма и гостеприимства подразумевает:</w:t>
            </w:r>
          </w:p>
          <w:p w:rsidR="005E5248" w:rsidRPr="009B156A" w:rsidRDefault="005E5248" w:rsidP="005E5248">
            <w:pPr>
              <w:jc w:val="both"/>
              <w:rPr>
                <w:sz w:val="20"/>
                <w:szCs w:val="20"/>
              </w:rPr>
            </w:pPr>
            <w:r w:rsidRPr="009B156A">
              <w:rPr>
                <w:sz w:val="20"/>
                <w:szCs w:val="20"/>
              </w:rPr>
              <w:t>А) абсолютное вмешательство менеджера во все процессы</w:t>
            </w:r>
          </w:p>
          <w:p w:rsidR="005E5248" w:rsidRPr="009B156A" w:rsidRDefault="005E5248" w:rsidP="005E5248">
            <w:pPr>
              <w:jc w:val="both"/>
              <w:rPr>
                <w:sz w:val="20"/>
                <w:szCs w:val="20"/>
              </w:rPr>
            </w:pPr>
            <w:r w:rsidRPr="009B156A">
              <w:rPr>
                <w:sz w:val="20"/>
                <w:szCs w:val="20"/>
              </w:rPr>
              <w:t>Б) целенаправленную организацию работы сотрудников и эффективное делегирование полномочий</w:t>
            </w:r>
          </w:p>
          <w:p w:rsidR="005E5248" w:rsidRPr="009B156A" w:rsidRDefault="005E5248" w:rsidP="005E5248">
            <w:pPr>
              <w:jc w:val="both"/>
              <w:rPr>
                <w:sz w:val="20"/>
                <w:szCs w:val="20"/>
              </w:rPr>
            </w:pPr>
            <w:r w:rsidRPr="009B156A">
              <w:rPr>
                <w:sz w:val="20"/>
                <w:szCs w:val="20"/>
              </w:rPr>
              <w:t>В) оставление всей ответственности за сотрудниками</w:t>
            </w:r>
          </w:p>
          <w:p w:rsidR="005E5248" w:rsidRDefault="005E5248" w:rsidP="005E5248">
            <w:pPr>
              <w:jc w:val="both"/>
              <w:rPr>
                <w:rFonts w:eastAsiaTheme="minorHAnsi"/>
                <w:sz w:val="20"/>
                <w:szCs w:val="20"/>
              </w:rPr>
            </w:pPr>
            <w:r w:rsidRPr="009B156A">
              <w:rPr>
                <w:sz w:val="20"/>
                <w:szCs w:val="20"/>
              </w:rPr>
              <w:t>Г) равномерное снижение нагрузки на персонал</w:t>
            </w:r>
          </w:p>
        </w:tc>
        <w:tc>
          <w:tcPr>
            <w:tcW w:w="1984" w:type="dxa"/>
          </w:tcPr>
          <w:p w:rsidR="005E5248" w:rsidRDefault="005E5248" w:rsidP="005E5248">
            <w:pPr>
              <w:jc w:val="center"/>
              <w:rPr>
                <w:rFonts w:eastAsiaTheme="minorHAnsi"/>
                <w:sz w:val="20"/>
                <w:szCs w:val="20"/>
              </w:rPr>
            </w:pPr>
            <w:r>
              <w:rPr>
                <w:color w:val="000000" w:themeColor="text1"/>
                <w:sz w:val="20"/>
                <w:szCs w:val="20"/>
              </w:rPr>
              <w:t>Б</w:t>
            </w:r>
          </w:p>
        </w:tc>
        <w:tc>
          <w:tcPr>
            <w:tcW w:w="1988" w:type="dxa"/>
          </w:tcPr>
          <w:p w:rsidR="005E5248" w:rsidRDefault="005E5248" w:rsidP="005E5248">
            <w:pPr>
              <w:jc w:val="center"/>
              <w:rPr>
                <w:rFonts w:eastAsiaTheme="minorHAnsi"/>
                <w:sz w:val="20"/>
                <w:szCs w:val="20"/>
              </w:rPr>
            </w:pPr>
            <w:r>
              <w:rPr>
                <w:color w:val="000000" w:themeColor="text1"/>
                <w:sz w:val="20"/>
                <w:szCs w:val="20"/>
              </w:rPr>
              <w:t>Б</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5</w:t>
            </w:r>
          </w:p>
        </w:tc>
        <w:tc>
          <w:tcPr>
            <w:tcW w:w="10490" w:type="dxa"/>
          </w:tcPr>
          <w:p w:rsidR="005E5248" w:rsidRDefault="005E5248" w:rsidP="005E5248">
            <w:pPr>
              <w:jc w:val="both"/>
              <w:rPr>
                <w:color w:val="000000" w:themeColor="text1"/>
                <w:sz w:val="20"/>
                <w:szCs w:val="20"/>
              </w:rPr>
            </w:pPr>
            <w:r w:rsidRPr="008A1073">
              <w:rPr>
                <w:sz w:val="20"/>
                <w:szCs w:val="20"/>
              </w:rPr>
              <w:t>Процедура проверки качества обслуживания клиентов и соответствия стандартам предприятия.</w:t>
            </w:r>
          </w:p>
        </w:tc>
        <w:tc>
          <w:tcPr>
            <w:tcW w:w="1984" w:type="dxa"/>
          </w:tcPr>
          <w:p w:rsidR="005E5248" w:rsidRDefault="005E5248" w:rsidP="005E5248">
            <w:pPr>
              <w:shd w:val="clear" w:color="auto" w:fill="FFFFFF"/>
              <w:jc w:val="center"/>
              <w:rPr>
                <w:color w:val="000000" w:themeColor="text1"/>
                <w:sz w:val="20"/>
                <w:szCs w:val="20"/>
              </w:rPr>
            </w:pPr>
            <w:r w:rsidRPr="005F6689">
              <w:rPr>
                <w:color w:val="000000" w:themeColor="text1"/>
                <w:sz w:val="20"/>
                <w:szCs w:val="20"/>
              </w:rPr>
              <w:t>Аудит</w:t>
            </w:r>
          </w:p>
        </w:tc>
        <w:tc>
          <w:tcPr>
            <w:tcW w:w="1988" w:type="dxa"/>
          </w:tcPr>
          <w:p w:rsidR="005E5248" w:rsidRDefault="005E5248" w:rsidP="005E5248">
            <w:pPr>
              <w:jc w:val="center"/>
              <w:rPr>
                <w:color w:val="000000" w:themeColor="text1"/>
                <w:sz w:val="20"/>
                <w:szCs w:val="20"/>
              </w:rPr>
            </w:pPr>
            <w:r w:rsidRPr="005F6689">
              <w:rPr>
                <w:color w:val="000000" w:themeColor="text1"/>
                <w:sz w:val="20"/>
                <w:szCs w:val="20"/>
              </w:rPr>
              <w:t>Аудит</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6</w:t>
            </w:r>
          </w:p>
        </w:tc>
        <w:tc>
          <w:tcPr>
            <w:tcW w:w="10490" w:type="dxa"/>
          </w:tcPr>
          <w:p w:rsidR="005E5248" w:rsidRDefault="005E5248" w:rsidP="005E5248">
            <w:pPr>
              <w:jc w:val="both"/>
              <w:rPr>
                <w:color w:val="000000" w:themeColor="text1"/>
                <w:sz w:val="20"/>
                <w:szCs w:val="20"/>
              </w:rPr>
            </w:pPr>
            <w:r>
              <w:rPr>
                <w:sz w:val="20"/>
                <w:szCs w:val="20"/>
              </w:rPr>
              <w:t>Н</w:t>
            </w:r>
            <w:r w:rsidRPr="008A1073">
              <w:rPr>
                <w:sz w:val="20"/>
                <w:szCs w:val="20"/>
              </w:rPr>
              <w:t xml:space="preserve">епрерывный процесс </w:t>
            </w:r>
            <w:r>
              <w:rPr>
                <w:sz w:val="20"/>
                <w:szCs w:val="20"/>
              </w:rPr>
              <w:t xml:space="preserve">отражения текущей ситуации работы коллектива, </w:t>
            </w:r>
            <w:r w:rsidRPr="008A1073">
              <w:rPr>
                <w:sz w:val="20"/>
                <w:szCs w:val="20"/>
              </w:rPr>
              <w:t>наблюдения, сбора и анализа информации о выполнении сотрудниками своих обязанностей, качестве предоставляемых услуг и эффективности функционирования подразделений туристического бизнеса и индустрии гостеприимства.</w:t>
            </w:r>
          </w:p>
        </w:tc>
        <w:tc>
          <w:tcPr>
            <w:tcW w:w="1984" w:type="dxa"/>
          </w:tcPr>
          <w:p w:rsidR="005E5248" w:rsidRDefault="005E5248" w:rsidP="005E5248">
            <w:pPr>
              <w:jc w:val="center"/>
              <w:rPr>
                <w:color w:val="000000" w:themeColor="text1"/>
                <w:sz w:val="20"/>
                <w:szCs w:val="20"/>
              </w:rPr>
            </w:pPr>
            <w:r w:rsidRPr="005F6689">
              <w:rPr>
                <w:color w:val="000000" w:themeColor="text1"/>
                <w:sz w:val="20"/>
                <w:szCs w:val="20"/>
              </w:rPr>
              <w:t>Мониторинг</w:t>
            </w:r>
          </w:p>
        </w:tc>
        <w:tc>
          <w:tcPr>
            <w:tcW w:w="1988" w:type="dxa"/>
          </w:tcPr>
          <w:p w:rsidR="005E5248" w:rsidRDefault="005E5248" w:rsidP="005E5248">
            <w:pPr>
              <w:jc w:val="center"/>
              <w:rPr>
                <w:color w:val="000000" w:themeColor="text1"/>
                <w:sz w:val="20"/>
                <w:szCs w:val="20"/>
              </w:rPr>
            </w:pPr>
            <w:r w:rsidRPr="005F6689">
              <w:rPr>
                <w:color w:val="000000" w:themeColor="text1"/>
                <w:sz w:val="20"/>
                <w:szCs w:val="20"/>
              </w:rPr>
              <w:t>Мониторинг</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7</w:t>
            </w:r>
          </w:p>
        </w:tc>
        <w:tc>
          <w:tcPr>
            <w:tcW w:w="10490" w:type="dxa"/>
          </w:tcPr>
          <w:p w:rsidR="005E5248" w:rsidRDefault="005E5248" w:rsidP="005E5248">
            <w:pPr>
              <w:jc w:val="both"/>
              <w:rPr>
                <w:color w:val="000000" w:themeColor="text1"/>
                <w:sz w:val="20"/>
                <w:szCs w:val="20"/>
              </w:rPr>
            </w:pPr>
            <w:r>
              <w:rPr>
                <w:sz w:val="20"/>
                <w:szCs w:val="20"/>
              </w:rPr>
              <w:t>Как называется о</w:t>
            </w:r>
            <w:r w:rsidRPr="00961A2B">
              <w:rPr>
                <w:sz w:val="20"/>
                <w:szCs w:val="20"/>
              </w:rPr>
              <w:t>рганизация взаимодействия между подразделениями и сотрудниками, обеспечение согласованного выполнения задач, рациональное распределение ресурсов и обязанностей, устранение конфликтов и препятствий, мешающих рабочему процесс</w:t>
            </w:r>
            <w:r>
              <w:rPr>
                <w:sz w:val="20"/>
                <w:szCs w:val="20"/>
              </w:rPr>
              <w:t>?</w:t>
            </w:r>
          </w:p>
        </w:tc>
        <w:tc>
          <w:tcPr>
            <w:tcW w:w="1984" w:type="dxa"/>
          </w:tcPr>
          <w:p w:rsidR="005E5248" w:rsidRDefault="005E5248" w:rsidP="005E5248">
            <w:pPr>
              <w:jc w:val="center"/>
              <w:rPr>
                <w:color w:val="000000" w:themeColor="text1"/>
                <w:sz w:val="20"/>
                <w:szCs w:val="20"/>
              </w:rPr>
            </w:pPr>
            <w:r>
              <w:rPr>
                <w:sz w:val="20"/>
                <w:szCs w:val="20"/>
              </w:rPr>
              <w:t>Координация</w:t>
            </w:r>
          </w:p>
        </w:tc>
        <w:tc>
          <w:tcPr>
            <w:tcW w:w="1988" w:type="dxa"/>
          </w:tcPr>
          <w:p w:rsidR="005E5248" w:rsidRDefault="005E5248" w:rsidP="005E5248">
            <w:pPr>
              <w:jc w:val="center"/>
              <w:rPr>
                <w:color w:val="000000" w:themeColor="text1"/>
                <w:sz w:val="20"/>
                <w:szCs w:val="20"/>
              </w:rPr>
            </w:pPr>
            <w:r>
              <w:rPr>
                <w:sz w:val="20"/>
                <w:szCs w:val="20"/>
              </w:rPr>
              <w:t>Координация</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8</w:t>
            </w:r>
          </w:p>
        </w:tc>
        <w:tc>
          <w:tcPr>
            <w:tcW w:w="10490" w:type="dxa"/>
          </w:tcPr>
          <w:p w:rsidR="005E5248" w:rsidRDefault="005E5248" w:rsidP="005E5248">
            <w:pPr>
              <w:jc w:val="both"/>
              <w:rPr>
                <w:color w:val="000000" w:themeColor="text1"/>
                <w:sz w:val="20"/>
                <w:szCs w:val="20"/>
                <w:shd w:val="clear" w:color="auto" w:fill="FFFFFF"/>
              </w:rPr>
            </w:pPr>
            <w:r w:rsidRPr="005F6689">
              <w:rPr>
                <w:sz w:val="20"/>
                <w:szCs w:val="20"/>
              </w:rPr>
              <w:t>Руководитель службы питания небольшого отеля, предлагающего ограниченный набор услуг, знает в деталях ресторанное дело, логистику и хранение продуктов, основы бухучета. Какая структура управления будет оптимальна в данном случае?</w:t>
            </w:r>
          </w:p>
        </w:tc>
        <w:tc>
          <w:tcPr>
            <w:tcW w:w="1984" w:type="dxa"/>
          </w:tcPr>
          <w:p w:rsidR="005E5248" w:rsidRDefault="005E5248" w:rsidP="005E5248">
            <w:pPr>
              <w:jc w:val="center"/>
              <w:rPr>
                <w:color w:val="000000" w:themeColor="text1"/>
                <w:sz w:val="20"/>
                <w:szCs w:val="20"/>
              </w:rPr>
            </w:pPr>
            <w:r w:rsidRPr="005F6689">
              <w:rPr>
                <w:sz w:val="20"/>
                <w:szCs w:val="20"/>
              </w:rPr>
              <w:t>Линейная структура</w:t>
            </w:r>
          </w:p>
        </w:tc>
        <w:tc>
          <w:tcPr>
            <w:tcW w:w="1988" w:type="dxa"/>
          </w:tcPr>
          <w:p w:rsidR="005E5248" w:rsidRDefault="005E5248" w:rsidP="005E5248">
            <w:pPr>
              <w:rPr>
                <w:sz w:val="20"/>
                <w:szCs w:val="20"/>
              </w:rPr>
            </w:pPr>
            <w:r>
              <w:rPr>
                <w:sz w:val="20"/>
                <w:szCs w:val="20"/>
              </w:rPr>
              <w:t>Наличие вариантов:</w:t>
            </w:r>
          </w:p>
          <w:p w:rsidR="005E5248" w:rsidRPr="005F6689" w:rsidRDefault="005E5248" w:rsidP="005E5248">
            <w:pPr>
              <w:rPr>
                <w:sz w:val="20"/>
                <w:szCs w:val="20"/>
              </w:rPr>
            </w:pPr>
            <w:r w:rsidRPr="005F6689">
              <w:rPr>
                <w:sz w:val="20"/>
                <w:szCs w:val="20"/>
              </w:rPr>
              <w:t>Линейная структура</w:t>
            </w:r>
            <w:r>
              <w:rPr>
                <w:sz w:val="20"/>
                <w:szCs w:val="20"/>
              </w:rPr>
              <w:t xml:space="preserve"> /</w:t>
            </w:r>
          </w:p>
          <w:p w:rsidR="005E5248" w:rsidRDefault="005E5248" w:rsidP="005E5248">
            <w:pPr>
              <w:jc w:val="center"/>
              <w:rPr>
                <w:color w:val="000000" w:themeColor="text1"/>
                <w:sz w:val="20"/>
                <w:szCs w:val="20"/>
              </w:rPr>
            </w:pPr>
            <w:r w:rsidRPr="005F6689">
              <w:rPr>
                <w:sz w:val="20"/>
                <w:szCs w:val="20"/>
              </w:rPr>
              <w:t>Линейный тип</w:t>
            </w:r>
            <w:r>
              <w:rPr>
                <w:sz w:val="20"/>
                <w:szCs w:val="20"/>
              </w:rPr>
              <w:t xml:space="preserve"> /Линейная</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9</w:t>
            </w:r>
          </w:p>
        </w:tc>
        <w:tc>
          <w:tcPr>
            <w:tcW w:w="10490" w:type="dxa"/>
          </w:tcPr>
          <w:p w:rsidR="005E5248" w:rsidRDefault="005E5248" w:rsidP="005E5248">
            <w:pPr>
              <w:jc w:val="both"/>
              <w:rPr>
                <w:rFonts w:eastAsia="Calibri"/>
                <w:sz w:val="20"/>
                <w:szCs w:val="20"/>
              </w:rPr>
            </w:pPr>
            <w:r w:rsidRPr="005F6689">
              <w:rPr>
                <w:sz w:val="20"/>
                <w:szCs w:val="20"/>
              </w:rPr>
              <w:t>Если в коллективе сотрудников туристской организации постоянно происходят конфликты и недопонимания, сотрудники редко общаются между собой, то какими способами тимбилдинга можно воспользоваться для улучшения обстановки в организации?</w:t>
            </w:r>
            <w:r>
              <w:rPr>
                <w:sz w:val="20"/>
                <w:szCs w:val="20"/>
              </w:rPr>
              <w:t xml:space="preserve"> Назовите не менее 2 способов.</w:t>
            </w:r>
          </w:p>
        </w:tc>
        <w:tc>
          <w:tcPr>
            <w:tcW w:w="1984" w:type="dxa"/>
          </w:tcPr>
          <w:p w:rsidR="005E5248" w:rsidRDefault="005E5248" w:rsidP="005E5248">
            <w:pPr>
              <w:jc w:val="center"/>
              <w:rPr>
                <w:color w:val="000000" w:themeColor="text1"/>
                <w:sz w:val="20"/>
                <w:szCs w:val="20"/>
              </w:rPr>
            </w:pPr>
            <w:proofErr w:type="spellStart"/>
            <w:r w:rsidRPr="005F6689">
              <w:rPr>
                <w:sz w:val="20"/>
                <w:szCs w:val="20"/>
              </w:rPr>
              <w:t>Квизы</w:t>
            </w:r>
            <w:proofErr w:type="spellEnd"/>
            <w:r w:rsidRPr="005F6689">
              <w:rPr>
                <w:sz w:val="20"/>
                <w:szCs w:val="20"/>
              </w:rPr>
              <w:t>, квесты, тренинги, интеллектуальные игры, выездные мероприятия</w:t>
            </w:r>
          </w:p>
        </w:tc>
        <w:tc>
          <w:tcPr>
            <w:tcW w:w="1988" w:type="dxa"/>
          </w:tcPr>
          <w:p w:rsidR="005E5248" w:rsidRDefault="005E5248" w:rsidP="005E5248">
            <w:pPr>
              <w:jc w:val="center"/>
              <w:rPr>
                <w:color w:val="000000" w:themeColor="text1"/>
                <w:sz w:val="20"/>
                <w:szCs w:val="20"/>
              </w:rPr>
            </w:pPr>
            <w:r>
              <w:rPr>
                <w:sz w:val="20"/>
                <w:szCs w:val="20"/>
              </w:rPr>
              <w:t xml:space="preserve">Наличие не менее 2 совпадений: </w:t>
            </w:r>
            <w:proofErr w:type="spellStart"/>
            <w:r w:rsidRPr="005F6689">
              <w:rPr>
                <w:sz w:val="20"/>
                <w:szCs w:val="20"/>
              </w:rPr>
              <w:t>Квизы</w:t>
            </w:r>
            <w:proofErr w:type="spellEnd"/>
            <w:r w:rsidRPr="005F6689">
              <w:rPr>
                <w:sz w:val="20"/>
                <w:szCs w:val="20"/>
              </w:rPr>
              <w:t>, квесты, тренинги, интеллектуальные игры, выездные мероприятия</w:t>
            </w:r>
          </w:p>
        </w:tc>
      </w:tr>
      <w:tr w:rsidR="005E5248" w:rsidTr="00050B13">
        <w:trPr>
          <w:gridAfter w:val="1"/>
          <w:wAfter w:w="17" w:type="dxa"/>
        </w:trPr>
        <w:tc>
          <w:tcPr>
            <w:tcW w:w="704" w:type="dxa"/>
          </w:tcPr>
          <w:p w:rsidR="005E5248" w:rsidRDefault="005E5248" w:rsidP="005E5248">
            <w:pPr>
              <w:contextualSpacing/>
              <w:rPr>
                <w:rFonts w:eastAsiaTheme="minorHAnsi"/>
                <w:sz w:val="20"/>
                <w:szCs w:val="20"/>
              </w:rPr>
            </w:pPr>
            <w:r w:rsidRPr="005F6689">
              <w:rPr>
                <w:sz w:val="20"/>
                <w:szCs w:val="20"/>
              </w:rPr>
              <w:t>10</w:t>
            </w:r>
          </w:p>
        </w:tc>
        <w:tc>
          <w:tcPr>
            <w:tcW w:w="10490" w:type="dxa"/>
          </w:tcPr>
          <w:p w:rsidR="005E5248" w:rsidRPr="00961A2B" w:rsidRDefault="005E5248" w:rsidP="005E5248">
            <w:pPr>
              <w:jc w:val="both"/>
              <w:rPr>
                <w:sz w:val="20"/>
                <w:szCs w:val="20"/>
              </w:rPr>
            </w:pPr>
            <w:r w:rsidRPr="00961A2B">
              <w:rPr>
                <w:sz w:val="20"/>
                <w:szCs w:val="20"/>
              </w:rPr>
              <w:t xml:space="preserve">Менеджер турагентства «Меркурий» принял на бронирование от группы туристов заявку на тур в Китай. Договор был составлен в конце января. Ожидание ответа от принимающей стороны очень затянулось, в результате чего, после недели ожидания, туристы попросили расторгнуть договор и обратились в другое агентство. </w:t>
            </w:r>
          </w:p>
          <w:p w:rsidR="005E5248" w:rsidRDefault="005E5248" w:rsidP="005E5248">
            <w:pPr>
              <w:jc w:val="both"/>
              <w:rPr>
                <w:rFonts w:eastAsia="Calibri"/>
                <w:sz w:val="20"/>
                <w:szCs w:val="20"/>
              </w:rPr>
            </w:pPr>
            <w:r w:rsidRPr="00961A2B">
              <w:rPr>
                <w:sz w:val="20"/>
                <w:szCs w:val="20"/>
              </w:rPr>
              <w:t>Какой фактор не был учтен менеджером агентства «Меркурий» при планировании работы по бронированию и координации своих действий по отношению к принимающей стороне и общению с клиентами?</w:t>
            </w:r>
          </w:p>
        </w:tc>
        <w:tc>
          <w:tcPr>
            <w:tcW w:w="1984" w:type="dxa"/>
          </w:tcPr>
          <w:p w:rsidR="005E5248" w:rsidRDefault="005E5248" w:rsidP="005E5248">
            <w:pPr>
              <w:jc w:val="center"/>
              <w:rPr>
                <w:color w:val="000000" w:themeColor="text1"/>
                <w:sz w:val="20"/>
                <w:szCs w:val="20"/>
              </w:rPr>
            </w:pPr>
            <w:r w:rsidRPr="00961A2B">
              <w:rPr>
                <w:sz w:val="20"/>
                <w:szCs w:val="20"/>
              </w:rPr>
              <w:t xml:space="preserve">Не был учтен фактор несовпадения рабочих и праздничных дней у КНР и Российской Федерации. Длительное </w:t>
            </w:r>
            <w:r w:rsidRPr="00961A2B">
              <w:rPr>
                <w:sz w:val="20"/>
                <w:szCs w:val="20"/>
              </w:rPr>
              <w:lastRenderedPageBreak/>
              <w:t>ожидание подтверждения связано было с тем, что в Китае праздновался Новый год, поэтому ответ от Китайской стороны поступил лишь по окончании празднеств.</w:t>
            </w:r>
          </w:p>
        </w:tc>
        <w:tc>
          <w:tcPr>
            <w:tcW w:w="1988" w:type="dxa"/>
          </w:tcPr>
          <w:p w:rsidR="005E5248" w:rsidRDefault="005E5248" w:rsidP="005E5248">
            <w:pPr>
              <w:jc w:val="center"/>
              <w:rPr>
                <w:color w:val="000000" w:themeColor="text1"/>
                <w:sz w:val="20"/>
                <w:szCs w:val="20"/>
              </w:rPr>
            </w:pPr>
            <w:r>
              <w:rPr>
                <w:sz w:val="20"/>
                <w:szCs w:val="20"/>
              </w:rPr>
              <w:lastRenderedPageBreak/>
              <w:t>Китайский Новый год</w:t>
            </w:r>
          </w:p>
        </w:tc>
      </w:tr>
    </w:tbl>
    <w:p w:rsidR="005E5248" w:rsidRDefault="005E5248" w:rsidP="005E5248">
      <w:pPr>
        <w:jc w:val="center"/>
        <w:rPr>
          <w:b/>
        </w:rPr>
      </w:pPr>
    </w:p>
    <w:p w:rsidR="005E5248" w:rsidRDefault="005E5248" w:rsidP="005E5248">
      <w:pPr>
        <w:jc w:val="center"/>
        <w:rPr>
          <w:b/>
        </w:rPr>
      </w:pPr>
    </w:p>
    <w:p w:rsidR="00DE04B9" w:rsidRPr="005E5248" w:rsidRDefault="005E5248" w:rsidP="005E5248">
      <w:pPr>
        <w:jc w:val="center"/>
        <w:rPr>
          <w:b/>
        </w:rPr>
      </w:pPr>
      <w:r w:rsidRPr="005E5248">
        <w:rPr>
          <w:b/>
        </w:rPr>
        <w:t>МДК.01.02 Изучение основ делопроизводства</w:t>
      </w:r>
    </w:p>
    <w:p w:rsidR="005E5248" w:rsidRDefault="005E5248"/>
    <w:tbl>
      <w:tblPr>
        <w:tblStyle w:val="a4"/>
        <w:tblW w:w="15163" w:type="dxa"/>
        <w:tblLook w:val="04A0" w:firstRow="1" w:lastRow="0" w:firstColumn="1" w:lastColumn="0" w:noHBand="0" w:noVBand="1"/>
      </w:tblPr>
      <w:tblGrid>
        <w:gridCol w:w="556"/>
        <w:gridCol w:w="9802"/>
        <w:gridCol w:w="1982"/>
        <w:gridCol w:w="2823"/>
      </w:tblGrid>
      <w:tr w:rsidR="005E5248" w:rsidRPr="00FF3795" w:rsidTr="00050B13">
        <w:tc>
          <w:tcPr>
            <w:tcW w:w="561" w:type="dxa"/>
            <w:vAlign w:val="center"/>
          </w:tcPr>
          <w:p w:rsidR="005E5248" w:rsidRPr="00FF3795" w:rsidRDefault="005E5248" w:rsidP="005E5248">
            <w:pPr>
              <w:jc w:val="center"/>
              <w:rPr>
                <w:b/>
                <w:sz w:val="20"/>
                <w:szCs w:val="20"/>
              </w:rPr>
            </w:pPr>
            <w:r w:rsidRPr="00FF3795">
              <w:rPr>
                <w:b/>
                <w:sz w:val="20"/>
                <w:szCs w:val="20"/>
              </w:rPr>
              <w:t>№ п/п</w:t>
            </w:r>
          </w:p>
        </w:tc>
        <w:tc>
          <w:tcPr>
            <w:tcW w:w="10633" w:type="dxa"/>
            <w:vAlign w:val="center"/>
          </w:tcPr>
          <w:p w:rsidR="005E5248" w:rsidRPr="00FF3795" w:rsidRDefault="005E5248" w:rsidP="005E5248">
            <w:pPr>
              <w:jc w:val="center"/>
              <w:rPr>
                <w:b/>
                <w:sz w:val="20"/>
                <w:szCs w:val="20"/>
              </w:rPr>
            </w:pPr>
            <w:r w:rsidRPr="00FF3795">
              <w:rPr>
                <w:b/>
                <w:sz w:val="20"/>
                <w:szCs w:val="20"/>
              </w:rPr>
              <w:t>Задание</w:t>
            </w:r>
          </w:p>
        </w:tc>
        <w:tc>
          <w:tcPr>
            <w:tcW w:w="1984" w:type="dxa"/>
            <w:vAlign w:val="center"/>
          </w:tcPr>
          <w:p w:rsidR="005E5248" w:rsidRPr="00FF3795" w:rsidRDefault="005E5248" w:rsidP="005E5248">
            <w:pPr>
              <w:jc w:val="center"/>
              <w:rPr>
                <w:b/>
                <w:sz w:val="20"/>
                <w:szCs w:val="20"/>
              </w:rPr>
            </w:pPr>
            <w:r w:rsidRPr="00FF3795">
              <w:rPr>
                <w:b/>
                <w:sz w:val="20"/>
                <w:szCs w:val="20"/>
              </w:rPr>
              <w:t>Ключ к заданию / Эталонный ответ</w:t>
            </w:r>
          </w:p>
        </w:tc>
        <w:tc>
          <w:tcPr>
            <w:tcW w:w="1985" w:type="dxa"/>
            <w:vAlign w:val="center"/>
          </w:tcPr>
          <w:p w:rsidR="005E5248" w:rsidRPr="00FF3795" w:rsidRDefault="005E5248" w:rsidP="005E5248">
            <w:pPr>
              <w:jc w:val="center"/>
              <w:rPr>
                <w:b/>
                <w:sz w:val="20"/>
                <w:szCs w:val="20"/>
              </w:rPr>
            </w:pPr>
            <w:r w:rsidRPr="00FF3795">
              <w:rPr>
                <w:b/>
                <w:sz w:val="20"/>
                <w:szCs w:val="20"/>
              </w:rPr>
              <w:t>Критерии оценивания</w:t>
            </w:r>
          </w:p>
        </w:tc>
      </w:tr>
      <w:tr w:rsidR="005E5248" w:rsidRPr="00FF3795" w:rsidTr="00050B13">
        <w:tc>
          <w:tcPr>
            <w:tcW w:w="15163" w:type="dxa"/>
            <w:gridSpan w:val="4"/>
          </w:tcPr>
          <w:p w:rsidR="005E5248" w:rsidRPr="00FF3795" w:rsidRDefault="005E5248" w:rsidP="005E5248">
            <w:pPr>
              <w:jc w:val="both"/>
              <w:rPr>
                <w:b/>
                <w:sz w:val="20"/>
                <w:szCs w:val="20"/>
              </w:rPr>
            </w:pPr>
            <w:r w:rsidRPr="00FF3795">
              <w:rPr>
                <w:b/>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5E5248" w:rsidRPr="00FF3795" w:rsidTr="00050B13">
        <w:tc>
          <w:tcPr>
            <w:tcW w:w="561" w:type="dxa"/>
          </w:tcPr>
          <w:p w:rsidR="005E5248" w:rsidRPr="00FF3795" w:rsidRDefault="005E5248" w:rsidP="005E5248">
            <w:pPr>
              <w:jc w:val="both"/>
              <w:rPr>
                <w:sz w:val="20"/>
                <w:szCs w:val="20"/>
              </w:rPr>
            </w:pPr>
            <w:r>
              <w:rPr>
                <w:sz w:val="20"/>
                <w:szCs w:val="20"/>
              </w:rPr>
              <w:t>1</w:t>
            </w:r>
          </w:p>
        </w:tc>
        <w:tc>
          <w:tcPr>
            <w:tcW w:w="10633" w:type="dxa"/>
          </w:tcPr>
          <w:p w:rsidR="005E5248" w:rsidRPr="005F23FE" w:rsidRDefault="005E5248" w:rsidP="005E5248">
            <w:pPr>
              <w:rPr>
                <w:sz w:val="20"/>
                <w:szCs w:val="20"/>
              </w:rPr>
            </w:pPr>
            <w:r w:rsidRPr="005F23FE">
              <w:rPr>
                <w:sz w:val="20"/>
                <w:szCs w:val="20"/>
              </w:rPr>
              <w:t>Среди приведенных ниже утверждений о содержании документов как элементов письменной коммуникации в трудовом коллективе выберите одно верное и укажите букву, под которой оно указано:</w:t>
            </w:r>
          </w:p>
          <w:p w:rsidR="005E5248" w:rsidRPr="005F23FE" w:rsidRDefault="005E5248" w:rsidP="005E5248">
            <w:pPr>
              <w:rPr>
                <w:sz w:val="20"/>
                <w:szCs w:val="20"/>
              </w:rPr>
            </w:pPr>
            <w:r w:rsidRPr="005F23FE">
              <w:rPr>
                <w:sz w:val="20"/>
                <w:szCs w:val="20"/>
              </w:rPr>
              <w:t>А - Официальные документы, используемые в текущей деятельности должностного лица организации, называют личными;</w:t>
            </w:r>
          </w:p>
          <w:p w:rsidR="005E5248" w:rsidRPr="005F23FE" w:rsidRDefault="005E5248" w:rsidP="005E5248">
            <w:pPr>
              <w:rPr>
                <w:sz w:val="20"/>
                <w:szCs w:val="20"/>
              </w:rPr>
            </w:pPr>
            <w:r w:rsidRPr="005F23FE">
              <w:rPr>
                <w:sz w:val="20"/>
                <w:szCs w:val="20"/>
              </w:rPr>
              <w:t>Б – Организационно-правовой документ, в котором определяются основные функции, обязанности, права и ответственность сотрудника организации – это указание;</w:t>
            </w:r>
          </w:p>
          <w:p w:rsidR="005E5248" w:rsidRPr="00FF3795" w:rsidRDefault="005E5248" w:rsidP="005E5248">
            <w:pPr>
              <w:jc w:val="both"/>
              <w:rPr>
                <w:sz w:val="20"/>
                <w:szCs w:val="20"/>
              </w:rPr>
            </w:pPr>
            <w:r w:rsidRPr="005F23FE">
              <w:rPr>
                <w:sz w:val="20"/>
                <w:szCs w:val="20"/>
              </w:rPr>
              <w:t>В – Протоколом называют документ, фиксирующий ход обсуждения вопросов и принятия решений на собраниях.</w:t>
            </w:r>
          </w:p>
        </w:tc>
        <w:tc>
          <w:tcPr>
            <w:tcW w:w="1984" w:type="dxa"/>
          </w:tcPr>
          <w:p w:rsidR="005E5248" w:rsidRPr="00FF3795" w:rsidRDefault="005E5248" w:rsidP="005E5248">
            <w:pPr>
              <w:jc w:val="center"/>
              <w:rPr>
                <w:sz w:val="20"/>
                <w:szCs w:val="20"/>
              </w:rPr>
            </w:pPr>
            <w:r w:rsidRPr="00620DDD">
              <w:rPr>
                <w:sz w:val="20"/>
                <w:szCs w:val="20"/>
              </w:rPr>
              <w:t>В</w:t>
            </w:r>
          </w:p>
        </w:tc>
        <w:tc>
          <w:tcPr>
            <w:tcW w:w="1985" w:type="dxa"/>
          </w:tcPr>
          <w:p w:rsidR="005E5248" w:rsidRPr="00FF3795" w:rsidRDefault="005E5248" w:rsidP="005E5248">
            <w:pPr>
              <w:jc w:val="center"/>
              <w:rPr>
                <w:sz w:val="20"/>
                <w:szCs w:val="20"/>
              </w:rPr>
            </w:pPr>
            <w:r w:rsidRPr="00620DDD">
              <w:rPr>
                <w:sz w:val="20"/>
                <w:szCs w:val="20"/>
              </w:rPr>
              <w:t>В</w:t>
            </w:r>
          </w:p>
        </w:tc>
      </w:tr>
      <w:tr w:rsidR="005E5248" w:rsidRPr="00FF3795" w:rsidTr="00050B13">
        <w:tc>
          <w:tcPr>
            <w:tcW w:w="561" w:type="dxa"/>
          </w:tcPr>
          <w:p w:rsidR="005E5248" w:rsidRPr="00FF3795" w:rsidRDefault="005E5248" w:rsidP="005E5248">
            <w:pPr>
              <w:jc w:val="both"/>
              <w:rPr>
                <w:sz w:val="20"/>
                <w:szCs w:val="20"/>
              </w:rPr>
            </w:pPr>
            <w:r>
              <w:rPr>
                <w:sz w:val="20"/>
                <w:szCs w:val="20"/>
              </w:rPr>
              <w:t>2</w:t>
            </w:r>
          </w:p>
        </w:tc>
        <w:tc>
          <w:tcPr>
            <w:tcW w:w="10633" w:type="dxa"/>
          </w:tcPr>
          <w:p w:rsidR="005E5248" w:rsidRPr="00620DDD" w:rsidRDefault="005E5248" w:rsidP="005E5248">
            <w:pPr>
              <w:pStyle w:val="a7"/>
              <w:shd w:val="clear" w:color="auto" w:fill="FFFFFF"/>
              <w:spacing w:before="0" w:beforeAutospacing="0" w:after="0" w:afterAutospacing="0"/>
              <w:rPr>
                <w:rFonts w:eastAsiaTheme="minorHAnsi"/>
                <w:sz w:val="20"/>
                <w:szCs w:val="20"/>
                <w:lang w:eastAsia="en-US"/>
              </w:rPr>
            </w:pPr>
            <w:r w:rsidRPr="00620DDD">
              <w:rPr>
                <w:rFonts w:eastAsiaTheme="minorHAnsi"/>
                <w:sz w:val="20"/>
                <w:szCs w:val="20"/>
                <w:lang w:eastAsia="en-US"/>
              </w:rPr>
              <w:t>Копия</w:t>
            </w:r>
            <w:r>
              <w:rPr>
                <w:rFonts w:eastAsiaTheme="minorHAnsi"/>
                <w:sz w:val="20"/>
                <w:szCs w:val="20"/>
                <w:lang w:eastAsia="en-US"/>
              </w:rPr>
              <w:t xml:space="preserve"> документа как проявление письменной коммуникации</w:t>
            </w:r>
            <w:r w:rsidRPr="00620DDD">
              <w:rPr>
                <w:rFonts w:eastAsiaTheme="minorHAnsi"/>
                <w:sz w:val="20"/>
                <w:szCs w:val="20"/>
                <w:lang w:eastAsia="en-US"/>
              </w:rPr>
              <w:t>:</w:t>
            </w:r>
          </w:p>
          <w:p w:rsidR="005E5248" w:rsidRPr="00620DDD" w:rsidRDefault="005E5248" w:rsidP="005E5248">
            <w:pPr>
              <w:pStyle w:val="a7"/>
              <w:shd w:val="clear" w:color="auto" w:fill="FFFFFF"/>
              <w:spacing w:before="0" w:beforeAutospacing="0" w:after="0" w:afterAutospacing="0"/>
              <w:rPr>
                <w:rFonts w:eastAsiaTheme="minorHAnsi"/>
                <w:sz w:val="20"/>
                <w:szCs w:val="20"/>
                <w:lang w:eastAsia="en-US"/>
              </w:rPr>
            </w:pPr>
            <w:r w:rsidRPr="00620DDD">
              <w:rPr>
                <w:rFonts w:eastAsiaTheme="minorHAnsi"/>
                <w:sz w:val="20"/>
                <w:szCs w:val="20"/>
                <w:lang w:eastAsia="en-US"/>
              </w:rPr>
              <w:t xml:space="preserve">А) идентичное воспроизведение подлинника, остающаяся в делах предприятия, </w:t>
            </w:r>
            <w:r>
              <w:rPr>
                <w:rFonts w:eastAsiaTheme="minorHAnsi"/>
                <w:sz w:val="20"/>
                <w:szCs w:val="20"/>
                <w:lang w:eastAsia="en-US"/>
              </w:rPr>
              <w:t>необязательно</w:t>
            </w:r>
            <w:r w:rsidRPr="00620DDD">
              <w:rPr>
                <w:rFonts w:eastAsiaTheme="minorHAnsi"/>
                <w:sz w:val="20"/>
                <w:szCs w:val="20"/>
                <w:lang w:eastAsia="en-US"/>
              </w:rPr>
              <w:t xml:space="preserve"> не заверяется подписью должностного лица;</w:t>
            </w:r>
          </w:p>
          <w:p w:rsidR="005E5248" w:rsidRPr="00620DDD" w:rsidRDefault="005E5248" w:rsidP="005E5248">
            <w:pPr>
              <w:pStyle w:val="a7"/>
              <w:shd w:val="clear" w:color="auto" w:fill="FFFFFF"/>
              <w:spacing w:before="0" w:beforeAutospacing="0" w:after="0" w:afterAutospacing="0"/>
              <w:rPr>
                <w:rFonts w:eastAsiaTheme="minorHAnsi"/>
                <w:sz w:val="20"/>
                <w:szCs w:val="20"/>
                <w:lang w:eastAsia="en-US"/>
              </w:rPr>
            </w:pPr>
            <w:r w:rsidRPr="00620DDD">
              <w:rPr>
                <w:rFonts w:eastAsiaTheme="minorHAnsi"/>
                <w:sz w:val="20"/>
                <w:szCs w:val="20"/>
                <w:lang w:eastAsia="en-US"/>
              </w:rPr>
              <w:t>Б) идентичное, заверенное должностным лицом воспроизведение подлинника;</w:t>
            </w:r>
          </w:p>
          <w:p w:rsidR="005E5248" w:rsidRPr="00FF3795" w:rsidRDefault="005E5248" w:rsidP="005E5248">
            <w:pPr>
              <w:jc w:val="both"/>
              <w:rPr>
                <w:sz w:val="20"/>
                <w:szCs w:val="20"/>
              </w:rPr>
            </w:pPr>
            <w:r w:rsidRPr="00620DDD">
              <w:rPr>
                <w:sz w:val="20"/>
                <w:szCs w:val="20"/>
              </w:rPr>
              <w:t>В) нет верного ответа.</w:t>
            </w:r>
          </w:p>
        </w:tc>
        <w:tc>
          <w:tcPr>
            <w:tcW w:w="1984" w:type="dxa"/>
          </w:tcPr>
          <w:p w:rsidR="005E5248" w:rsidRPr="00FF3795" w:rsidRDefault="005E5248" w:rsidP="005E5248">
            <w:pPr>
              <w:jc w:val="center"/>
              <w:rPr>
                <w:sz w:val="20"/>
                <w:szCs w:val="20"/>
              </w:rPr>
            </w:pPr>
            <w:r w:rsidRPr="00620DDD">
              <w:rPr>
                <w:sz w:val="20"/>
                <w:szCs w:val="20"/>
              </w:rPr>
              <w:t>А</w:t>
            </w:r>
          </w:p>
        </w:tc>
        <w:tc>
          <w:tcPr>
            <w:tcW w:w="1985" w:type="dxa"/>
          </w:tcPr>
          <w:p w:rsidR="005E5248" w:rsidRPr="00FF3795" w:rsidRDefault="005E5248" w:rsidP="005E5248">
            <w:pPr>
              <w:jc w:val="center"/>
              <w:rPr>
                <w:sz w:val="20"/>
                <w:szCs w:val="20"/>
              </w:rPr>
            </w:pPr>
            <w:r w:rsidRPr="00620DDD">
              <w:rPr>
                <w:sz w:val="20"/>
                <w:szCs w:val="20"/>
              </w:rPr>
              <w:t>А</w:t>
            </w:r>
          </w:p>
        </w:tc>
      </w:tr>
      <w:tr w:rsidR="005E5248" w:rsidRPr="00FF3795" w:rsidTr="00050B13">
        <w:tc>
          <w:tcPr>
            <w:tcW w:w="561" w:type="dxa"/>
          </w:tcPr>
          <w:p w:rsidR="005E5248" w:rsidRPr="00FF3795" w:rsidRDefault="005E5248" w:rsidP="005E5248">
            <w:pPr>
              <w:jc w:val="both"/>
              <w:rPr>
                <w:sz w:val="20"/>
                <w:szCs w:val="20"/>
              </w:rPr>
            </w:pPr>
            <w:r>
              <w:rPr>
                <w:sz w:val="20"/>
                <w:szCs w:val="20"/>
              </w:rPr>
              <w:t>3</w:t>
            </w:r>
          </w:p>
        </w:tc>
        <w:tc>
          <w:tcPr>
            <w:tcW w:w="10633" w:type="dxa"/>
          </w:tcPr>
          <w:p w:rsidR="005E5248" w:rsidRPr="004A145C" w:rsidRDefault="005E5248" w:rsidP="005E5248">
            <w:pPr>
              <w:pStyle w:val="a7"/>
              <w:shd w:val="clear" w:color="auto" w:fill="FFFFFF"/>
              <w:spacing w:before="0" w:beforeAutospacing="0" w:after="0" w:afterAutospacing="0"/>
              <w:rPr>
                <w:rFonts w:eastAsiaTheme="minorHAnsi"/>
                <w:sz w:val="20"/>
                <w:szCs w:val="20"/>
                <w:lang w:eastAsia="en-US"/>
              </w:rPr>
            </w:pPr>
            <w:r w:rsidRPr="004A145C">
              <w:rPr>
                <w:rFonts w:eastAsiaTheme="minorHAnsi"/>
                <w:sz w:val="20"/>
                <w:szCs w:val="20"/>
                <w:lang w:eastAsia="en-US"/>
              </w:rPr>
              <w:t>Документ, фиксирующий принятое руководителем решение</w:t>
            </w:r>
            <w:r>
              <w:rPr>
                <w:rFonts w:eastAsiaTheme="minorHAnsi"/>
                <w:sz w:val="20"/>
                <w:szCs w:val="20"/>
                <w:lang w:eastAsia="en-US"/>
              </w:rPr>
              <w:t xml:space="preserve"> и осуществляющее письменную коммуникацию</w:t>
            </w:r>
            <w:r w:rsidRPr="004A145C">
              <w:rPr>
                <w:rFonts w:eastAsiaTheme="minorHAnsi"/>
                <w:sz w:val="20"/>
                <w:szCs w:val="20"/>
                <w:lang w:eastAsia="en-US"/>
              </w:rPr>
              <w:t>, называется:</w:t>
            </w:r>
          </w:p>
          <w:p w:rsidR="005E5248" w:rsidRPr="004A145C" w:rsidRDefault="005E5248" w:rsidP="005E5248">
            <w:pPr>
              <w:pStyle w:val="a7"/>
              <w:shd w:val="clear" w:color="auto" w:fill="FFFFFF"/>
              <w:spacing w:before="0" w:beforeAutospacing="0" w:after="0" w:afterAutospacing="0"/>
              <w:rPr>
                <w:rFonts w:eastAsiaTheme="minorHAnsi"/>
                <w:sz w:val="20"/>
                <w:szCs w:val="20"/>
                <w:lang w:eastAsia="en-US"/>
              </w:rPr>
            </w:pPr>
            <w:r w:rsidRPr="004A145C">
              <w:rPr>
                <w:rFonts w:eastAsiaTheme="minorHAnsi"/>
                <w:sz w:val="20"/>
                <w:szCs w:val="20"/>
                <w:lang w:eastAsia="en-US"/>
              </w:rPr>
              <w:t>А</w:t>
            </w:r>
            <w:r>
              <w:rPr>
                <w:rFonts w:eastAsiaTheme="minorHAnsi"/>
                <w:sz w:val="20"/>
                <w:szCs w:val="20"/>
                <w:lang w:eastAsia="en-US"/>
              </w:rPr>
              <w:t xml:space="preserve">) </w:t>
            </w:r>
            <w:r w:rsidRPr="004A145C">
              <w:rPr>
                <w:rFonts w:eastAsiaTheme="minorHAnsi"/>
                <w:sz w:val="20"/>
                <w:szCs w:val="20"/>
                <w:lang w:eastAsia="en-US"/>
              </w:rPr>
              <w:t>Протокол заседания</w:t>
            </w:r>
          </w:p>
          <w:p w:rsidR="005E5248" w:rsidRPr="004A145C" w:rsidRDefault="005E5248" w:rsidP="005E5248">
            <w:pPr>
              <w:pStyle w:val="a7"/>
              <w:shd w:val="clear" w:color="auto" w:fill="FFFFFF"/>
              <w:spacing w:before="0" w:beforeAutospacing="0" w:after="0" w:afterAutospacing="0"/>
              <w:rPr>
                <w:rFonts w:eastAsiaTheme="minorHAnsi"/>
                <w:sz w:val="20"/>
                <w:szCs w:val="20"/>
                <w:lang w:eastAsia="en-US"/>
              </w:rPr>
            </w:pPr>
            <w:r w:rsidRPr="004A145C">
              <w:rPr>
                <w:rFonts w:eastAsiaTheme="minorHAnsi"/>
                <w:sz w:val="20"/>
                <w:szCs w:val="20"/>
                <w:lang w:eastAsia="en-US"/>
              </w:rPr>
              <w:t>Б</w:t>
            </w:r>
            <w:r>
              <w:rPr>
                <w:rFonts w:eastAsiaTheme="minorHAnsi"/>
                <w:sz w:val="20"/>
                <w:szCs w:val="20"/>
                <w:lang w:eastAsia="en-US"/>
              </w:rPr>
              <w:t>) Договор о возмездном оказании услуг</w:t>
            </w:r>
          </w:p>
          <w:p w:rsidR="005E5248" w:rsidRPr="004A145C" w:rsidRDefault="005E5248" w:rsidP="005E5248">
            <w:pPr>
              <w:pStyle w:val="a7"/>
              <w:shd w:val="clear" w:color="auto" w:fill="FFFFFF"/>
              <w:spacing w:before="0" w:beforeAutospacing="0" w:after="0" w:afterAutospacing="0"/>
              <w:rPr>
                <w:rFonts w:eastAsiaTheme="minorHAnsi"/>
                <w:sz w:val="20"/>
                <w:szCs w:val="20"/>
                <w:lang w:eastAsia="en-US"/>
              </w:rPr>
            </w:pPr>
            <w:r w:rsidRPr="004A145C">
              <w:rPr>
                <w:rFonts w:eastAsiaTheme="minorHAnsi"/>
                <w:sz w:val="20"/>
                <w:szCs w:val="20"/>
                <w:lang w:eastAsia="en-US"/>
              </w:rPr>
              <w:t>В</w:t>
            </w:r>
            <w:r>
              <w:rPr>
                <w:rFonts w:eastAsiaTheme="minorHAnsi"/>
                <w:sz w:val="20"/>
                <w:szCs w:val="20"/>
                <w:lang w:eastAsia="en-US"/>
              </w:rPr>
              <w:t xml:space="preserve">) </w:t>
            </w:r>
            <w:r w:rsidRPr="004A145C">
              <w:rPr>
                <w:rFonts w:eastAsiaTheme="minorHAnsi"/>
                <w:sz w:val="20"/>
                <w:szCs w:val="20"/>
                <w:lang w:eastAsia="en-US"/>
              </w:rPr>
              <w:t>Распоряжение</w:t>
            </w:r>
          </w:p>
          <w:p w:rsidR="005E5248" w:rsidRPr="00FF3795" w:rsidRDefault="005E5248" w:rsidP="005E5248">
            <w:pPr>
              <w:jc w:val="both"/>
              <w:rPr>
                <w:sz w:val="20"/>
                <w:szCs w:val="20"/>
              </w:rPr>
            </w:pPr>
            <w:r w:rsidRPr="005F23FE">
              <w:rPr>
                <w:rFonts w:eastAsiaTheme="minorHAnsi"/>
                <w:sz w:val="20"/>
                <w:szCs w:val="20"/>
              </w:rPr>
              <w:t>Г) Акт приема-передачи</w:t>
            </w:r>
          </w:p>
        </w:tc>
        <w:tc>
          <w:tcPr>
            <w:tcW w:w="1984" w:type="dxa"/>
          </w:tcPr>
          <w:p w:rsidR="005E5248" w:rsidRPr="00FF3795" w:rsidRDefault="005E5248" w:rsidP="005E5248">
            <w:pPr>
              <w:jc w:val="center"/>
              <w:rPr>
                <w:sz w:val="20"/>
                <w:szCs w:val="20"/>
              </w:rPr>
            </w:pPr>
            <w:r>
              <w:rPr>
                <w:sz w:val="20"/>
                <w:szCs w:val="20"/>
              </w:rPr>
              <w:t>В</w:t>
            </w:r>
          </w:p>
        </w:tc>
        <w:tc>
          <w:tcPr>
            <w:tcW w:w="1985" w:type="dxa"/>
          </w:tcPr>
          <w:p w:rsidR="005E5248" w:rsidRPr="00FF3795" w:rsidRDefault="005E5248" w:rsidP="005E5248">
            <w:pPr>
              <w:jc w:val="center"/>
              <w:rPr>
                <w:sz w:val="20"/>
                <w:szCs w:val="20"/>
              </w:rPr>
            </w:pPr>
            <w:r>
              <w:rPr>
                <w:sz w:val="20"/>
                <w:szCs w:val="20"/>
              </w:rPr>
              <w:t>В</w:t>
            </w:r>
          </w:p>
        </w:tc>
      </w:tr>
      <w:tr w:rsidR="005E5248" w:rsidRPr="00FF3795" w:rsidTr="00050B13">
        <w:tc>
          <w:tcPr>
            <w:tcW w:w="561" w:type="dxa"/>
          </w:tcPr>
          <w:p w:rsidR="005E5248" w:rsidRPr="00FF3795" w:rsidRDefault="005E5248" w:rsidP="005E5248">
            <w:pPr>
              <w:jc w:val="both"/>
              <w:rPr>
                <w:sz w:val="20"/>
                <w:szCs w:val="20"/>
              </w:rPr>
            </w:pPr>
            <w:r>
              <w:rPr>
                <w:sz w:val="20"/>
                <w:szCs w:val="20"/>
              </w:rPr>
              <w:t>4</w:t>
            </w:r>
          </w:p>
        </w:tc>
        <w:tc>
          <w:tcPr>
            <w:tcW w:w="10633" w:type="dxa"/>
          </w:tcPr>
          <w:p w:rsidR="005E5248" w:rsidRPr="004A776E" w:rsidRDefault="005E5248" w:rsidP="005E5248">
            <w:pPr>
              <w:pStyle w:val="a7"/>
              <w:shd w:val="clear" w:color="auto" w:fill="FFFFFF"/>
              <w:spacing w:before="0" w:beforeAutospacing="0" w:after="0" w:afterAutospacing="0"/>
              <w:rPr>
                <w:rFonts w:eastAsiaTheme="minorHAnsi"/>
                <w:sz w:val="20"/>
                <w:szCs w:val="20"/>
                <w:lang w:eastAsia="en-US"/>
              </w:rPr>
            </w:pPr>
            <w:r w:rsidRPr="004A776E">
              <w:rPr>
                <w:rFonts w:eastAsiaTheme="minorHAnsi"/>
                <w:sz w:val="20"/>
                <w:szCs w:val="20"/>
                <w:lang w:eastAsia="en-US"/>
              </w:rPr>
              <w:t>Обязательные реквизиты приказа руководителя включают:</w:t>
            </w:r>
          </w:p>
          <w:p w:rsidR="005E5248" w:rsidRPr="004A776E" w:rsidRDefault="005E5248" w:rsidP="005E5248">
            <w:pPr>
              <w:pStyle w:val="a7"/>
              <w:shd w:val="clear" w:color="auto" w:fill="FFFFFF"/>
              <w:spacing w:before="0" w:beforeAutospacing="0" w:after="0" w:afterAutospacing="0"/>
              <w:rPr>
                <w:rFonts w:eastAsiaTheme="minorHAnsi"/>
                <w:sz w:val="20"/>
                <w:szCs w:val="20"/>
                <w:lang w:eastAsia="en-US"/>
              </w:rPr>
            </w:pPr>
            <w:r w:rsidRPr="004A776E">
              <w:rPr>
                <w:rFonts w:eastAsiaTheme="minorHAnsi"/>
                <w:sz w:val="20"/>
                <w:szCs w:val="20"/>
                <w:lang w:eastAsia="en-US"/>
              </w:rPr>
              <w:t>А. Печать организации</w:t>
            </w:r>
          </w:p>
          <w:p w:rsidR="005E5248" w:rsidRPr="004A776E" w:rsidRDefault="005E5248" w:rsidP="005E5248">
            <w:pPr>
              <w:pStyle w:val="a7"/>
              <w:shd w:val="clear" w:color="auto" w:fill="FFFFFF"/>
              <w:spacing w:before="0" w:beforeAutospacing="0" w:after="0" w:afterAutospacing="0"/>
              <w:rPr>
                <w:rFonts w:eastAsiaTheme="minorHAnsi"/>
                <w:sz w:val="20"/>
                <w:szCs w:val="20"/>
                <w:lang w:eastAsia="en-US"/>
              </w:rPr>
            </w:pPr>
            <w:r w:rsidRPr="004A776E">
              <w:rPr>
                <w:rFonts w:eastAsiaTheme="minorHAnsi"/>
                <w:sz w:val="20"/>
                <w:szCs w:val="20"/>
                <w:lang w:eastAsia="en-US"/>
              </w:rPr>
              <w:t>Б. Подпись руководителя и регистрационный номер</w:t>
            </w:r>
          </w:p>
          <w:p w:rsidR="005E5248" w:rsidRPr="004A776E" w:rsidRDefault="005E5248" w:rsidP="005E5248">
            <w:pPr>
              <w:pStyle w:val="a7"/>
              <w:shd w:val="clear" w:color="auto" w:fill="FFFFFF"/>
              <w:spacing w:before="0" w:beforeAutospacing="0" w:after="0" w:afterAutospacing="0"/>
              <w:rPr>
                <w:rFonts w:eastAsiaTheme="minorHAnsi"/>
                <w:sz w:val="20"/>
                <w:szCs w:val="20"/>
                <w:lang w:eastAsia="en-US"/>
              </w:rPr>
            </w:pPr>
            <w:r w:rsidRPr="004A776E">
              <w:rPr>
                <w:rFonts w:eastAsiaTheme="minorHAnsi"/>
                <w:sz w:val="20"/>
                <w:szCs w:val="20"/>
                <w:lang w:eastAsia="en-US"/>
              </w:rPr>
              <w:lastRenderedPageBreak/>
              <w:t>В. Подписи всех заинтересованных лиц</w:t>
            </w:r>
          </w:p>
          <w:p w:rsidR="005E5248" w:rsidRPr="00FF3795" w:rsidRDefault="005E5248" w:rsidP="005E5248">
            <w:pPr>
              <w:jc w:val="both"/>
              <w:rPr>
                <w:sz w:val="20"/>
                <w:szCs w:val="20"/>
              </w:rPr>
            </w:pPr>
            <w:r w:rsidRPr="005F23FE">
              <w:rPr>
                <w:rFonts w:eastAsiaTheme="minorHAnsi"/>
                <w:sz w:val="20"/>
                <w:szCs w:val="20"/>
              </w:rPr>
              <w:t>Г. Подтверждение согласований подписью главного бухгалтера</w:t>
            </w:r>
          </w:p>
        </w:tc>
        <w:tc>
          <w:tcPr>
            <w:tcW w:w="1984" w:type="dxa"/>
          </w:tcPr>
          <w:p w:rsidR="005E5248" w:rsidRPr="00FF3795" w:rsidRDefault="005E5248" w:rsidP="005E5248">
            <w:pPr>
              <w:jc w:val="center"/>
              <w:rPr>
                <w:sz w:val="20"/>
                <w:szCs w:val="20"/>
              </w:rPr>
            </w:pPr>
            <w:r>
              <w:rPr>
                <w:sz w:val="20"/>
                <w:szCs w:val="20"/>
              </w:rPr>
              <w:lastRenderedPageBreak/>
              <w:t>Б</w:t>
            </w:r>
          </w:p>
        </w:tc>
        <w:tc>
          <w:tcPr>
            <w:tcW w:w="1985" w:type="dxa"/>
          </w:tcPr>
          <w:p w:rsidR="005E5248" w:rsidRPr="00FF3795" w:rsidRDefault="005E5248" w:rsidP="005E5248">
            <w:pPr>
              <w:jc w:val="center"/>
              <w:rPr>
                <w:sz w:val="20"/>
                <w:szCs w:val="20"/>
              </w:rPr>
            </w:pPr>
            <w:r>
              <w:rPr>
                <w:sz w:val="20"/>
                <w:szCs w:val="20"/>
              </w:rPr>
              <w:t>Б</w:t>
            </w:r>
          </w:p>
        </w:tc>
      </w:tr>
      <w:tr w:rsidR="005E5248" w:rsidRPr="00FF3795" w:rsidTr="00050B13">
        <w:tc>
          <w:tcPr>
            <w:tcW w:w="561" w:type="dxa"/>
          </w:tcPr>
          <w:p w:rsidR="005E5248" w:rsidRPr="00FF3795" w:rsidRDefault="005E5248" w:rsidP="005E5248">
            <w:pPr>
              <w:jc w:val="both"/>
              <w:rPr>
                <w:sz w:val="20"/>
                <w:szCs w:val="20"/>
              </w:rPr>
            </w:pPr>
            <w:r>
              <w:rPr>
                <w:sz w:val="20"/>
                <w:szCs w:val="20"/>
              </w:rPr>
              <w:t>5</w:t>
            </w:r>
          </w:p>
        </w:tc>
        <w:tc>
          <w:tcPr>
            <w:tcW w:w="10633" w:type="dxa"/>
          </w:tcPr>
          <w:p w:rsidR="005E5248" w:rsidRPr="00FF3795" w:rsidRDefault="005E5248" w:rsidP="005E5248">
            <w:pPr>
              <w:jc w:val="both"/>
              <w:rPr>
                <w:sz w:val="20"/>
                <w:szCs w:val="20"/>
              </w:rPr>
            </w:pPr>
            <w:r w:rsidRPr="005F23FE">
              <w:rPr>
                <w:sz w:val="20"/>
                <w:szCs w:val="20"/>
              </w:rPr>
              <w:t>Как называется документ, составленный несколькими лицами и подтверждающий конкретные факты или действия?</w:t>
            </w:r>
          </w:p>
        </w:tc>
        <w:tc>
          <w:tcPr>
            <w:tcW w:w="1984" w:type="dxa"/>
          </w:tcPr>
          <w:p w:rsidR="005E5248" w:rsidRPr="00FF3795" w:rsidRDefault="005E5248" w:rsidP="005E5248">
            <w:pPr>
              <w:jc w:val="center"/>
              <w:rPr>
                <w:sz w:val="20"/>
                <w:szCs w:val="20"/>
              </w:rPr>
            </w:pPr>
            <w:r w:rsidRPr="00523315">
              <w:rPr>
                <w:sz w:val="20"/>
                <w:szCs w:val="20"/>
              </w:rPr>
              <w:t>Акт</w:t>
            </w:r>
          </w:p>
        </w:tc>
        <w:tc>
          <w:tcPr>
            <w:tcW w:w="1985" w:type="dxa"/>
          </w:tcPr>
          <w:p w:rsidR="005E5248" w:rsidRPr="00FF3795" w:rsidRDefault="005E5248" w:rsidP="005E5248">
            <w:pPr>
              <w:jc w:val="center"/>
              <w:rPr>
                <w:sz w:val="20"/>
                <w:szCs w:val="20"/>
              </w:rPr>
            </w:pPr>
            <w:r w:rsidRPr="00523315">
              <w:rPr>
                <w:sz w:val="20"/>
                <w:szCs w:val="20"/>
              </w:rPr>
              <w:t>Акт</w:t>
            </w:r>
          </w:p>
        </w:tc>
      </w:tr>
      <w:tr w:rsidR="005E5248" w:rsidRPr="00FF3795" w:rsidTr="00050B13">
        <w:tc>
          <w:tcPr>
            <w:tcW w:w="561" w:type="dxa"/>
          </w:tcPr>
          <w:p w:rsidR="005E5248" w:rsidRPr="00FF3795" w:rsidRDefault="005E5248" w:rsidP="005E5248">
            <w:pPr>
              <w:jc w:val="both"/>
              <w:rPr>
                <w:sz w:val="20"/>
                <w:szCs w:val="20"/>
              </w:rPr>
            </w:pPr>
            <w:r>
              <w:rPr>
                <w:sz w:val="20"/>
                <w:szCs w:val="20"/>
              </w:rPr>
              <w:t>6</w:t>
            </w:r>
          </w:p>
        </w:tc>
        <w:tc>
          <w:tcPr>
            <w:tcW w:w="10633" w:type="dxa"/>
          </w:tcPr>
          <w:p w:rsidR="005E5248" w:rsidRPr="00FF3795" w:rsidRDefault="005E5248" w:rsidP="005E5248">
            <w:pPr>
              <w:jc w:val="both"/>
              <w:rPr>
                <w:sz w:val="20"/>
                <w:szCs w:val="20"/>
              </w:rPr>
            </w:pPr>
            <w:r w:rsidRPr="005F23FE">
              <w:rPr>
                <w:sz w:val="20"/>
                <w:szCs w:val="20"/>
              </w:rPr>
              <w:t xml:space="preserve">Охарактеризуйте с точки зрения принадлежности к реквизитам следующий фрагмент: «Исп. </w:t>
            </w:r>
            <w:r>
              <w:rPr>
                <w:sz w:val="20"/>
                <w:szCs w:val="20"/>
              </w:rPr>
              <w:t>Иванов И.И.</w:t>
            </w:r>
            <w:r w:rsidRPr="004A145C">
              <w:rPr>
                <w:sz w:val="20"/>
                <w:szCs w:val="20"/>
              </w:rPr>
              <w:t xml:space="preserve"> 8-989-78-35-25».</w:t>
            </w:r>
            <w:r>
              <w:rPr>
                <w:sz w:val="20"/>
                <w:szCs w:val="20"/>
              </w:rPr>
              <w:t xml:space="preserve"> </w:t>
            </w:r>
            <w:r w:rsidRPr="004A145C">
              <w:rPr>
                <w:sz w:val="20"/>
                <w:szCs w:val="20"/>
              </w:rPr>
              <w:t>Напишите название реквизита</w:t>
            </w:r>
            <w:r>
              <w:rPr>
                <w:sz w:val="20"/>
                <w:szCs w:val="20"/>
              </w:rPr>
              <w:t>.</w:t>
            </w:r>
          </w:p>
        </w:tc>
        <w:tc>
          <w:tcPr>
            <w:tcW w:w="1984" w:type="dxa"/>
          </w:tcPr>
          <w:p w:rsidR="005E5248" w:rsidRPr="00FF3795" w:rsidRDefault="005E5248" w:rsidP="005E5248">
            <w:pPr>
              <w:jc w:val="center"/>
              <w:rPr>
                <w:sz w:val="20"/>
                <w:szCs w:val="20"/>
              </w:rPr>
            </w:pPr>
            <w:r w:rsidRPr="004A145C">
              <w:rPr>
                <w:sz w:val="20"/>
                <w:szCs w:val="20"/>
              </w:rPr>
              <w:t>Исполнитель (или исполнитель документа)</w:t>
            </w:r>
          </w:p>
        </w:tc>
        <w:tc>
          <w:tcPr>
            <w:tcW w:w="1985" w:type="dxa"/>
          </w:tcPr>
          <w:p w:rsidR="005E5248" w:rsidRPr="00FF3795" w:rsidRDefault="005E5248" w:rsidP="005E5248">
            <w:pPr>
              <w:jc w:val="center"/>
              <w:rPr>
                <w:sz w:val="20"/>
                <w:szCs w:val="20"/>
              </w:rPr>
            </w:pPr>
            <w:r w:rsidRPr="004A145C">
              <w:rPr>
                <w:sz w:val="20"/>
                <w:szCs w:val="20"/>
              </w:rPr>
              <w:t>Исполнитель (или исполнитель документа)</w:t>
            </w:r>
          </w:p>
        </w:tc>
      </w:tr>
      <w:tr w:rsidR="005E5248" w:rsidRPr="00FF3795" w:rsidTr="00050B13">
        <w:tc>
          <w:tcPr>
            <w:tcW w:w="561" w:type="dxa"/>
          </w:tcPr>
          <w:p w:rsidR="005E5248" w:rsidRPr="00FF3795" w:rsidRDefault="005E5248" w:rsidP="005E5248">
            <w:pPr>
              <w:jc w:val="both"/>
              <w:rPr>
                <w:sz w:val="20"/>
                <w:szCs w:val="20"/>
              </w:rPr>
            </w:pPr>
            <w:r>
              <w:rPr>
                <w:sz w:val="20"/>
                <w:szCs w:val="20"/>
              </w:rPr>
              <w:t>7</w:t>
            </w:r>
          </w:p>
        </w:tc>
        <w:tc>
          <w:tcPr>
            <w:tcW w:w="10633" w:type="dxa"/>
          </w:tcPr>
          <w:p w:rsidR="005E5248" w:rsidRPr="00FF3795" w:rsidRDefault="005E5248" w:rsidP="005E5248">
            <w:pPr>
              <w:jc w:val="both"/>
              <w:rPr>
                <w:sz w:val="20"/>
                <w:szCs w:val="20"/>
              </w:rPr>
            </w:pPr>
            <w:r w:rsidRPr="005F23FE">
              <w:rPr>
                <w:sz w:val="20"/>
                <w:szCs w:val="20"/>
              </w:rPr>
              <w:t>Как называются обязательные элементы в формировании и заполнении документа как элемента письменной коммуникации?</w:t>
            </w:r>
          </w:p>
        </w:tc>
        <w:tc>
          <w:tcPr>
            <w:tcW w:w="1984" w:type="dxa"/>
          </w:tcPr>
          <w:p w:rsidR="005E5248" w:rsidRPr="00FF3795" w:rsidRDefault="005E5248" w:rsidP="005E5248">
            <w:pPr>
              <w:jc w:val="center"/>
              <w:rPr>
                <w:sz w:val="20"/>
                <w:szCs w:val="20"/>
              </w:rPr>
            </w:pPr>
            <w:r>
              <w:rPr>
                <w:sz w:val="20"/>
                <w:szCs w:val="20"/>
              </w:rPr>
              <w:t>Реквизиты</w:t>
            </w:r>
          </w:p>
        </w:tc>
        <w:tc>
          <w:tcPr>
            <w:tcW w:w="1985" w:type="dxa"/>
          </w:tcPr>
          <w:p w:rsidR="005E5248" w:rsidRPr="00FF3795" w:rsidRDefault="005E5248" w:rsidP="005E5248">
            <w:pPr>
              <w:jc w:val="center"/>
              <w:rPr>
                <w:sz w:val="20"/>
                <w:szCs w:val="20"/>
              </w:rPr>
            </w:pPr>
            <w:r>
              <w:rPr>
                <w:sz w:val="20"/>
                <w:szCs w:val="20"/>
              </w:rPr>
              <w:t>Реквизиты</w:t>
            </w:r>
          </w:p>
        </w:tc>
      </w:tr>
      <w:tr w:rsidR="005E5248" w:rsidRPr="00FF3795" w:rsidTr="00050B13">
        <w:tc>
          <w:tcPr>
            <w:tcW w:w="561" w:type="dxa"/>
          </w:tcPr>
          <w:p w:rsidR="005E5248" w:rsidRPr="00FF3795" w:rsidRDefault="005E5248" w:rsidP="005E5248">
            <w:pPr>
              <w:jc w:val="both"/>
              <w:rPr>
                <w:sz w:val="20"/>
                <w:szCs w:val="20"/>
              </w:rPr>
            </w:pPr>
            <w:r>
              <w:rPr>
                <w:sz w:val="20"/>
                <w:szCs w:val="20"/>
              </w:rPr>
              <w:t>8</w:t>
            </w:r>
          </w:p>
        </w:tc>
        <w:tc>
          <w:tcPr>
            <w:tcW w:w="10633" w:type="dxa"/>
          </w:tcPr>
          <w:p w:rsidR="005E5248" w:rsidRPr="00FF3795" w:rsidRDefault="005E5248" w:rsidP="005E5248">
            <w:pPr>
              <w:jc w:val="both"/>
              <w:rPr>
                <w:sz w:val="20"/>
                <w:szCs w:val="20"/>
              </w:rPr>
            </w:pPr>
            <w:r w:rsidRPr="005F23FE">
              <w:rPr>
                <w:sz w:val="20"/>
                <w:szCs w:val="20"/>
              </w:rPr>
              <w:t xml:space="preserve">Менеджер Степанов И. пришел в компанию недавно. Его попросили подготовить документ, выдаваемый туристской фирмой в подтверждение того, что турист оплатил конкретные виды услуг, проживание в гостинице, питание, экскурсионное обслуживание, проезд на транспорте и т.д. и являющийся основанием для получения этого обслуживания. </w:t>
            </w:r>
            <w:r w:rsidRPr="00620DDD">
              <w:rPr>
                <w:sz w:val="20"/>
                <w:szCs w:val="20"/>
              </w:rPr>
              <w:t xml:space="preserve">О каком документе идет речь? </w:t>
            </w:r>
          </w:p>
        </w:tc>
        <w:tc>
          <w:tcPr>
            <w:tcW w:w="1984" w:type="dxa"/>
          </w:tcPr>
          <w:p w:rsidR="005E5248" w:rsidRPr="005F23FE" w:rsidRDefault="005E5248" w:rsidP="005E5248">
            <w:pPr>
              <w:jc w:val="center"/>
              <w:rPr>
                <w:sz w:val="20"/>
                <w:szCs w:val="20"/>
              </w:rPr>
            </w:pPr>
            <w:r w:rsidRPr="005F23FE">
              <w:rPr>
                <w:sz w:val="20"/>
                <w:szCs w:val="20"/>
              </w:rPr>
              <w:t>Туристический ваучер (возможно, просто ваучер)</w:t>
            </w:r>
          </w:p>
        </w:tc>
        <w:tc>
          <w:tcPr>
            <w:tcW w:w="1985" w:type="dxa"/>
          </w:tcPr>
          <w:p w:rsidR="005E5248" w:rsidRPr="005F23FE" w:rsidRDefault="005E5248" w:rsidP="005E5248">
            <w:pPr>
              <w:rPr>
                <w:sz w:val="20"/>
                <w:szCs w:val="20"/>
              </w:rPr>
            </w:pPr>
            <w:r w:rsidRPr="005F23FE">
              <w:rPr>
                <w:sz w:val="20"/>
                <w:szCs w:val="20"/>
              </w:rPr>
              <w:t>Варианты ответа:</w:t>
            </w:r>
          </w:p>
          <w:p w:rsidR="005E5248" w:rsidRPr="005F23FE" w:rsidRDefault="005E5248" w:rsidP="005E5248">
            <w:pPr>
              <w:rPr>
                <w:sz w:val="20"/>
                <w:szCs w:val="20"/>
              </w:rPr>
            </w:pPr>
            <w:r w:rsidRPr="005F23FE">
              <w:rPr>
                <w:sz w:val="20"/>
                <w:szCs w:val="20"/>
              </w:rPr>
              <w:t xml:space="preserve">Туристический ваучер / </w:t>
            </w:r>
          </w:p>
          <w:p w:rsidR="005E5248" w:rsidRPr="00FF3795" w:rsidRDefault="005E5248" w:rsidP="005E5248">
            <w:pPr>
              <w:jc w:val="center"/>
              <w:rPr>
                <w:sz w:val="20"/>
                <w:szCs w:val="20"/>
              </w:rPr>
            </w:pPr>
            <w:r w:rsidRPr="005F23FE">
              <w:rPr>
                <w:sz w:val="20"/>
                <w:szCs w:val="20"/>
              </w:rPr>
              <w:t>ваучер</w:t>
            </w:r>
          </w:p>
        </w:tc>
      </w:tr>
      <w:tr w:rsidR="005E5248" w:rsidRPr="00FF3795" w:rsidTr="00050B13">
        <w:tc>
          <w:tcPr>
            <w:tcW w:w="561" w:type="dxa"/>
          </w:tcPr>
          <w:p w:rsidR="005E5248" w:rsidRPr="00FF3795" w:rsidRDefault="005E5248" w:rsidP="005E5248">
            <w:pPr>
              <w:jc w:val="both"/>
              <w:rPr>
                <w:sz w:val="20"/>
                <w:szCs w:val="20"/>
              </w:rPr>
            </w:pPr>
            <w:r>
              <w:rPr>
                <w:sz w:val="20"/>
                <w:szCs w:val="20"/>
              </w:rPr>
              <w:t>9</w:t>
            </w:r>
          </w:p>
        </w:tc>
        <w:tc>
          <w:tcPr>
            <w:tcW w:w="10633" w:type="dxa"/>
          </w:tcPr>
          <w:p w:rsidR="005E5248" w:rsidRPr="005F23FE" w:rsidRDefault="005E5248" w:rsidP="005E5248">
            <w:pPr>
              <w:rPr>
                <w:sz w:val="20"/>
                <w:szCs w:val="20"/>
              </w:rPr>
            </w:pPr>
            <w:r w:rsidRPr="005F23FE">
              <w:rPr>
                <w:sz w:val="20"/>
                <w:szCs w:val="20"/>
              </w:rPr>
              <w:t xml:space="preserve">Турагент предложил клиенту заключить договор на своих собственный особых условиях, отличных от условий туроператора, так как клиент обращается к нему не в первый раз. </w:t>
            </w:r>
          </w:p>
          <w:p w:rsidR="005E5248" w:rsidRPr="00FF3795" w:rsidRDefault="005E5248" w:rsidP="005E5248">
            <w:pPr>
              <w:jc w:val="both"/>
              <w:rPr>
                <w:sz w:val="20"/>
                <w:szCs w:val="20"/>
              </w:rPr>
            </w:pPr>
            <w:r w:rsidRPr="005F23FE">
              <w:rPr>
                <w:sz w:val="20"/>
                <w:szCs w:val="20"/>
              </w:rPr>
              <w:t xml:space="preserve">Имеет ли на это право турагент? </w:t>
            </w:r>
          </w:p>
        </w:tc>
        <w:tc>
          <w:tcPr>
            <w:tcW w:w="1984" w:type="dxa"/>
          </w:tcPr>
          <w:p w:rsidR="005E5248" w:rsidRPr="00FF3795" w:rsidRDefault="005E5248" w:rsidP="005E5248">
            <w:pPr>
              <w:jc w:val="center"/>
              <w:rPr>
                <w:sz w:val="20"/>
                <w:szCs w:val="20"/>
              </w:rPr>
            </w:pPr>
            <w:r w:rsidRPr="005F23FE">
              <w:rPr>
                <w:sz w:val="20"/>
                <w:szCs w:val="20"/>
              </w:rPr>
              <w:t>Нет. Не имеет. Независимо от вида договора согласно российскому законодательству турагент всегда действует по поручению туроператора.</w:t>
            </w:r>
          </w:p>
        </w:tc>
        <w:tc>
          <w:tcPr>
            <w:tcW w:w="1985" w:type="dxa"/>
          </w:tcPr>
          <w:p w:rsidR="005E5248" w:rsidRPr="00523315" w:rsidRDefault="005E5248" w:rsidP="005E5248">
            <w:pPr>
              <w:rPr>
                <w:sz w:val="20"/>
                <w:szCs w:val="20"/>
              </w:rPr>
            </w:pPr>
            <w:r w:rsidRPr="00523315">
              <w:rPr>
                <w:sz w:val="20"/>
                <w:szCs w:val="20"/>
              </w:rPr>
              <w:t xml:space="preserve">Нет. Не имеет. </w:t>
            </w:r>
          </w:p>
          <w:p w:rsidR="005E5248" w:rsidRPr="00FF3795" w:rsidRDefault="005E5248" w:rsidP="005E5248">
            <w:pPr>
              <w:jc w:val="both"/>
              <w:rPr>
                <w:sz w:val="20"/>
                <w:szCs w:val="20"/>
              </w:rPr>
            </w:pPr>
          </w:p>
        </w:tc>
      </w:tr>
      <w:tr w:rsidR="005E5248" w:rsidRPr="00FF3795" w:rsidTr="00050B13">
        <w:tc>
          <w:tcPr>
            <w:tcW w:w="561" w:type="dxa"/>
          </w:tcPr>
          <w:p w:rsidR="005E5248" w:rsidRPr="00FF3795" w:rsidRDefault="005E5248" w:rsidP="005E5248">
            <w:pPr>
              <w:jc w:val="both"/>
              <w:rPr>
                <w:sz w:val="20"/>
                <w:szCs w:val="20"/>
              </w:rPr>
            </w:pPr>
            <w:r>
              <w:rPr>
                <w:sz w:val="20"/>
                <w:szCs w:val="20"/>
              </w:rPr>
              <w:t>10</w:t>
            </w:r>
          </w:p>
        </w:tc>
        <w:tc>
          <w:tcPr>
            <w:tcW w:w="10633" w:type="dxa"/>
          </w:tcPr>
          <w:p w:rsidR="005E5248" w:rsidRPr="00620DDD" w:rsidRDefault="005E5248" w:rsidP="005E5248">
            <w:pPr>
              <w:rPr>
                <w:sz w:val="20"/>
                <w:szCs w:val="20"/>
              </w:rPr>
            </w:pPr>
            <w:r w:rsidRPr="005F23FE">
              <w:rPr>
                <w:sz w:val="20"/>
                <w:szCs w:val="20"/>
              </w:rPr>
              <w:t xml:space="preserve">Действующая нормативная база, регулирующая делопроизводство на предприятиях гостеприимства, правила оформления таких документов как приказы содержит ряд отдельных рекомендаций по их оформлению. Однако правила их подготовки делопроизводитель гостиничного комплекса определяет их самостоятельно. Обязательным считается лишь состав реквизитов, которые придают документу юридическую силу. </w:t>
            </w:r>
            <w:r w:rsidRPr="00620DDD">
              <w:rPr>
                <w:sz w:val="20"/>
                <w:szCs w:val="20"/>
              </w:rPr>
              <w:t xml:space="preserve">Перечислите не менее </w:t>
            </w:r>
            <w:r>
              <w:rPr>
                <w:sz w:val="20"/>
                <w:szCs w:val="20"/>
              </w:rPr>
              <w:t>3</w:t>
            </w:r>
            <w:r w:rsidRPr="00620DDD">
              <w:rPr>
                <w:sz w:val="20"/>
                <w:szCs w:val="20"/>
              </w:rPr>
              <w:t xml:space="preserve"> основных реквизитов</w:t>
            </w:r>
          </w:p>
          <w:p w:rsidR="005E5248" w:rsidRPr="00FF3795" w:rsidRDefault="005E5248" w:rsidP="005E5248">
            <w:pPr>
              <w:jc w:val="both"/>
              <w:rPr>
                <w:sz w:val="20"/>
                <w:szCs w:val="20"/>
              </w:rPr>
            </w:pPr>
          </w:p>
        </w:tc>
        <w:tc>
          <w:tcPr>
            <w:tcW w:w="1984" w:type="dxa"/>
          </w:tcPr>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полное</w:t>
            </w:r>
            <w:proofErr w:type="spellEnd"/>
            <w:r w:rsidRPr="00620DDD">
              <w:rPr>
                <w:sz w:val="20"/>
                <w:szCs w:val="20"/>
              </w:rPr>
              <w:t xml:space="preserve"> </w:t>
            </w:r>
            <w:proofErr w:type="spellStart"/>
            <w:r w:rsidRPr="00620DDD">
              <w:rPr>
                <w:sz w:val="20"/>
                <w:szCs w:val="20"/>
              </w:rPr>
              <w:t>наименование</w:t>
            </w:r>
            <w:proofErr w:type="spellEnd"/>
            <w:r w:rsidRPr="00620DDD">
              <w:rPr>
                <w:sz w:val="20"/>
                <w:szCs w:val="20"/>
              </w:rPr>
              <w:t xml:space="preserve"> </w:t>
            </w:r>
            <w:proofErr w:type="spellStart"/>
            <w:r>
              <w:rPr>
                <w:sz w:val="20"/>
                <w:szCs w:val="20"/>
              </w:rPr>
              <w:t>организации</w:t>
            </w:r>
            <w:proofErr w:type="spellEnd"/>
            <w:r w:rsidRPr="00620DDD">
              <w:rPr>
                <w:sz w:val="20"/>
                <w:szCs w:val="20"/>
              </w:rPr>
              <w:t xml:space="preserve">;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организационно-правовая</w:t>
            </w:r>
            <w:proofErr w:type="spellEnd"/>
            <w:r w:rsidRPr="00620DDD">
              <w:rPr>
                <w:sz w:val="20"/>
                <w:szCs w:val="20"/>
              </w:rPr>
              <w:t xml:space="preserve"> </w:t>
            </w:r>
            <w:proofErr w:type="spellStart"/>
            <w:r w:rsidRPr="00620DDD">
              <w:rPr>
                <w:sz w:val="20"/>
                <w:szCs w:val="20"/>
              </w:rPr>
              <w:t>форма</w:t>
            </w:r>
            <w:proofErr w:type="spellEnd"/>
            <w:r w:rsidRPr="00620DDD">
              <w:rPr>
                <w:sz w:val="20"/>
                <w:szCs w:val="20"/>
              </w:rPr>
              <w:t xml:space="preserve">;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место</w:t>
            </w:r>
            <w:proofErr w:type="spellEnd"/>
            <w:r w:rsidRPr="00620DDD">
              <w:rPr>
                <w:sz w:val="20"/>
                <w:szCs w:val="20"/>
              </w:rPr>
              <w:t xml:space="preserve"> </w:t>
            </w:r>
            <w:proofErr w:type="spellStart"/>
            <w:r w:rsidRPr="00620DDD">
              <w:rPr>
                <w:sz w:val="20"/>
                <w:szCs w:val="20"/>
              </w:rPr>
              <w:t>составления</w:t>
            </w:r>
            <w:proofErr w:type="spellEnd"/>
            <w:r w:rsidRPr="00620DDD">
              <w:rPr>
                <w:sz w:val="20"/>
                <w:szCs w:val="20"/>
              </w:rPr>
              <w:t xml:space="preserve"> </w:t>
            </w:r>
            <w:proofErr w:type="spellStart"/>
            <w:r w:rsidRPr="00620DDD">
              <w:rPr>
                <w:sz w:val="20"/>
                <w:szCs w:val="20"/>
              </w:rPr>
              <w:t>или</w:t>
            </w:r>
            <w:proofErr w:type="spellEnd"/>
            <w:r w:rsidRPr="00620DDD">
              <w:rPr>
                <w:sz w:val="20"/>
                <w:szCs w:val="20"/>
              </w:rPr>
              <w:t xml:space="preserve"> </w:t>
            </w:r>
            <w:proofErr w:type="spellStart"/>
            <w:r w:rsidRPr="00620DDD">
              <w:rPr>
                <w:sz w:val="20"/>
                <w:szCs w:val="20"/>
              </w:rPr>
              <w:t>издания</w:t>
            </w:r>
            <w:proofErr w:type="spellEnd"/>
            <w:r w:rsidRPr="00620DDD">
              <w:rPr>
                <w:sz w:val="20"/>
                <w:szCs w:val="20"/>
              </w:rPr>
              <w:t xml:space="preserve">; </w:t>
            </w:r>
          </w:p>
          <w:p w:rsidR="005E5248" w:rsidRPr="005F23FE" w:rsidRDefault="005E5248" w:rsidP="005E5248">
            <w:pPr>
              <w:pStyle w:val="a5"/>
              <w:numPr>
                <w:ilvl w:val="0"/>
                <w:numId w:val="1"/>
              </w:numPr>
              <w:spacing w:after="0" w:line="240" w:lineRule="auto"/>
              <w:ind w:left="237" w:hanging="237"/>
              <w:rPr>
                <w:sz w:val="20"/>
                <w:szCs w:val="20"/>
                <w:lang w:val="ru-RU"/>
              </w:rPr>
            </w:pPr>
            <w:r w:rsidRPr="005F23FE">
              <w:rPr>
                <w:sz w:val="20"/>
                <w:szCs w:val="20"/>
                <w:lang w:val="ru-RU"/>
              </w:rPr>
              <w:t xml:space="preserve">регистрационный номер, указанный в журнале регистрации;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наименование</w:t>
            </w:r>
            <w:proofErr w:type="spellEnd"/>
            <w:r w:rsidRPr="00620DDD">
              <w:rPr>
                <w:sz w:val="20"/>
                <w:szCs w:val="20"/>
              </w:rPr>
              <w:t xml:space="preserve"> </w:t>
            </w:r>
            <w:proofErr w:type="spellStart"/>
            <w:r w:rsidRPr="00620DDD">
              <w:rPr>
                <w:sz w:val="20"/>
                <w:szCs w:val="20"/>
              </w:rPr>
              <w:t>вида</w:t>
            </w:r>
            <w:proofErr w:type="spellEnd"/>
            <w:r w:rsidRPr="00620DDD">
              <w:rPr>
                <w:sz w:val="20"/>
                <w:szCs w:val="20"/>
              </w:rPr>
              <w:t xml:space="preserve"> </w:t>
            </w:r>
            <w:proofErr w:type="spellStart"/>
            <w:r w:rsidRPr="00620DDD">
              <w:rPr>
                <w:sz w:val="20"/>
                <w:szCs w:val="20"/>
              </w:rPr>
              <w:t>документа</w:t>
            </w:r>
            <w:proofErr w:type="spellEnd"/>
            <w:r w:rsidRPr="00620DDD">
              <w:rPr>
                <w:sz w:val="20"/>
                <w:szCs w:val="20"/>
              </w:rPr>
              <w:t xml:space="preserve">;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заголовок</w:t>
            </w:r>
            <w:proofErr w:type="spellEnd"/>
            <w:r w:rsidRPr="00620DDD">
              <w:rPr>
                <w:sz w:val="20"/>
                <w:szCs w:val="20"/>
              </w:rPr>
              <w:t xml:space="preserve">;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текст</w:t>
            </w:r>
            <w:proofErr w:type="spellEnd"/>
            <w:r w:rsidRPr="00620DDD">
              <w:rPr>
                <w:sz w:val="20"/>
                <w:szCs w:val="20"/>
              </w:rPr>
              <w:t xml:space="preserve">;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дата</w:t>
            </w:r>
            <w:proofErr w:type="spellEnd"/>
            <w:r w:rsidRPr="00620DDD">
              <w:rPr>
                <w:sz w:val="20"/>
                <w:szCs w:val="20"/>
              </w:rPr>
              <w:t xml:space="preserve"> </w:t>
            </w:r>
            <w:proofErr w:type="spellStart"/>
            <w:r w:rsidRPr="00620DDD">
              <w:rPr>
                <w:sz w:val="20"/>
                <w:szCs w:val="20"/>
              </w:rPr>
              <w:t>создания</w:t>
            </w:r>
            <w:proofErr w:type="spellEnd"/>
            <w:r w:rsidRPr="00620DDD">
              <w:rPr>
                <w:sz w:val="20"/>
                <w:szCs w:val="20"/>
              </w:rPr>
              <w:t xml:space="preserve">; </w:t>
            </w:r>
          </w:p>
          <w:p w:rsidR="005E5248" w:rsidRPr="00620DDD"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t>дата</w:t>
            </w:r>
            <w:proofErr w:type="spellEnd"/>
            <w:r w:rsidRPr="00620DDD">
              <w:rPr>
                <w:sz w:val="20"/>
                <w:szCs w:val="20"/>
              </w:rPr>
              <w:t xml:space="preserve"> </w:t>
            </w:r>
            <w:proofErr w:type="spellStart"/>
            <w:r w:rsidRPr="00620DDD">
              <w:rPr>
                <w:sz w:val="20"/>
                <w:szCs w:val="20"/>
              </w:rPr>
              <w:t>подписания</w:t>
            </w:r>
            <w:proofErr w:type="spellEnd"/>
            <w:r w:rsidRPr="00620DDD">
              <w:rPr>
                <w:sz w:val="20"/>
                <w:szCs w:val="20"/>
              </w:rPr>
              <w:t xml:space="preserve">; </w:t>
            </w:r>
          </w:p>
          <w:p w:rsidR="005E5248" w:rsidRDefault="005E5248" w:rsidP="005E5248">
            <w:pPr>
              <w:pStyle w:val="a5"/>
              <w:numPr>
                <w:ilvl w:val="0"/>
                <w:numId w:val="1"/>
              </w:numPr>
              <w:spacing w:after="0" w:line="240" w:lineRule="auto"/>
              <w:ind w:left="237" w:hanging="237"/>
              <w:rPr>
                <w:sz w:val="20"/>
                <w:szCs w:val="20"/>
              </w:rPr>
            </w:pPr>
            <w:proofErr w:type="spellStart"/>
            <w:r w:rsidRPr="00620DDD">
              <w:rPr>
                <w:sz w:val="20"/>
                <w:szCs w:val="20"/>
              </w:rPr>
              <w:lastRenderedPageBreak/>
              <w:t>подпись</w:t>
            </w:r>
            <w:proofErr w:type="spellEnd"/>
            <w:r w:rsidRPr="00620DDD">
              <w:rPr>
                <w:sz w:val="20"/>
                <w:szCs w:val="20"/>
              </w:rPr>
              <w:t xml:space="preserve"> </w:t>
            </w:r>
            <w:proofErr w:type="spellStart"/>
            <w:r w:rsidRPr="00620DDD">
              <w:rPr>
                <w:sz w:val="20"/>
                <w:szCs w:val="20"/>
              </w:rPr>
              <w:t>руководителя</w:t>
            </w:r>
            <w:proofErr w:type="spellEnd"/>
            <w:r w:rsidRPr="00620DDD">
              <w:rPr>
                <w:sz w:val="20"/>
                <w:szCs w:val="20"/>
              </w:rPr>
              <w:t xml:space="preserve"> с </w:t>
            </w:r>
            <w:proofErr w:type="spellStart"/>
            <w:r w:rsidRPr="00620DDD">
              <w:rPr>
                <w:sz w:val="20"/>
                <w:szCs w:val="20"/>
              </w:rPr>
              <w:t>расшифровкой</w:t>
            </w:r>
            <w:proofErr w:type="spellEnd"/>
            <w:r w:rsidRPr="00620DDD">
              <w:rPr>
                <w:sz w:val="20"/>
                <w:szCs w:val="20"/>
              </w:rPr>
              <w:t xml:space="preserve">; </w:t>
            </w:r>
          </w:p>
          <w:p w:rsidR="005E5248" w:rsidRPr="005F23FE" w:rsidRDefault="005E5248" w:rsidP="005E5248">
            <w:pPr>
              <w:pStyle w:val="a5"/>
              <w:numPr>
                <w:ilvl w:val="0"/>
                <w:numId w:val="1"/>
              </w:numPr>
              <w:spacing w:after="0" w:line="240" w:lineRule="auto"/>
              <w:ind w:left="237" w:hanging="237"/>
              <w:rPr>
                <w:sz w:val="20"/>
                <w:szCs w:val="20"/>
              </w:rPr>
            </w:pPr>
            <w:proofErr w:type="spellStart"/>
            <w:r w:rsidRPr="005F23FE">
              <w:rPr>
                <w:sz w:val="20"/>
                <w:szCs w:val="20"/>
              </w:rPr>
              <w:t>отметки</w:t>
            </w:r>
            <w:proofErr w:type="spellEnd"/>
            <w:r w:rsidRPr="005F23FE">
              <w:rPr>
                <w:sz w:val="20"/>
                <w:szCs w:val="20"/>
              </w:rPr>
              <w:t xml:space="preserve"> о </w:t>
            </w:r>
            <w:proofErr w:type="spellStart"/>
            <w:r w:rsidRPr="005F23FE">
              <w:rPr>
                <w:sz w:val="20"/>
                <w:szCs w:val="20"/>
              </w:rPr>
              <w:t>наличии</w:t>
            </w:r>
            <w:proofErr w:type="spellEnd"/>
            <w:r w:rsidRPr="005F23FE">
              <w:rPr>
                <w:sz w:val="20"/>
                <w:szCs w:val="20"/>
              </w:rPr>
              <w:t xml:space="preserve"> </w:t>
            </w:r>
            <w:proofErr w:type="spellStart"/>
            <w:r w:rsidRPr="005F23FE">
              <w:rPr>
                <w:sz w:val="20"/>
                <w:szCs w:val="20"/>
              </w:rPr>
              <w:t>приложений</w:t>
            </w:r>
            <w:proofErr w:type="spellEnd"/>
            <w:r w:rsidRPr="005F23FE">
              <w:rPr>
                <w:sz w:val="20"/>
                <w:szCs w:val="20"/>
              </w:rPr>
              <w:t>.</w:t>
            </w:r>
          </w:p>
        </w:tc>
        <w:tc>
          <w:tcPr>
            <w:tcW w:w="1985" w:type="dxa"/>
          </w:tcPr>
          <w:p w:rsidR="005E5248" w:rsidRDefault="005E5248" w:rsidP="005E5248">
            <w:pPr>
              <w:rPr>
                <w:sz w:val="20"/>
                <w:szCs w:val="20"/>
              </w:rPr>
            </w:pPr>
            <w:r>
              <w:rPr>
                <w:sz w:val="20"/>
                <w:szCs w:val="20"/>
              </w:rPr>
              <w:lastRenderedPageBreak/>
              <w:t>Наличие 3 реквизита из следующих:</w:t>
            </w:r>
          </w:p>
          <w:p w:rsidR="005E5248" w:rsidRPr="005F23FE" w:rsidRDefault="005E5248" w:rsidP="005E5248">
            <w:pPr>
              <w:ind w:left="31"/>
              <w:rPr>
                <w:sz w:val="20"/>
                <w:szCs w:val="20"/>
              </w:rPr>
            </w:pPr>
            <w:r w:rsidRPr="005F23FE">
              <w:rPr>
                <w:sz w:val="20"/>
                <w:szCs w:val="20"/>
              </w:rPr>
              <w:t xml:space="preserve">полное наименование </w:t>
            </w:r>
            <w:proofErr w:type="gramStart"/>
            <w:r w:rsidRPr="005F23FE">
              <w:rPr>
                <w:sz w:val="20"/>
                <w:szCs w:val="20"/>
              </w:rPr>
              <w:t>организации;  организационно</w:t>
            </w:r>
            <w:proofErr w:type="gramEnd"/>
            <w:r w:rsidRPr="005F23FE">
              <w:rPr>
                <w:sz w:val="20"/>
                <w:szCs w:val="20"/>
              </w:rPr>
              <w:t xml:space="preserve">-правовая форма; место составления или издания;  регистрационный номер, указанный в журнале регистрации; </w:t>
            </w:r>
          </w:p>
          <w:p w:rsidR="005E5248" w:rsidRPr="005F23FE" w:rsidRDefault="005E5248" w:rsidP="005E5248">
            <w:pPr>
              <w:ind w:left="31"/>
              <w:rPr>
                <w:sz w:val="20"/>
                <w:szCs w:val="20"/>
              </w:rPr>
            </w:pPr>
            <w:r w:rsidRPr="005F23FE">
              <w:rPr>
                <w:sz w:val="20"/>
                <w:szCs w:val="20"/>
              </w:rPr>
              <w:t xml:space="preserve">наименование вида </w:t>
            </w:r>
            <w:proofErr w:type="gramStart"/>
            <w:r w:rsidRPr="005F23FE">
              <w:rPr>
                <w:sz w:val="20"/>
                <w:szCs w:val="20"/>
              </w:rPr>
              <w:t>документа;  заголовок</w:t>
            </w:r>
            <w:proofErr w:type="gramEnd"/>
            <w:r w:rsidRPr="005F23FE">
              <w:rPr>
                <w:sz w:val="20"/>
                <w:szCs w:val="20"/>
              </w:rPr>
              <w:t xml:space="preserve">; текст; дата создания; </w:t>
            </w:r>
          </w:p>
          <w:p w:rsidR="005E5248" w:rsidRPr="005F23FE" w:rsidRDefault="005E5248" w:rsidP="005E5248">
            <w:pPr>
              <w:ind w:left="31"/>
              <w:rPr>
                <w:sz w:val="20"/>
                <w:szCs w:val="20"/>
              </w:rPr>
            </w:pPr>
            <w:r w:rsidRPr="005F23FE">
              <w:rPr>
                <w:sz w:val="20"/>
                <w:szCs w:val="20"/>
              </w:rPr>
              <w:t xml:space="preserve">дата подписания; подпись руководителя с расшифровкой; </w:t>
            </w:r>
          </w:p>
          <w:p w:rsidR="005E5248" w:rsidRPr="00FF3795" w:rsidRDefault="005E5248" w:rsidP="005E5248">
            <w:pPr>
              <w:jc w:val="center"/>
              <w:rPr>
                <w:sz w:val="20"/>
                <w:szCs w:val="20"/>
              </w:rPr>
            </w:pPr>
            <w:r w:rsidRPr="00E41D72">
              <w:rPr>
                <w:sz w:val="20"/>
                <w:szCs w:val="20"/>
              </w:rPr>
              <w:t>отметки о наличии приложений.</w:t>
            </w:r>
          </w:p>
        </w:tc>
      </w:tr>
      <w:tr w:rsidR="005E5248" w:rsidRPr="00FF3795" w:rsidTr="00050B13">
        <w:tc>
          <w:tcPr>
            <w:tcW w:w="15163" w:type="dxa"/>
            <w:gridSpan w:val="4"/>
          </w:tcPr>
          <w:p w:rsidR="005E5248" w:rsidRPr="00FF3795" w:rsidRDefault="005E5248" w:rsidP="005E5248">
            <w:pPr>
              <w:rPr>
                <w:b/>
                <w:sz w:val="20"/>
                <w:szCs w:val="20"/>
              </w:rPr>
            </w:pPr>
            <w:r w:rsidRPr="00FF3795">
              <w:rPr>
                <w:b/>
                <w:sz w:val="20"/>
                <w:szCs w:val="20"/>
              </w:rPr>
              <w:t>ОК 09 Пользоваться профессиональной документацией на государственном и иностранном языках</w:t>
            </w:r>
          </w:p>
        </w:tc>
      </w:tr>
      <w:tr w:rsidR="005E5248" w:rsidRPr="00FF3795" w:rsidTr="00050B13">
        <w:tc>
          <w:tcPr>
            <w:tcW w:w="561" w:type="dxa"/>
          </w:tcPr>
          <w:p w:rsidR="005E5248" w:rsidRPr="00FF3795" w:rsidRDefault="005E5248" w:rsidP="005E5248">
            <w:pPr>
              <w:jc w:val="both"/>
              <w:rPr>
                <w:sz w:val="20"/>
                <w:szCs w:val="20"/>
              </w:rPr>
            </w:pPr>
            <w:r w:rsidRPr="00FF3795">
              <w:rPr>
                <w:sz w:val="20"/>
                <w:szCs w:val="20"/>
              </w:rPr>
              <w:t>1</w:t>
            </w:r>
          </w:p>
        </w:tc>
        <w:tc>
          <w:tcPr>
            <w:tcW w:w="10633" w:type="dxa"/>
          </w:tcPr>
          <w:p w:rsidR="005E5248" w:rsidRPr="005F23FE" w:rsidRDefault="005E5248" w:rsidP="005E5248">
            <w:pPr>
              <w:jc w:val="both"/>
              <w:rPr>
                <w:color w:val="2C2D2E"/>
                <w:sz w:val="20"/>
                <w:szCs w:val="20"/>
                <w:shd w:val="clear" w:color="auto" w:fill="FFFFFF"/>
              </w:rPr>
            </w:pPr>
            <w:r w:rsidRPr="005F23FE">
              <w:rPr>
                <w:color w:val="2C2D2E"/>
                <w:sz w:val="20"/>
                <w:szCs w:val="20"/>
                <w:shd w:val="clear" w:color="auto" w:fill="FFFFFF"/>
              </w:rPr>
              <w:t>Какой документ является основным для подтверждения несоответствия уровня услуг в гостиничном бизнесе?</w:t>
            </w:r>
          </w:p>
          <w:p w:rsidR="005E5248" w:rsidRPr="005F23FE" w:rsidRDefault="005E5248" w:rsidP="005E5248">
            <w:pPr>
              <w:jc w:val="both"/>
              <w:rPr>
                <w:color w:val="2C2D2E"/>
                <w:sz w:val="20"/>
                <w:szCs w:val="20"/>
                <w:shd w:val="clear" w:color="auto" w:fill="FFFFFF"/>
              </w:rPr>
            </w:pPr>
            <w:r w:rsidRPr="005F23FE">
              <w:rPr>
                <w:color w:val="2C2D2E"/>
                <w:sz w:val="20"/>
                <w:szCs w:val="20"/>
                <w:shd w:val="clear" w:color="auto" w:fill="FFFFFF"/>
              </w:rPr>
              <w:t>А) Приказ</w:t>
            </w:r>
          </w:p>
          <w:p w:rsidR="005E5248" w:rsidRPr="005F23FE" w:rsidRDefault="005E5248" w:rsidP="005E5248">
            <w:pPr>
              <w:jc w:val="both"/>
              <w:rPr>
                <w:color w:val="2C2D2E"/>
                <w:sz w:val="20"/>
                <w:szCs w:val="20"/>
                <w:shd w:val="clear" w:color="auto" w:fill="FFFFFF"/>
              </w:rPr>
            </w:pPr>
            <w:r w:rsidRPr="005F23FE">
              <w:rPr>
                <w:color w:val="2C2D2E"/>
                <w:sz w:val="20"/>
                <w:szCs w:val="20"/>
                <w:shd w:val="clear" w:color="auto" w:fill="FFFFFF"/>
              </w:rPr>
              <w:t>Б) Договор</w:t>
            </w:r>
          </w:p>
          <w:p w:rsidR="005E5248" w:rsidRPr="005F23FE" w:rsidRDefault="005E5248" w:rsidP="005E5248">
            <w:pPr>
              <w:jc w:val="both"/>
              <w:rPr>
                <w:color w:val="2C2D2E"/>
                <w:sz w:val="20"/>
                <w:szCs w:val="20"/>
                <w:shd w:val="clear" w:color="auto" w:fill="FFFFFF"/>
              </w:rPr>
            </w:pPr>
            <w:r w:rsidRPr="005F23FE">
              <w:rPr>
                <w:color w:val="2C2D2E"/>
                <w:sz w:val="20"/>
                <w:szCs w:val="20"/>
                <w:shd w:val="clear" w:color="auto" w:fill="FFFFFF"/>
              </w:rPr>
              <w:t>В) Счет-фактура</w:t>
            </w:r>
          </w:p>
          <w:p w:rsidR="005E5248" w:rsidRPr="00FF3795" w:rsidRDefault="005E5248" w:rsidP="005E5248">
            <w:pPr>
              <w:jc w:val="both"/>
              <w:rPr>
                <w:sz w:val="20"/>
                <w:szCs w:val="20"/>
              </w:rPr>
            </w:pPr>
            <w:r w:rsidRPr="00A22CB0">
              <w:rPr>
                <w:color w:val="2C2D2E"/>
                <w:sz w:val="20"/>
                <w:szCs w:val="20"/>
                <w:shd w:val="clear" w:color="auto" w:fill="FFFFFF"/>
              </w:rPr>
              <w:t>Г) Положение</w:t>
            </w:r>
          </w:p>
        </w:tc>
        <w:tc>
          <w:tcPr>
            <w:tcW w:w="1984" w:type="dxa"/>
          </w:tcPr>
          <w:p w:rsidR="005E5248" w:rsidRPr="00FF3795" w:rsidRDefault="005E5248" w:rsidP="005E5248">
            <w:pPr>
              <w:jc w:val="center"/>
              <w:rPr>
                <w:sz w:val="20"/>
                <w:szCs w:val="20"/>
              </w:rPr>
            </w:pPr>
            <w:r w:rsidRPr="00A22CB0">
              <w:rPr>
                <w:sz w:val="20"/>
                <w:szCs w:val="20"/>
              </w:rPr>
              <w:t>Б</w:t>
            </w:r>
          </w:p>
        </w:tc>
        <w:tc>
          <w:tcPr>
            <w:tcW w:w="1985" w:type="dxa"/>
          </w:tcPr>
          <w:p w:rsidR="005E5248" w:rsidRPr="00FF3795" w:rsidRDefault="005E5248" w:rsidP="005E5248">
            <w:pPr>
              <w:jc w:val="center"/>
              <w:rPr>
                <w:sz w:val="20"/>
                <w:szCs w:val="20"/>
              </w:rPr>
            </w:pPr>
            <w:r w:rsidRPr="00A22CB0">
              <w:rPr>
                <w:sz w:val="20"/>
                <w:szCs w:val="20"/>
              </w:rPr>
              <w:t>Б</w:t>
            </w:r>
          </w:p>
        </w:tc>
      </w:tr>
      <w:tr w:rsidR="005E5248" w:rsidRPr="00FF3795" w:rsidTr="00050B13">
        <w:tc>
          <w:tcPr>
            <w:tcW w:w="561" w:type="dxa"/>
          </w:tcPr>
          <w:p w:rsidR="005E5248" w:rsidRPr="00FF3795" w:rsidRDefault="005E5248" w:rsidP="005E5248">
            <w:pPr>
              <w:jc w:val="both"/>
              <w:rPr>
                <w:sz w:val="20"/>
                <w:szCs w:val="20"/>
              </w:rPr>
            </w:pPr>
            <w:r w:rsidRPr="00FF3795">
              <w:rPr>
                <w:sz w:val="20"/>
                <w:szCs w:val="20"/>
              </w:rPr>
              <w:t>2</w:t>
            </w:r>
          </w:p>
        </w:tc>
        <w:tc>
          <w:tcPr>
            <w:tcW w:w="10633" w:type="dxa"/>
          </w:tcPr>
          <w:p w:rsidR="005E5248" w:rsidRPr="005F23FE" w:rsidRDefault="005E5248" w:rsidP="005E5248">
            <w:pPr>
              <w:jc w:val="both"/>
              <w:rPr>
                <w:sz w:val="20"/>
                <w:szCs w:val="20"/>
              </w:rPr>
            </w:pPr>
            <w:r w:rsidRPr="005F23FE">
              <w:rPr>
                <w:sz w:val="20"/>
                <w:szCs w:val="20"/>
              </w:rPr>
              <w:t xml:space="preserve">Какие документы являются распорядительными: </w:t>
            </w:r>
          </w:p>
          <w:p w:rsidR="005E5248" w:rsidRPr="005F23FE" w:rsidRDefault="005E5248" w:rsidP="005E5248">
            <w:pPr>
              <w:jc w:val="both"/>
              <w:rPr>
                <w:sz w:val="20"/>
                <w:szCs w:val="20"/>
              </w:rPr>
            </w:pPr>
            <w:r w:rsidRPr="005F23FE">
              <w:rPr>
                <w:sz w:val="20"/>
                <w:szCs w:val="20"/>
              </w:rPr>
              <w:t xml:space="preserve">А) приказ, постановление, распоряжение; </w:t>
            </w:r>
          </w:p>
          <w:p w:rsidR="005E5248" w:rsidRPr="005F23FE" w:rsidRDefault="005E5248" w:rsidP="005E5248">
            <w:pPr>
              <w:jc w:val="both"/>
              <w:rPr>
                <w:sz w:val="20"/>
                <w:szCs w:val="20"/>
              </w:rPr>
            </w:pPr>
            <w:r w:rsidRPr="005F23FE">
              <w:rPr>
                <w:sz w:val="20"/>
                <w:szCs w:val="20"/>
              </w:rPr>
              <w:t>Б) должностная инструкция;</w:t>
            </w:r>
          </w:p>
          <w:p w:rsidR="005E5248" w:rsidRPr="00FF3795" w:rsidRDefault="005E5248" w:rsidP="005E5248">
            <w:pPr>
              <w:jc w:val="both"/>
              <w:rPr>
                <w:sz w:val="20"/>
                <w:szCs w:val="20"/>
              </w:rPr>
            </w:pPr>
            <w:r w:rsidRPr="005F23FE">
              <w:rPr>
                <w:sz w:val="20"/>
                <w:szCs w:val="20"/>
              </w:rPr>
              <w:t>В) договор (контракт).</w:t>
            </w:r>
          </w:p>
        </w:tc>
        <w:tc>
          <w:tcPr>
            <w:tcW w:w="1984" w:type="dxa"/>
          </w:tcPr>
          <w:p w:rsidR="005E5248" w:rsidRPr="00FF3795" w:rsidRDefault="005E5248" w:rsidP="005E5248">
            <w:pPr>
              <w:jc w:val="center"/>
              <w:rPr>
                <w:sz w:val="20"/>
                <w:szCs w:val="20"/>
              </w:rPr>
            </w:pPr>
            <w:r>
              <w:rPr>
                <w:sz w:val="20"/>
                <w:szCs w:val="20"/>
              </w:rPr>
              <w:t>А</w:t>
            </w:r>
          </w:p>
        </w:tc>
        <w:tc>
          <w:tcPr>
            <w:tcW w:w="1985" w:type="dxa"/>
          </w:tcPr>
          <w:p w:rsidR="005E5248" w:rsidRPr="00FF3795" w:rsidRDefault="005E5248" w:rsidP="005E5248">
            <w:pPr>
              <w:jc w:val="center"/>
              <w:rPr>
                <w:sz w:val="20"/>
                <w:szCs w:val="20"/>
              </w:rPr>
            </w:pPr>
            <w:r>
              <w:rPr>
                <w:sz w:val="20"/>
                <w:szCs w:val="20"/>
              </w:rPr>
              <w:t>А</w:t>
            </w:r>
          </w:p>
        </w:tc>
      </w:tr>
      <w:tr w:rsidR="005E5248" w:rsidRPr="00FF3795" w:rsidTr="00050B13">
        <w:tc>
          <w:tcPr>
            <w:tcW w:w="561" w:type="dxa"/>
          </w:tcPr>
          <w:p w:rsidR="005E5248" w:rsidRPr="00FF3795" w:rsidRDefault="005E5248" w:rsidP="005E5248">
            <w:pPr>
              <w:jc w:val="both"/>
              <w:rPr>
                <w:sz w:val="20"/>
                <w:szCs w:val="20"/>
              </w:rPr>
            </w:pPr>
            <w:r w:rsidRPr="00FF3795">
              <w:rPr>
                <w:sz w:val="20"/>
                <w:szCs w:val="20"/>
              </w:rPr>
              <w:t>3</w:t>
            </w:r>
          </w:p>
        </w:tc>
        <w:tc>
          <w:tcPr>
            <w:tcW w:w="10633" w:type="dxa"/>
          </w:tcPr>
          <w:p w:rsidR="005E5248" w:rsidRPr="00A22CB0" w:rsidRDefault="005E5248" w:rsidP="005E5248">
            <w:pPr>
              <w:pStyle w:val="a7"/>
              <w:shd w:val="clear" w:color="auto" w:fill="FFFFFF"/>
              <w:spacing w:before="0" w:beforeAutospacing="0" w:after="0" w:afterAutospacing="0"/>
              <w:jc w:val="both"/>
              <w:rPr>
                <w:rFonts w:eastAsiaTheme="minorHAnsi"/>
                <w:sz w:val="20"/>
                <w:szCs w:val="20"/>
                <w:lang w:eastAsia="en-US"/>
              </w:rPr>
            </w:pPr>
            <w:r w:rsidRPr="00A22CB0">
              <w:rPr>
                <w:rFonts w:eastAsiaTheme="minorHAnsi"/>
                <w:sz w:val="20"/>
                <w:szCs w:val="20"/>
                <w:lang w:eastAsia="en-US"/>
              </w:rPr>
              <w:t>Процесс записи информации на бумаге или ином носителе по установленным правилам — это:</w:t>
            </w:r>
          </w:p>
          <w:p w:rsidR="005E5248" w:rsidRPr="00A22CB0" w:rsidRDefault="005E5248" w:rsidP="005E5248">
            <w:pPr>
              <w:pStyle w:val="a7"/>
              <w:shd w:val="clear" w:color="auto" w:fill="FFFFFF"/>
              <w:spacing w:before="0" w:beforeAutospacing="0" w:after="0" w:afterAutospacing="0"/>
              <w:jc w:val="both"/>
              <w:rPr>
                <w:rFonts w:eastAsiaTheme="minorHAnsi"/>
                <w:sz w:val="20"/>
                <w:szCs w:val="20"/>
                <w:lang w:eastAsia="en-US"/>
              </w:rPr>
            </w:pPr>
            <w:r w:rsidRPr="00A22CB0">
              <w:rPr>
                <w:rFonts w:eastAsiaTheme="minorHAnsi"/>
                <w:sz w:val="20"/>
                <w:szCs w:val="20"/>
                <w:lang w:eastAsia="en-US"/>
              </w:rPr>
              <w:t>А</w:t>
            </w:r>
            <w:r>
              <w:rPr>
                <w:rFonts w:eastAsiaTheme="minorHAnsi"/>
                <w:sz w:val="20"/>
                <w:szCs w:val="20"/>
                <w:lang w:eastAsia="en-US"/>
              </w:rPr>
              <w:t xml:space="preserve">) </w:t>
            </w:r>
            <w:r w:rsidRPr="00A22CB0">
              <w:rPr>
                <w:rFonts w:eastAsiaTheme="minorHAnsi"/>
                <w:sz w:val="20"/>
                <w:szCs w:val="20"/>
                <w:lang w:eastAsia="en-US"/>
              </w:rPr>
              <w:t>Документооборот</w:t>
            </w:r>
          </w:p>
          <w:p w:rsidR="005E5248" w:rsidRPr="00A22CB0" w:rsidRDefault="005E5248" w:rsidP="005E5248">
            <w:pPr>
              <w:pStyle w:val="a7"/>
              <w:shd w:val="clear" w:color="auto" w:fill="FFFFFF"/>
              <w:spacing w:before="0" w:beforeAutospacing="0" w:after="0" w:afterAutospacing="0"/>
              <w:jc w:val="both"/>
              <w:rPr>
                <w:rFonts w:eastAsiaTheme="minorHAnsi"/>
                <w:sz w:val="20"/>
                <w:szCs w:val="20"/>
                <w:lang w:eastAsia="en-US"/>
              </w:rPr>
            </w:pPr>
            <w:r w:rsidRPr="00A22CB0">
              <w:rPr>
                <w:rFonts w:eastAsiaTheme="minorHAnsi"/>
                <w:sz w:val="20"/>
                <w:szCs w:val="20"/>
                <w:lang w:eastAsia="en-US"/>
              </w:rPr>
              <w:t>Б</w:t>
            </w:r>
            <w:r>
              <w:rPr>
                <w:rFonts w:eastAsiaTheme="minorHAnsi"/>
                <w:sz w:val="20"/>
                <w:szCs w:val="20"/>
                <w:lang w:eastAsia="en-US"/>
              </w:rPr>
              <w:t>)</w:t>
            </w:r>
            <w:r w:rsidRPr="00A22CB0">
              <w:rPr>
                <w:rFonts w:eastAsiaTheme="minorHAnsi"/>
                <w:sz w:val="20"/>
                <w:szCs w:val="20"/>
                <w:lang w:eastAsia="en-US"/>
              </w:rPr>
              <w:t xml:space="preserve"> Документирование</w:t>
            </w:r>
          </w:p>
          <w:p w:rsidR="005E5248" w:rsidRPr="00FF3795" w:rsidRDefault="005E5248" w:rsidP="005E5248">
            <w:pPr>
              <w:jc w:val="both"/>
              <w:rPr>
                <w:sz w:val="20"/>
                <w:szCs w:val="20"/>
              </w:rPr>
            </w:pPr>
            <w:proofErr w:type="gramStart"/>
            <w:r w:rsidRPr="005F23FE">
              <w:rPr>
                <w:sz w:val="20"/>
                <w:szCs w:val="20"/>
              </w:rPr>
              <w:t>В)  Систематизация</w:t>
            </w:r>
            <w:proofErr w:type="gramEnd"/>
          </w:p>
        </w:tc>
        <w:tc>
          <w:tcPr>
            <w:tcW w:w="1984" w:type="dxa"/>
          </w:tcPr>
          <w:p w:rsidR="005E5248" w:rsidRPr="00FF3795" w:rsidRDefault="005E5248" w:rsidP="005E5248">
            <w:pPr>
              <w:jc w:val="center"/>
              <w:rPr>
                <w:sz w:val="20"/>
                <w:szCs w:val="20"/>
              </w:rPr>
            </w:pPr>
            <w:r w:rsidRPr="00A22CB0">
              <w:rPr>
                <w:sz w:val="20"/>
                <w:szCs w:val="20"/>
              </w:rPr>
              <w:t>Б</w:t>
            </w:r>
          </w:p>
        </w:tc>
        <w:tc>
          <w:tcPr>
            <w:tcW w:w="1985" w:type="dxa"/>
          </w:tcPr>
          <w:p w:rsidR="005E5248" w:rsidRPr="00FF3795" w:rsidRDefault="005E5248" w:rsidP="005E5248">
            <w:pPr>
              <w:jc w:val="center"/>
              <w:rPr>
                <w:sz w:val="20"/>
                <w:szCs w:val="20"/>
              </w:rPr>
            </w:pPr>
            <w:r w:rsidRPr="00A22CB0">
              <w:rPr>
                <w:sz w:val="20"/>
                <w:szCs w:val="20"/>
              </w:rPr>
              <w:t>Б</w:t>
            </w:r>
          </w:p>
        </w:tc>
      </w:tr>
      <w:tr w:rsidR="005E5248" w:rsidRPr="00FF3795" w:rsidTr="00050B13">
        <w:tc>
          <w:tcPr>
            <w:tcW w:w="561" w:type="dxa"/>
          </w:tcPr>
          <w:p w:rsidR="005E5248" w:rsidRPr="00FF3795" w:rsidRDefault="005E5248" w:rsidP="005E5248">
            <w:pPr>
              <w:jc w:val="both"/>
              <w:rPr>
                <w:sz w:val="20"/>
                <w:szCs w:val="20"/>
              </w:rPr>
            </w:pPr>
            <w:r w:rsidRPr="00FF3795">
              <w:rPr>
                <w:sz w:val="20"/>
                <w:szCs w:val="20"/>
              </w:rPr>
              <w:t>4</w:t>
            </w:r>
          </w:p>
        </w:tc>
        <w:tc>
          <w:tcPr>
            <w:tcW w:w="10633" w:type="dxa"/>
          </w:tcPr>
          <w:p w:rsidR="005E5248" w:rsidRPr="005F23FE" w:rsidRDefault="005E5248" w:rsidP="005E5248">
            <w:pPr>
              <w:jc w:val="both"/>
              <w:rPr>
                <w:sz w:val="20"/>
                <w:szCs w:val="20"/>
              </w:rPr>
            </w:pPr>
            <w:r w:rsidRPr="005F23FE">
              <w:rPr>
                <w:sz w:val="20"/>
                <w:szCs w:val="20"/>
              </w:rPr>
              <w:t>По вине бухгалтерии сотрудникам ООО «Полюс» в текущем месяце была задержана выплата заработной платы. Главный бухгалтер информирует директора ООО о том, что задержка наличности была связана с опозданием поступления на счет ООО денежных средств от предприятий-партнеров. Какой при этом будет направлен документ в адрес директора:</w:t>
            </w:r>
          </w:p>
          <w:p w:rsidR="005E5248" w:rsidRPr="005F23FE" w:rsidRDefault="005E5248" w:rsidP="005E5248">
            <w:pPr>
              <w:jc w:val="both"/>
              <w:rPr>
                <w:sz w:val="20"/>
                <w:szCs w:val="20"/>
              </w:rPr>
            </w:pPr>
            <w:r w:rsidRPr="005F23FE">
              <w:rPr>
                <w:sz w:val="20"/>
                <w:szCs w:val="20"/>
              </w:rPr>
              <w:t>А - служебное письмо;</w:t>
            </w:r>
          </w:p>
          <w:p w:rsidR="005E5248" w:rsidRPr="005F23FE" w:rsidRDefault="005E5248" w:rsidP="005E5248">
            <w:pPr>
              <w:jc w:val="both"/>
              <w:rPr>
                <w:sz w:val="20"/>
                <w:szCs w:val="20"/>
              </w:rPr>
            </w:pPr>
            <w:r w:rsidRPr="005F23FE">
              <w:rPr>
                <w:sz w:val="20"/>
                <w:szCs w:val="20"/>
              </w:rPr>
              <w:t>Б - служебная записка;</w:t>
            </w:r>
          </w:p>
          <w:p w:rsidR="005E5248" w:rsidRPr="005F23FE" w:rsidRDefault="005E5248" w:rsidP="005E5248">
            <w:pPr>
              <w:jc w:val="both"/>
              <w:rPr>
                <w:sz w:val="20"/>
                <w:szCs w:val="20"/>
              </w:rPr>
            </w:pPr>
            <w:r w:rsidRPr="005F23FE">
              <w:rPr>
                <w:sz w:val="20"/>
                <w:szCs w:val="20"/>
              </w:rPr>
              <w:t>В – докладная записка;</w:t>
            </w:r>
          </w:p>
          <w:p w:rsidR="005E5248" w:rsidRPr="00FF3795" w:rsidRDefault="005E5248" w:rsidP="005E5248">
            <w:pPr>
              <w:jc w:val="both"/>
              <w:rPr>
                <w:sz w:val="20"/>
                <w:szCs w:val="20"/>
              </w:rPr>
            </w:pPr>
            <w:r w:rsidRPr="00824CAF">
              <w:rPr>
                <w:sz w:val="20"/>
                <w:szCs w:val="20"/>
              </w:rPr>
              <w:t>Г - уведомление.</w:t>
            </w:r>
          </w:p>
        </w:tc>
        <w:tc>
          <w:tcPr>
            <w:tcW w:w="1984" w:type="dxa"/>
          </w:tcPr>
          <w:p w:rsidR="005E5248" w:rsidRPr="00FF3795" w:rsidRDefault="005E5248" w:rsidP="005E5248">
            <w:pPr>
              <w:jc w:val="center"/>
              <w:rPr>
                <w:sz w:val="20"/>
                <w:szCs w:val="20"/>
              </w:rPr>
            </w:pPr>
            <w:r>
              <w:rPr>
                <w:sz w:val="20"/>
                <w:szCs w:val="20"/>
              </w:rPr>
              <w:t>В</w:t>
            </w:r>
          </w:p>
        </w:tc>
        <w:tc>
          <w:tcPr>
            <w:tcW w:w="1985" w:type="dxa"/>
          </w:tcPr>
          <w:p w:rsidR="005E5248" w:rsidRPr="00FF3795" w:rsidRDefault="005E5248" w:rsidP="005E5248">
            <w:pPr>
              <w:jc w:val="center"/>
              <w:rPr>
                <w:sz w:val="20"/>
                <w:szCs w:val="20"/>
              </w:rPr>
            </w:pPr>
            <w:r>
              <w:rPr>
                <w:sz w:val="20"/>
                <w:szCs w:val="20"/>
              </w:rPr>
              <w:t>В</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5</w:t>
            </w:r>
          </w:p>
        </w:tc>
        <w:tc>
          <w:tcPr>
            <w:tcW w:w="10633" w:type="dxa"/>
          </w:tcPr>
          <w:p w:rsidR="005E5248" w:rsidRPr="00FF3795" w:rsidRDefault="005E5248" w:rsidP="005E5248">
            <w:pPr>
              <w:jc w:val="both"/>
              <w:rPr>
                <w:sz w:val="20"/>
                <w:szCs w:val="20"/>
              </w:rPr>
            </w:pPr>
            <w:r w:rsidRPr="005F23FE">
              <w:rPr>
                <w:sz w:val="20"/>
                <w:szCs w:val="20"/>
              </w:rPr>
              <w:t xml:space="preserve">Кем может издаваться такой документ как Указ в наше время? </w:t>
            </w:r>
          </w:p>
        </w:tc>
        <w:tc>
          <w:tcPr>
            <w:tcW w:w="1984" w:type="dxa"/>
          </w:tcPr>
          <w:p w:rsidR="005E5248" w:rsidRPr="00FF3795" w:rsidRDefault="005E5248" w:rsidP="005E5248">
            <w:pPr>
              <w:jc w:val="center"/>
              <w:rPr>
                <w:sz w:val="20"/>
                <w:szCs w:val="20"/>
              </w:rPr>
            </w:pPr>
            <w:r w:rsidRPr="005F23FE">
              <w:rPr>
                <w:sz w:val="20"/>
                <w:szCs w:val="20"/>
              </w:rPr>
              <w:t>Указ – это единственный документ, издавать который имеет право исключительно Президент Российской Федерации</w:t>
            </w:r>
          </w:p>
        </w:tc>
        <w:tc>
          <w:tcPr>
            <w:tcW w:w="1985" w:type="dxa"/>
          </w:tcPr>
          <w:p w:rsidR="005E5248" w:rsidRPr="00FF3795" w:rsidRDefault="005E5248" w:rsidP="005E5248">
            <w:pPr>
              <w:jc w:val="center"/>
              <w:rPr>
                <w:sz w:val="20"/>
                <w:szCs w:val="20"/>
              </w:rPr>
            </w:pPr>
            <w:r w:rsidRPr="005F23FE">
              <w:rPr>
                <w:sz w:val="20"/>
                <w:szCs w:val="20"/>
              </w:rPr>
              <w:t>Президентом Российской Федерации / Глава государства</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6</w:t>
            </w:r>
          </w:p>
        </w:tc>
        <w:tc>
          <w:tcPr>
            <w:tcW w:w="10633" w:type="dxa"/>
          </w:tcPr>
          <w:p w:rsidR="005E5248" w:rsidRPr="00FF3795" w:rsidRDefault="005E5248" w:rsidP="005E5248">
            <w:pPr>
              <w:jc w:val="both"/>
              <w:rPr>
                <w:sz w:val="20"/>
                <w:szCs w:val="20"/>
              </w:rPr>
            </w:pPr>
            <w:r w:rsidRPr="005F23FE">
              <w:rPr>
                <w:sz w:val="20"/>
                <w:szCs w:val="20"/>
              </w:rPr>
              <w:t>Среди наиболее популярных аббревиатур, указываемых в зарубежном делопроизводстве, например, в анкете и некоторой официальной документации, используется «</w:t>
            </w:r>
            <w:r w:rsidRPr="003324F3">
              <w:rPr>
                <w:sz w:val="20"/>
                <w:szCs w:val="20"/>
              </w:rPr>
              <w:t>D</w:t>
            </w:r>
            <w:r w:rsidRPr="005F23FE">
              <w:rPr>
                <w:sz w:val="20"/>
                <w:szCs w:val="20"/>
              </w:rPr>
              <w:t>.</w:t>
            </w:r>
            <w:r w:rsidRPr="003324F3">
              <w:rPr>
                <w:sz w:val="20"/>
                <w:szCs w:val="20"/>
              </w:rPr>
              <w:t>O</w:t>
            </w:r>
            <w:r w:rsidRPr="005F23FE">
              <w:rPr>
                <w:sz w:val="20"/>
                <w:szCs w:val="20"/>
              </w:rPr>
              <w:t>.</w:t>
            </w:r>
            <w:r w:rsidRPr="003324F3">
              <w:rPr>
                <w:sz w:val="20"/>
                <w:szCs w:val="20"/>
              </w:rPr>
              <w:t>B</w:t>
            </w:r>
            <w:r w:rsidRPr="005F23FE">
              <w:rPr>
                <w:sz w:val="20"/>
                <w:szCs w:val="20"/>
              </w:rPr>
              <w:t xml:space="preserve">.».  </w:t>
            </w:r>
            <w:r>
              <w:rPr>
                <w:sz w:val="20"/>
                <w:szCs w:val="20"/>
              </w:rPr>
              <w:t>Н</w:t>
            </w:r>
            <w:r w:rsidRPr="003324F3">
              <w:rPr>
                <w:sz w:val="20"/>
                <w:szCs w:val="20"/>
              </w:rPr>
              <w:t>азовите ее значение?</w:t>
            </w:r>
          </w:p>
        </w:tc>
        <w:tc>
          <w:tcPr>
            <w:tcW w:w="1984" w:type="dxa"/>
          </w:tcPr>
          <w:p w:rsidR="005E5248" w:rsidRPr="00FF3795" w:rsidRDefault="005E5248" w:rsidP="005E5248">
            <w:pPr>
              <w:jc w:val="center"/>
              <w:rPr>
                <w:sz w:val="20"/>
                <w:szCs w:val="20"/>
              </w:rPr>
            </w:pPr>
            <w:proofErr w:type="spellStart"/>
            <w:r w:rsidRPr="003324F3">
              <w:rPr>
                <w:sz w:val="20"/>
                <w:szCs w:val="20"/>
              </w:rPr>
              <w:t>Date</w:t>
            </w:r>
            <w:proofErr w:type="spellEnd"/>
            <w:r w:rsidRPr="003324F3">
              <w:rPr>
                <w:sz w:val="20"/>
                <w:szCs w:val="20"/>
              </w:rPr>
              <w:t xml:space="preserve"> </w:t>
            </w:r>
            <w:proofErr w:type="spellStart"/>
            <w:r w:rsidRPr="003324F3">
              <w:rPr>
                <w:sz w:val="20"/>
                <w:szCs w:val="20"/>
              </w:rPr>
              <w:t>of</w:t>
            </w:r>
            <w:proofErr w:type="spellEnd"/>
            <w:r w:rsidRPr="003324F3">
              <w:rPr>
                <w:sz w:val="20"/>
                <w:szCs w:val="20"/>
              </w:rPr>
              <w:t xml:space="preserve"> </w:t>
            </w:r>
            <w:proofErr w:type="spellStart"/>
            <w:r w:rsidRPr="003324F3">
              <w:rPr>
                <w:sz w:val="20"/>
                <w:szCs w:val="20"/>
              </w:rPr>
              <w:t>Birth</w:t>
            </w:r>
            <w:proofErr w:type="spellEnd"/>
            <w:r w:rsidRPr="003324F3">
              <w:rPr>
                <w:sz w:val="20"/>
                <w:szCs w:val="20"/>
              </w:rPr>
              <w:t xml:space="preserve"> — дата рождения</w:t>
            </w:r>
          </w:p>
        </w:tc>
        <w:tc>
          <w:tcPr>
            <w:tcW w:w="1985" w:type="dxa"/>
          </w:tcPr>
          <w:p w:rsidR="005E5248" w:rsidRPr="00FF3795" w:rsidRDefault="005E5248" w:rsidP="005E5248">
            <w:pPr>
              <w:jc w:val="center"/>
              <w:rPr>
                <w:sz w:val="20"/>
                <w:szCs w:val="20"/>
              </w:rPr>
            </w:pPr>
            <w:r>
              <w:rPr>
                <w:sz w:val="20"/>
                <w:szCs w:val="20"/>
              </w:rPr>
              <w:t>Дата рождения</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lastRenderedPageBreak/>
              <w:t>7</w:t>
            </w:r>
          </w:p>
        </w:tc>
        <w:tc>
          <w:tcPr>
            <w:tcW w:w="10633" w:type="dxa"/>
          </w:tcPr>
          <w:p w:rsidR="005E5248" w:rsidRPr="00FF3795" w:rsidRDefault="005E5248" w:rsidP="005E5248">
            <w:pPr>
              <w:jc w:val="both"/>
              <w:rPr>
                <w:sz w:val="20"/>
                <w:szCs w:val="20"/>
              </w:rPr>
            </w:pPr>
            <w:r w:rsidRPr="005F23FE">
              <w:rPr>
                <w:sz w:val="20"/>
                <w:szCs w:val="20"/>
              </w:rPr>
              <w:t>Что в делопроизводстве означает фраза «</w:t>
            </w:r>
            <w:proofErr w:type="spellStart"/>
            <w:r w:rsidRPr="00DF49ED">
              <w:rPr>
                <w:sz w:val="20"/>
                <w:szCs w:val="20"/>
              </w:rPr>
              <w:t>Conformation</w:t>
            </w:r>
            <w:proofErr w:type="spellEnd"/>
            <w:r w:rsidRPr="005F23FE">
              <w:rPr>
                <w:sz w:val="20"/>
                <w:szCs w:val="20"/>
              </w:rPr>
              <w:t xml:space="preserve"> </w:t>
            </w:r>
            <w:proofErr w:type="spellStart"/>
            <w:r w:rsidRPr="00DF49ED">
              <w:rPr>
                <w:sz w:val="20"/>
                <w:szCs w:val="20"/>
              </w:rPr>
              <w:t>receipt</w:t>
            </w:r>
            <w:proofErr w:type="spellEnd"/>
            <w:r w:rsidRPr="005F23FE">
              <w:rPr>
                <w:sz w:val="20"/>
                <w:szCs w:val="20"/>
              </w:rPr>
              <w:t>»?</w:t>
            </w:r>
          </w:p>
        </w:tc>
        <w:tc>
          <w:tcPr>
            <w:tcW w:w="1984" w:type="dxa"/>
          </w:tcPr>
          <w:p w:rsidR="005E5248" w:rsidRPr="00DF49ED" w:rsidRDefault="005E5248" w:rsidP="005E5248">
            <w:pPr>
              <w:rPr>
                <w:sz w:val="20"/>
                <w:szCs w:val="20"/>
              </w:rPr>
            </w:pPr>
            <w:r w:rsidRPr="00DF49ED">
              <w:rPr>
                <w:sz w:val="20"/>
                <w:szCs w:val="20"/>
              </w:rPr>
              <w:t>подтверждение прочтения</w:t>
            </w:r>
            <w:r>
              <w:rPr>
                <w:sz w:val="20"/>
                <w:szCs w:val="20"/>
              </w:rPr>
              <w:t xml:space="preserve"> (получения)</w:t>
            </w:r>
          </w:p>
          <w:p w:rsidR="005E5248" w:rsidRPr="00FF3795" w:rsidRDefault="005E5248" w:rsidP="005E5248">
            <w:pPr>
              <w:jc w:val="center"/>
              <w:rPr>
                <w:sz w:val="20"/>
                <w:szCs w:val="20"/>
              </w:rPr>
            </w:pPr>
          </w:p>
        </w:tc>
        <w:tc>
          <w:tcPr>
            <w:tcW w:w="1985" w:type="dxa"/>
          </w:tcPr>
          <w:p w:rsidR="005E5248" w:rsidRPr="005F23FE" w:rsidRDefault="005E5248" w:rsidP="005E5248">
            <w:pPr>
              <w:jc w:val="both"/>
              <w:rPr>
                <w:sz w:val="20"/>
                <w:szCs w:val="20"/>
              </w:rPr>
            </w:pPr>
            <w:r w:rsidRPr="005F23FE">
              <w:rPr>
                <w:sz w:val="20"/>
                <w:szCs w:val="20"/>
              </w:rPr>
              <w:t>Наличие 1 из вариантов ответов:</w:t>
            </w:r>
          </w:p>
          <w:p w:rsidR="005E5248" w:rsidRPr="00FF3795" w:rsidRDefault="005E5248" w:rsidP="005E5248">
            <w:pPr>
              <w:jc w:val="center"/>
              <w:rPr>
                <w:sz w:val="20"/>
                <w:szCs w:val="20"/>
              </w:rPr>
            </w:pPr>
            <w:r w:rsidRPr="005F23FE">
              <w:rPr>
                <w:sz w:val="20"/>
                <w:szCs w:val="20"/>
              </w:rPr>
              <w:t xml:space="preserve"> Подтверждение /подтверждение прочтения / подтверждение получения / уведомление о прочтении</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8</w:t>
            </w:r>
          </w:p>
        </w:tc>
        <w:tc>
          <w:tcPr>
            <w:tcW w:w="10633" w:type="dxa"/>
          </w:tcPr>
          <w:p w:rsidR="005E5248" w:rsidRPr="00FF3795" w:rsidRDefault="005E5248" w:rsidP="005E5248">
            <w:pPr>
              <w:jc w:val="both"/>
              <w:rPr>
                <w:sz w:val="20"/>
                <w:szCs w:val="20"/>
              </w:rPr>
            </w:pPr>
            <w:r w:rsidRPr="005F23FE">
              <w:rPr>
                <w:sz w:val="20"/>
                <w:szCs w:val="20"/>
              </w:rPr>
              <w:t>Организуя встречу с зарубежными партнерами, российский туроператор стремится обеспечить прозрачность и легитимность переговорного процесса. Оформление какого документа позволит зафиксировать обсуждаемые вопросы, планы, итоги и договоренности, достигнутые сторонами во время встречи, дальнейшие шаги, касающиеся последующих контактов и взаимодействия?</w:t>
            </w:r>
          </w:p>
        </w:tc>
        <w:tc>
          <w:tcPr>
            <w:tcW w:w="1984" w:type="dxa"/>
          </w:tcPr>
          <w:p w:rsidR="005E5248" w:rsidRPr="00FF3795" w:rsidRDefault="005E5248" w:rsidP="005E5248">
            <w:pPr>
              <w:jc w:val="center"/>
              <w:rPr>
                <w:sz w:val="20"/>
                <w:szCs w:val="20"/>
              </w:rPr>
            </w:pPr>
            <w:r>
              <w:rPr>
                <w:sz w:val="20"/>
                <w:szCs w:val="20"/>
              </w:rPr>
              <w:t>Протокол</w:t>
            </w:r>
          </w:p>
        </w:tc>
        <w:tc>
          <w:tcPr>
            <w:tcW w:w="1985" w:type="dxa"/>
          </w:tcPr>
          <w:p w:rsidR="005E5248" w:rsidRPr="00FF3795" w:rsidRDefault="005E5248" w:rsidP="005E5248">
            <w:pPr>
              <w:jc w:val="center"/>
              <w:rPr>
                <w:sz w:val="20"/>
                <w:szCs w:val="20"/>
              </w:rPr>
            </w:pPr>
            <w:r>
              <w:rPr>
                <w:sz w:val="20"/>
                <w:szCs w:val="20"/>
              </w:rPr>
              <w:t>Протокол</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9</w:t>
            </w:r>
          </w:p>
        </w:tc>
        <w:tc>
          <w:tcPr>
            <w:tcW w:w="10633" w:type="dxa"/>
          </w:tcPr>
          <w:p w:rsidR="005E5248" w:rsidRPr="00FF3795" w:rsidRDefault="005E5248" w:rsidP="005E5248">
            <w:pPr>
              <w:jc w:val="both"/>
              <w:rPr>
                <w:sz w:val="20"/>
                <w:szCs w:val="20"/>
              </w:rPr>
            </w:pPr>
            <w:r w:rsidRPr="005F23FE">
              <w:rPr>
                <w:sz w:val="20"/>
                <w:szCs w:val="20"/>
              </w:rPr>
              <w:t>Организуя хранение документов, сотрудники офиса турагента столкнулись с ограниченностью места в архиве. Какое решение позволит существенно сэкономить физическое пространство и облегчить работу с документами, обеспечить удобство поиска и доступа, увеличить скорость обработки документов?</w:t>
            </w:r>
          </w:p>
        </w:tc>
        <w:tc>
          <w:tcPr>
            <w:tcW w:w="1984" w:type="dxa"/>
          </w:tcPr>
          <w:p w:rsidR="005E5248" w:rsidRPr="00FF3795" w:rsidRDefault="005E5248" w:rsidP="005E5248">
            <w:pPr>
              <w:jc w:val="center"/>
              <w:rPr>
                <w:sz w:val="20"/>
                <w:szCs w:val="20"/>
              </w:rPr>
            </w:pPr>
            <w:r>
              <w:rPr>
                <w:sz w:val="20"/>
                <w:szCs w:val="20"/>
              </w:rPr>
              <w:t>Сканирование, формирование электронного архива</w:t>
            </w:r>
          </w:p>
        </w:tc>
        <w:tc>
          <w:tcPr>
            <w:tcW w:w="1985" w:type="dxa"/>
          </w:tcPr>
          <w:p w:rsidR="005E5248" w:rsidRPr="005F23FE" w:rsidRDefault="005E5248" w:rsidP="005E5248">
            <w:pPr>
              <w:jc w:val="both"/>
              <w:rPr>
                <w:sz w:val="20"/>
                <w:szCs w:val="20"/>
              </w:rPr>
            </w:pPr>
            <w:r w:rsidRPr="005F23FE">
              <w:rPr>
                <w:sz w:val="20"/>
                <w:szCs w:val="20"/>
              </w:rPr>
              <w:t>Наличие 1 из вариантов ответов:</w:t>
            </w:r>
          </w:p>
          <w:p w:rsidR="005E5248" w:rsidRPr="00FF3795" w:rsidRDefault="005E5248" w:rsidP="005E5248">
            <w:pPr>
              <w:jc w:val="center"/>
              <w:rPr>
                <w:sz w:val="20"/>
                <w:szCs w:val="20"/>
              </w:rPr>
            </w:pPr>
            <w:r w:rsidRPr="005F23FE">
              <w:rPr>
                <w:sz w:val="20"/>
                <w:szCs w:val="20"/>
              </w:rPr>
              <w:t>Сканирование / цифровизация / оцифровка / электронный документооборот / электронный архив / перевод в электронный формат</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10</w:t>
            </w:r>
          </w:p>
        </w:tc>
        <w:tc>
          <w:tcPr>
            <w:tcW w:w="10633" w:type="dxa"/>
          </w:tcPr>
          <w:p w:rsidR="005E5248" w:rsidRPr="005F23FE" w:rsidRDefault="005E5248" w:rsidP="005E5248">
            <w:pPr>
              <w:jc w:val="both"/>
              <w:rPr>
                <w:sz w:val="20"/>
                <w:szCs w:val="20"/>
              </w:rPr>
            </w:pPr>
            <w:r w:rsidRPr="005F23FE">
              <w:rPr>
                <w:sz w:val="20"/>
                <w:szCs w:val="20"/>
              </w:rPr>
              <w:t>Во время отъезда генерального директора туристской фирмы «Мир» возникла необходимость срочного подписания приказа по предприятию.</w:t>
            </w:r>
          </w:p>
          <w:p w:rsidR="005E5248" w:rsidRPr="005F23FE" w:rsidRDefault="005E5248" w:rsidP="005E5248">
            <w:pPr>
              <w:jc w:val="both"/>
              <w:rPr>
                <w:sz w:val="20"/>
                <w:szCs w:val="20"/>
              </w:rPr>
            </w:pPr>
            <w:r w:rsidRPr="005F23FE">
              <w:rPr>
                <w:sz w:val="20"/>
                <w:szCs w:val="20"/>
              </w:rPr>
              <w:t>Приказ был подписан заместителем директора по устному распоряжению генерального директора.</w:t>
            </w:r>
          </w:p>
          <w:p w:rsidR="005E5248" w:rsidRPr="00FF3795" w:rsidRDefault="005E5248" w:rsidP="005E5248">
            <w:pPr>
              <w:jc w:val="both"/>
              <w:rPr>
                <w:sz w:val="20"/>
                <w:szCs w:val="20"/>
              </w:rPr>
            </w:pPr>
            <w:r w:rsidRPr="005F23FE">
              <w:rPr>
                <w:sz w:val="20"/>
                <w:szCs w:val="20"/>
              </w:rPr>
              <w:t xml:space="preserve">Имеет ли силу данный подписанный приказ? </w:t>
            </w:r>
          </w:p>
        </w:tc>
        <w:tc>
          <w:tcPr>
            <w:tcW w:w="1984" w:type="dxa"/>
          </w:tcPr>
          <w:p w:rsidR="005E5248" w:rsidRPr="00FF3795" w:rsidRDefault="005E5248" w:rsidP="005E5248">
            <w:pPr>
              <w:jc w:val="center"/>
              <w:rPr>
                <w:sz w:val="20"/>
                <w:szCs w:val="20"/>
              </w:rPr>
            </w:pPr>
            <w:r w:rsidRPr="005F23FE">
              <w:rPr>
                <w:sz w:val="20"/>
                <w:szCs w:val="20"/>
              </w:rPr>
              <w:t xml:space="preserve">Данный приказ не имеет юридической силы, потому что право подписи наступает у заместителя генерального директора в случае, если тот официально выполняет функции руководителя. </w:t>
            </w:r>
            <w:r w:rsidRPr="00A22CB0">
              <w:rPr>
                <w:sz w:val="20"/>
                <w:szCs w:val="20"/>
              </w:rPr>
              <w:t>А в данном случае имеет место быть устное распоряжение.</w:t>
            </w:r>
          </w:p>
        </w:tc>
        <w:tc>
          <w:tcPr>
            <w:tcW w:w="1985" w:type="dxa"/>
          </w:tcPr>
          <w:p w:rsidR="005E5248" w:rsidRDefault="005E5248" w:rsidP="005E5248">
            <w:pPr>
              <w:rPr>
                <w:sz w:val="20"/>
                <w:szCs w:val="20"/>
              </w:rPr>
            </w:pPr>
            <w:r>
              <w:rPr>
                <w:sz w:val="20"/>
                <w:szCs w:val="20"/>
              </w:rPr>
              <w:t>Нет, не имеет</w:t>
            </w:r>
          </w:p>
          <w:p w:rsidR="005E5248" w:rsidRPr="00FF3795" w:rsidRDefault="005E5248" w:rsidP="005E5248">
            <w:pPr>
              <w:jc w:val="center"/>
              <w:rPr>
                <w:sz w:val="20"/>
                <w:szCs w:val="20"/>
              </w:rPr>
            </w:pPr>
          </w:p>
        </w:tc>
      </w:tr>
      <w:tr w:rsidR="005E5248" w:rsidRPr="00FF3795" w:rsidTr="00050B13">
        <w:tc>
          <w:tcPr>
            <w:tcW w:w="15163" w:type="dxa"/>
            <w:gridSpan w:val="4"/>
          </w:tcPr>
          <w:p w:rsidR="005E5248" w:rsidRPr="00FF3795" w:rsidRDefault="005E5248" w:rsidP="005E5248">
            <w:pPr>
              <w:rPr>
                <w:b/>
                <w:sz w:val="20"/>
                <w:szCs w:val="20"/>
              </w:rPr>
            </w:pPr>
            <w:r w:rsidRPr="00FF3795">
              <w:rPr>
                <w:b/>
                <w:sz w:val="20"/>
                <w:szCs w:val="20"/>
              </w:rPr>
              <w:t>ПК 1.2 Организовывать текущую деятельность сотрудников служб предприятий туризма и гостеприимства.</w:t>
            </w:r>
          </w:p>
        </w:tc>
      </w:tr>
      <w:tr w:rsidR="005E5248" w:rsidRPr="00FF3795" w:rsidTr="00050B13">
        <w:tc>
          <w:tcPr>
            <w:tcW w:w="561" w:type="dxa"/>
          </w:tcPr>
          <w:p w:rsidR="005E5248" w:rsidRPr="00FF3795" w:rsidRDefault="005E5248" w:rsidP="005E5248">
            <w:pPr>
              <w:jc w:val="both"/>
              <w:rPr>
                <w:sz w:val="20"/>
                <w:szCs w:val="20"/>
              </w:rPr>
            </w:pPr>
            <w:r w:rsidRPr="00FF3795">
              <w:rPr>
                <w:sz w:val="20"/>
                <w:szCs w:val="20"/>
              </w:rPr>
              <w:t>1</w:t>
            </w:r>
          </w:p>
        </w:tc>
        <w:tc>
          <w:tcPr>
            <w:tcW w:w="10633" w:type="dxa"/>
          </w:tcPr>
          <w:p w:rsidR="005E5248" w:rsidRPr="005F23FE" w:rsidRDefault="005E5248" w:rsidP="005E5248">
            <w:pPr>
              <w:rPr>
                <w:sz w:val="20"/>
                <w:szCs w:val="20"/>
              </w:rPr>
            </w:pPr>
            <w:r w:rsidRPr="005F23FE">
              <w:rPr>
                <w:sz w:val="20"/>
                <w:szCs w:val="20"/>
              </w:rPr>
              <w:t>Какие документы являются распорядительными в процессе организации текущей деятельности сотрудников служб предприятий туризма и гостеприимства?</w:t>
            </w:r>
          </w:p>
          <w:p w:rsidR="005E5248" w:rsidRPr="005F23FE" w:rsidRDefault="005E5248" w:rsidP="005E5248">
            <w:pPr>
              <w:rPr>
                <w:sz w:val="20"/>
                <w:szCs w:val="20"/>
              </w:rPr>
            </w:pPr>
            <w:r w:rsidRPr="005F23FE">
              <w:rPr>
                <w:sz w:val="20"/>
                <w:szCs w:val="20"/>
              </w:rPr>
              <w:t>А) должностная инструкция</w:t>
            </w:r>
          </w:p>
          <w:p w:rsidR="005E5248" w:rsidRPr="005F23FE" w:rsidRDefault="005E5248" w:rsidP="005E5248">
            <w:pPr>
              <w:rPr>
                <w:sz w:val="20"/>
                <w:szCs w:val="20"/>
              </w:rPr>
            </w:pPr>
            <w:r w:rsidRPr="005F23FE">
              <w:rPr>
                <w:sz w:val="20"/>
                <w:szCs w:val="20"/>
              </w:rPr>
              <w:t>Б) приказ</w:t>
            </w:r>
          </w:p>
          <w:p w:rsidR="005E5248" w:rsidRPr="00FF3795" w:rsidRDefault="005E5248" w:rsidP="005E5248">
            <w:pPr>
              <w:jc w:val="both"/>
              <w:rPr>
                <w:sz w:val="20"/>
                <w:szCs w:val="20"/>
              </w:rPr>
            </w:pPr>
            <w:r w:rsidRPr="005F23FE">
              <w:rPr>
                <w:sz w:val="20"/>
                <w:szCs w:val="20"/>
              </w:rPr>
              <w:t>В) договор (контракт)</w:t>
            </w:r>
          </w:p>
        </w:tc>
        <w:tc>
          <w:tcPr>
            <w:tcW w:w="1984" w:type="dxa"/>
          </w:tcPr>
          <w:p w:rsidR="005E5248" w:rsidRPr="00FF3795" w:rsidRDefault="005E5248" w:rsidP="005E5248">
            <w:pPr>
              <w:jc w:val="center"/>
              <w:rPr>
                <w:sz w:val="20"/>
                <w:szCs w:val="20"/>
              </w:rPr>
            </w:pPr>
            <w:r w:rsidRPr="000268EC">
              <w:rPr>
                <w:sz w:val="20"/>
                <w:szCs w:val="20"/>
              </w:rPr>
              <w:t>Б</w:t>
            </w:r>
          </w:p>
        </w:tc>
        <w:tc>
          <w:tcPr>
            <w:tcW w:w="1985" w:type="dxa"/>
          </w:tcPr>
          <w:p w:rsidR="005E5248" w:rsidRPr="00FF3795" w:rsidRDefault="005E5248" w:rsidP="005E5248">
            <w:pPr>
              <w:jc w:val="center"/>
              <w:rPr>
                <w:sz w:val="20"/>
                <w:szCs w:val="20"/>
              </w:rPr>
            </w:pPr>
            <w:r w:rsidRPr="000268EC">
              <w:rPr>
                <w:sz w:val="20"/>
                <w:szCs w:val="20"/>
              </w:rPr>
              <w:t>Б</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lastRenderedPageBreak/>
              <w:t>2</w:t>
            </w:r>
          </w:p>
        </w:tc>
        <w:tc>
          <w:tcPr>
            <w:tcW w:w="10633" w:type="dxa"/>
          </w:tcPr>
          <w:p w:rsidR="005E5248" w:rsidRPr="008C0888" w:rsidRDefault="005E5248" w:rsidP="005E5248">
            <w:pPr>
              <w:rPr>
                <w:sz w:val="20"/>
                <w:szCs w:val="20"/>
              </w:rPr>
            </w:pPr>
            <w:r w:rsidRPr="005F23FE">
              <w:rPr>
                <w:sz w:val="20"/>
                <w:szCs w:val="20"/>
              </w:rPr>
              <w:t xml:space="preserve">В процессе организации текущей деятельности сотрудников служб предприятий туризма и гостеприимства используется документ, содержащий запись хода обсуждения вопросов и принятия решений на собраниях, заседаниях, совещаниях, конференциях, деловых встречах. </w:t>
            </w:r>
            <w:r w:rsidRPr="008C0888">
              <w:rPr>
                <w:sz w:val="20"/>
                <w:szCs w:val="20"/>
              </w:rPr>
              <w:t>Укажите его название:</w:t>
            </w:r>
          </w:p>
          <w:p w:rsidR="005E5248" w:rsidRPr="008C0888" w:rsidRDefault="005E5248" w:rsidP="005E5248">
            <w:pPr>
              <w:rPr>
                <w:sz w:val="20"/>
                <w:szCs w:val="20"/>
              </w:rPr>
            </w:pPr>
            <w:r w:rsidRPr="008C0888">
              <w:rPr>
                <w:sz w:val="20"/>
                <w:szCs w:val="20"/>
              </w:rPr>
              <w:t>А) Указание</w:t>
            </w:r>
          </w:p>
          <w:p w:rsidR="005E5248" w:rsidRPr="008C0888" w:rsidRDefault="005E5248" w:rsidP="005E5248">
            <w:pPr>
              <w:rPr>
                <w:sz w:val="20"/>
                <w:szCs w:val="20"/>
              </w:rPr>
            </w:pPr>
            <w:r w:rsidRPr="008C0888">
              <w:rPr>
                <w:sz w:val="20"/>
                <w:szCs w:val="20"/>
              </w:rPr>
              <w:t>Б) Протокол</w:t>
            </w:r>
          </w:p>
          <w:p w:rsidR="005E5248" w:rsidRPr="00FF3795" w:rsidRDefault="005E5248" w:rsidP="005E5248">
            <w:pPr>
              <w:jc w:val="both"/>
              <w:rPr>
                <w:sz w:val="20"/>
                <w:szCs w:val="20"/>
              </w:rPr>
            </w:pPr>
            <w:r w:rsidRPr="000268EC">
              <w:rPr>
                <w:sz w:val="20"/>
                <w:szCs w:val="20"/>
              </w:rPr>
              <w:t>В) Распоряжение</w:t>
            </w:r>
          </w:p>
        </w:tc>
        <w:tc>
          <w:tcPr>
            <w:tcW w:w="1984" w:type="dxa"/>
          </w:tcPr>
          <w:p w:rsidR="005E5248" w:rsidRPr="00FF3795" w:rsidRDefault="005E5248" w:rsidP="005E5248">
            <w:pPr>
              <w:jc w:val="center"/>
              <w:rPr>
                <w:sz w:val="20"/>
                <w:szCs w:val="20"/>
              </w:rPr>
            </w:pPr>
            <w:r w:rsidRPr="000268EC">
              <w:rPr>
                <w:sz w:val="20"/>
                <w:szCs w:val="20"/>
              </w:rPr>
              <w:t>Б</w:t>
            </w:r>
          </w:p>
        </w:tc>
        <w:tc>
          <w:tcPr>
            <w:tcW w:w="1985" w:type="dxa"/>
          </w:tcPr>
          <w:p w:rsidR="005E5248" w:rsidRPr="00FF3795" w:rsidRDefault="005E5248" w:rsidP="005E5248">
            <w:pPr>
              <w:jc w:val="center"/>
              <w:rPr>
                <w:sz w:val="20"/>
                <w:szCs w:val="20"/>
              </w:rPr>
            </w:pPr>
            <w:r w:rsidRPr="000268EC">
              <w:rPr>
                <w:sz w:val="20"/>
                <w:szCs w:val="20"/>
              </w:rPr>
              <w:t>Б</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3</w:t>
            </w:r>
          </w:p>
        </w:tc>
        <w:tc>
          <w:tcPr>
            <w:tcW w:w="10633" w:type="dxa"/>
          </w:tcPr>
          <w:p w:rsidR="005E5248" w:rsidRPr="005F23FE" w:rsidRDefault="005E5248" w:rsidP="005E5248">
            <w:pPr>
              <w:rPr>
                <w:sz w:val="20"/>
                <w:szCs w:val="20"/>
              </w:rPr>
            </w:pPr>
            <w:r w:rsidRPr="005F23FE">
              <w:rPr>
                <w:sz w:val="20"/>
                <w:szCs w:val="20"/>
              </w:rPr>
              <w:t>Правовой акт, устанавливающий правила, регулирующие организационные, юридические, научно-технические, технологические, финансовые и иные стороны деятельности учреждений, организаций, предприятий, их подразделений, служб и отдельных должностных лиц – это…</w:t>
            </w:r>
          </w:p>
          <w:p w:rsidR="005E5248" w:rsidRPr="005F23FE" w:rsidRDefault="005E5248" w:rsidP="005E5248">
            <w:pPr>
              <w:rPr>
                <w:sz w:val="20"/>
                <w:szCs w:val="20"/>
              </w:rPr>
            </w:pPr>
            <w:r w:rsidRPr="005F23FE">
              <w:rPr>
                <w:sz w:val="20"/>
                <w:szCs w:val="20"/>
              </w:rPr>
              <w:t>А) Инструкция;</w:t>
            </w:r>
          </w:p>
          <w:p w:rsidR="005E5248" w:rsidRPr="005F23FE" w:rsidRDefault="005E5248" w:rsidP="005E5248">
            <w:pPr>
              <w:rPr>
                <w:sz w:val="20"/>
                <w:szCs w:val="20"/>
              </w:rPr>
            </w:pPr>
            <w:r w:rsidRPr="005F23FE">
              <w:rPr>
                <w:sz w:val="20"/>
                <w:szCs w:val="20"/>
              </w:rPr>
              <w:t>Б) Положение;</w:t>
            </w:r>
          </w:p>
          <w:p w:rsidR="005E5248" w:rsidRPr="00FF3795" w:rsidRDefault="005E5248" w:rsidP="005E5248">
            <w:pPr>
              <w:jc w:val="both"/>
              <w:rPr>
                <w:sz w:val="20"/>
                <w:szCs w:val="20"/>
              </w:rPr>
            </w:pPr>
            <w:r w:rsidRPr="005F23FE">
              <w:rPr>
                <w:sz w:val="20"/>
                <w:szCs w:val="20"/>
              </w:rPr>
              <w:t>В) Регламент.</w:t>
            </w:r>
          </w:p>
        </w:tc>
        <w:tc>
          <w:tcPr>
            <w:tcW w:w="1984" w:type="dxa"/>
          </w:tcPr>
          <w:p w:rsidR="005E5248" w:rsidRPr="00FF3795" w:rsidRDefault="005E5248" w:rsidP="005E5248">
            <w:pPr>
              <w:jc w:val="center"/>
              <w:rPr>
                <w:sz w:val="20"/>
                <w:szCs w:val="20"/>
              </w:rPr>
            </w:pPr>
            <w:r>
              <w:rPr>
                <w:sz w:val="20"/>
                <w:szCs w:val="20"/>
              </w:rPr>
              <w:t>В</w:t>
            </w:r>
          </w:p>
        </w:tc>
        <w:tc>
          <w:tcPr>
            <w:tcW w:w="1985" w:type="dxa"/>
          </w:tcPr>
          <w:p w:rsidR="005E5248" w:rsidRPr="00FF3795" w:rsidRDefault="005E5248" w:rsidP="005E5248">
            <w:pPr>
              <w:jc w:val="center"/>
              <w:rPr>
                <w:sz w:val="20"/>
                <w:szCs w:val="20"/>
              </w:rPr>
            </w:pPr>
            <w:r>
              <w:rPr>
                <w:sz w:val="20"/>
                <w:szCs w:val="20"/>
              </w:rPr>
              <w:t>В</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4</w:t>
            </w:r>
          </w:p>
        </w:tc>
        <w:tc>
          <w:tcPr>
            <w:tcW w:w="10633" w:type="dxa"/>
          </w:tcPr>
          <w:p w:rsidR="005E5248" w:rsidRPr="00FF3795" w:rsidRDefault="005E5248" w:rsidP="005E5248">
            <w:pPr>
              <w:jc w:val="both"/>
              <w:rPr>
                <w:sz w:val="20"/>
                <w:szCs w:val="20"/>
              </w:rPr>
            </w:pPr>
            <w:r w:rsidRPr="005F23FE">
              <w:rPr>
                <w:sz w:val="20"/>
                <w:szCs w:val="20"/>
              </w:rPr>
              <w:t>Основное средство для записи рабочих моментов и координации действий сотрудников предприятий туризма и гостеприимства в процессе их текущей деятельности называется…</w:t>
            </w:r>
          </w:p>
        </w:tc>
        <w:tc>
          <w:tcPr>
            <w:tcW w:w="1984" w:type="dxa"/>
          </w:tcPr>
          <w:p w:rsidR="005E5248" w:rsidRPr="00FF3795" w:rsidRDefault="005E5248" w:rsidP="005E5248">
            <w:pPr>
              <w:jc w:val="center"/>
              <w:rPr>
                <w:sz w:val="20"/>
                <w:szCs w:val="20"/>
              </w:rPr>
            </w:pPr>
            <w:r>
              <w:rPr>
                <w:sz w:val="20"/>
                <w:szCs w:val="20"/>
              </w:rPr>
              <w:t>Журнал</w:t>
            </w:r>
          </w:p>
        </w:tc>
        <w:tc>
          <w:tcPr>
            <w:tcW w:w="1985" w:type="dxa"/>
          </w:tcPr>
          <w:p w:rsidR="005E5248" w:rsidRPr="00FF3795" w:rsidRDefault="005E5248" w:rsidP="005E5248">
            <w:pPr>
              <w:jc w:val="center"/>
              <w:rPr>
                <w:sz w:val="20"/>
                <w:szCs w:val="20"/>
              </w:rPr>
            </w:pPr>
            <w:r>
              <w:rPr>
                <w:sz w:val="20"/>
                <w:szCs w:val="20"/>
              </w:rPr>
              <w:t>Журнал</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5</w:t>
            </w:r>
          </w:p>
        </w:tc>
        <w:tc>
          <w:tcPr>
            <w:tcW w:w="10633" w:type="dxa"/>
          </w:tcPr>
          <w:p w:rsidR="005E5248" w:rsidRPr="00FF3795" w:rsidRDefault="005E5248" w:rsidP="005E5248">
            <w:pPr>
              <w:jc w:val="both"/>
              <w:rPr>
                <w:sz w:val="20"/>
                <w:szCs w:val="20"/>
              </w:rPr>
            </w:pPr>
            <w:r w:rsidRPr="005F23FE">
              <w:rPr>
                <w:sz w:val="20"/>
                <w:szCs w:val="20"/>
              </w:rPr>
              <w:t>Какой документ, который определяет обязанности работника компании на занимаемой должности, его полномочия, ответственность, права, требования к его квалификации и формы его поощрения?</w:t>
            </w:r>
          </w:p>
        </w:tc>
        <w:tc>
          <w:tcPr>
            <w:tcW w:w="1984" w:type="dxa"/>
          </w:tcPr>
          <w:p w:rsidR="005E5248" w:rsidRPr="00FF3795" w:rsidRDefault="005E5248" w:rsidP="005E5248">
            <w:pPr>
              <w:jc w:val="center"/>
              <w:rPr>
                <w:sz w:val="20"/>
                <w:szCs w:val="20"/>
              </w:rPr>
            </w:pPr>
            <w:r w:rsidRPr="000268EC">
              <w:rPr>
                <w:sz w:val="20"/>
                <w:szCs w:val="20"/>
              </w:rPr>
              <w:t>Должностная инструкция</w:t>
            </w:r>
          </w:p>
        </w:tc>
        <w:tc>
          <w:tcPr>
            <w:tcW w:w="1985" w:type="dxa"/>
          </w:tcPr>
          <w:p w:rsidR="005E5248" w:rsidRPr="00FF3795" w:rsidRDefault="005E5248" w:rsidP="005E5248">
            <w:pPr>
              <w:jc w:val="center"/>
              <w:rPr>
                <w:sz w:val="20"/>
                <w:szCs w:val="20"/>
              </w:rPr>
            </w:pPr>
            <w:r w:rsidRPr="000268EC">
              <w:rPr>
                <w:sz w:val="20"/>
                <w:szCs w:val="20"/>
              </w:rPr>
              <w:t>Должностная инструкция</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6</w:t>
            </w:r>
          </w:p>
        </w:tc>
        <w:tc>
          <w:tcPr>
            <w:tcW w:w="10633" w:type="dxa"/>
          </w:tcPr>
          <w:p w:rsidR="005E5248" w:rsidRPr="00FF3795" w:rsidRDefault="005E5248" w:rsidP="005E5248">
            <w:pPr>
              <w:jc w:val="both"/>
              <w:rPr>
                <w:sz w:val="20"/>
                <w:szCs w:val="20"/>
              </w:rPr>
            </w:pPr>
            <w:r w:rsidRPr="005F23FE">
              <w:rPr>
                <w:sz w:val="20"/>
                <w:szCs w:val="20"/>
              </w:rPr>
              <w:t>Как называется отметка в паспорте дипломатическими представительствами иностранных государств, дающая право его владельцу на временный въезд на территорию государства, выдавшего ему визу, с целью туризма и отдыха?</w:t>
            </w:r>
          </w:p>
        </w:tc>
        <w:tc>
          <w:tcPr>
            <w:tcW w:w="1984" w:type="dxa"/>
          </w:tcPr>
          <w:p w:rsidR="005E5248" w:rsidRPr="00FF3795" w:rsidRDefault="005E5248" w:rsidP="005E5248">
            <w:pPr>
              <w:jc w:val="center"/>
              <w:rPr>
                <w:sz w:val="20"/>
                <w:szCs w:val="20"/>
              </w:rPr>
            </w:pPr>
            <w:r w:rsidRPr="008C0888">
              <w:rPr>
                <w:sz w:val="20"/>
                <w:szCs w:val="20"/>
              </w:rPr>
              <w:t>Туристская</w:t>
            </w:r>
            <w:r>
              <w:rPr>
                <w:sz w:val="20"/>
                <w:szCs w:val="20"/>
              </w:rPr>
              <w:t xml:space="preserve"> виза</w:t>
            </w:r>
          </w:p>
        </w:tc>
        <w:tc>
          <w:tcPr>
            <w:tcW w:w="1985" w:type="dxa"/>
          </w:tcPr>
          <w:p w:rsidR="005E5248" w:rsidRPr="005F23FE" w:rsidRDefault="005E5248" w:rsidP="005E5248">
            <w:pPr>
              <w:rPr>
                <w:sz w:val="20"/>
                <w:szCs w:val="20"/>
              </w:rPr>
            </w:pPr>
            <w:r w:rsidRPr="005F23FE">
              <w:rPr>
                <w:sz w:val="20"/>
                <w:szCs w:val="20"/>
              </w:rPr>
              <w:t>Наличие одного из вариантов:</w:t>
            </w:r>
          </w:p>
          <w:p w:rsidR="005E5248" w:rsidRPr="005F23FE" w:rsidRDefault="005E5248" w:rsidP="005E5248">
            <w:pPr>
              <w:rPr>
                <w:sz w:val="20"/>
                <w:szCs w:val="20"/>
              </w:rPr>
            </w:pPr>
            <w:r w:rsidRPr="005F23FE">
              <w:rPr>
                <w:sz w:val="20"/>
                <w:szCs w:val="20"/>
              </w:rPr>
              <w:t>Туристская виза /</w:t>
            </w:r>
          </w:p>
          <w:p w:rsidR="005E5248" w:rsidRDefault="005E5248" w:rsidP="005E5248">
            <w:pPr>
              <w:rPr>
                <w:sz w:val="20"/>
                <w:szCs w:val="20"/>
              </w:rPr>
            </w:pPr>
            <w:r>
              <w:rPr>
                <w:sz w:val="20"/>
                <w:szCs w:val="20"/>
              </w:rPr>
              <w:t>Туристическая /</w:t>
            </w:r>
          </w:p>
          <w:p w:rsidR="005E5248" w:rsidRPr="00FF3795" w:rsidRDefault="005E5248" w:rsidP="005E5248">
            <w:pPr>
              <w:jc w:val="center"/>
              <w:rPr>
                <w:sz w:val="20"/>
                <w:szCs w:val="20"/>
              </w:rPr>
            </w:pPr>
            <w:r>
              <w:rPr>
                <w:sz w:val="20"/>
                <w:szCs w:val="20"/>
              </w:rPr>
              <w:t>Виза</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7</w:t>
            </w:r>
          </w:p>
        </w:tc>
        <w:tc>
          <w:tcPr>
            <w:tcW w:w="10633" w:type="dxa"/>
          </w:tcPr>
          <w:p w:rsidR="005E5248" w:rsidRPr="00FF3795" w:rsidRDefault="005E5248" w:rsidP="005E5248">
            <w:pPr>
              <w:jc w:val="both"/>
              <w:rPr>
                <w:sz w:val="20"/>
                <w:szCs w:val="20"/>
              </w:rPr>
            </w:pPr>
            <w:r w:rsidRPr="005F23FE">
              <w:rPr>
                <w:sz w:val="20"/>
                <w:szCs w:val="20"/>
              </w:rPr>
              <w:t>Как называется комплекс операций, направленных на приём, регистрацию, распределение и отправку документов в процессе организации текущей деятельности сотрудников служб предприятий туризма и гостеприимства?</w:t>
            </w:r>
          </w:p>
        </w:tc>
        <w:tc>
          <w:tcPr>
            <w:tcW w:w="1984" w:type="dxa"/>
          </w:tcPr>
          <w:p w:rsidR="005E5248" w:rsidRPr="00FF3795" w:rsidRDefault="005E5248" w:rsidP="005E5248">
            <w:pPr>
              <w:jc w:val="center"/>
              <w:rPr>
                <w:sz w:val="20"/>
                <w:szCs w:val="20"/>
              </w:rPr>
            </w:pPr>
            <w:r>
              <w:rPr>
                <w:sz w:val="20"/>
                <w:szCs w:val="20"/>
              </w:rPr>
              <w:t xml:space="preserve">Документооборот </w:t>
            </w:r>
          </w:p>
        </w:tc>
        <w:tc>
          <w:tcPr>
            <w:tcW w:w="1985" w:type="dxa"/>
          </w:tcPr>
          <w:p w:rsidR="005E5248" w:rsidRPr="00FF3795" w:rsidRDefault="005E5248" w:rsidP="005E5248">
            <w:pPr>
              <w:jc w:val="center"/>
              <w:rPr>
                <w:sz w:val="20"/>
                <w:szCs w:val="20"/>
              </w:rPr>
            </w:pPr>
            <w:r>
              <w:rPr>
                <w:sz w:val="20"/>
                <w:szCs w:val="20"/>
              </w:rPr>
              <w:t>Документооборот</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8</w:t>
            </w:r>
          </w:p>
        </w:tc>
        <w:tc>
          <w:tcPr>
            <w:tcW w:w="10633" w:type="dxa"/>
          </w:tcPr>
          <w:p w:rsidR="005E5248" w:rsidRPr="00FF3795" w:rsidRDefault="005E5248" w:rsidP="005E5248">
            <w:pPr>
              <w:jc w:val="both"/>
              <w:rPr>
                <w:sz w:val="20"/>
                <w:szCs w:val="20"/>
              </w:rPr>
            </w:pPr>
            <w:r w:rsidRPr="005F23FE">
              <w:rPr>
                <w:sz w:val="20"/>
                <w:szCs w:val="20"/>
              </w:rPr>
              <w:t>В гостиницу поступил важный пакет документов от туроператора, требующий срочной обработки. Какое действие в первую очередь обязан выполнить секретарь, принявший этот пакет?</w:t>
            </w:r>
          </w:p>
        </w:tc>
        <w:tc>
          <w:tcPr>
            <w:tcW w:w="1984" w:type="dxa"/>
          </w:tcPr>
          <w:p w:rsidR="005E5248" w:rsidRPr="00FF3795" w:rsidRDefault="005E5248" w:rsidP="005E5248">
            <w:pPr>
              <w:rPr>
                <w:sz w:val="20"/>
                <w:szCs w:val="20"/>
              </w:rPr>
            </w:pPr>
            <w:r>
              <w:rPr>
                <w:sz w:val="20"/>
                <w:szCs w:val="20"/>
              </w:rPr>
              <w:t>Регистрация / зарегистрировать</w:t>
            </w:r>
          </w:p>
        </w:tc>
        <w:tc>
          <w:tcPr>
            <w:tcW w:w="1985" w:type="dxa"/>
          </w:tcPr>
          <w:p w:rsidR="005E5248" w:rsidRPr="005F23FE" w:rsidRDefault="005E5248" w:rsidP="005E5248">
            <w:pPr>
              <w:rPr>
                <w:sz w:val="20"/>
                <w:szCs w:val="20"/>
              </w:rPr>
            </w:pPr>
            <w:r w:rsidRPr="005F23FE">
              <w:rPr>
                <w:sz w:val="20"/>
                <w:szCs w:val="20"/>
              </w:rPr>
              <w:t>Наличие одного из вариантов:</w:t>
            </w:r>
          </w:p>
          <w:p w:rsidR="005E5248" w:rsidRPr="00FF3795" w:rsidRDefault="005E5248" w:rsidP="005E5248">
            <w:pPr>
              <w:jc w:val="center"/>
              <w:rPr>
                <w:sz w:val="20"/>
                <w:szCs w:val="20"/>
              </w:rPr>
            </w:pPr>
            <w:r w:rsidRPr="005F23FE">
              <w:rPr>
                <w:sz w:val="20"/>
                <w:szCs w:val="20"/>
              </w:rPr>
              <w:t>Регистрация/зарегистрировать</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9</w:t>
            </w:r>
          </w:p>
        </w:tc>
        <w:tc>
          <w:tcPr>
            <w:tcW w:w="10633" w:type="dxa"/>
          </w:tcPr>
          <w:p w:rsidR="005E5248" w:rsidRPr="00FF3795" w:rsidRDefault="005E5248" w:rsidP="005E5248">
            <w:pPr>
              <w:jc w:val="both"/>
              <w:rPr>
                <w:sz w:val="20"/>
                <w:szCs w:val="20"/>
              </w:rPr>
            </w:pPr>
            <w:r w:rsidRPr="005F23FE">
              <w:rPr>
                <w:sz w:val="20"/>
                <w:szCs w:val="20"/>
              </w:rPr>
              <w:t xml:space="preserve">В процессе организации текущей деятельности сотрудников служб предприятий туризма и гостеприимства формируется некоторые внутренние документы требуют особого подхода к хранению из-за конфиденциальности информации. </w:t>
            </w:r>
            <w:r w:rsidRPr="00FB02A6">
              <w:rPr>
                <w:sz w:val="20"/>
                <w:szCs w:val="20"/>
              </w:rPr>
              <w:t>Как называется специальное помещение для их размещения?</w:t>
            </w:r>
          </w:p>
        </w:tc>
        <w:tc>
          <w:tcPr>
            <w:tcW w:w="1984" w:type="dxa"/>
          </w:tcPr>
          <w:p w:rsidR="005E5248" w:rsidRPr="00FF3795" w:rsidRDefault="005E5248" w:rsidP="005E5248">
            <w:pPr>
              <w:jc w:val="center"/>
              <w:rPr>
                <w:sz w:val="20"/>
                <w:szCs w:val="20"/>
              </w:rPr>
            </w:pPr>
            <w:r>
              <w:rPr>
                <w:sz w:val="20"/>
                <w:szCs w:val="20"/>
              </w:rPr>
              <w:t>Архив</w:t>
            </w:r>
          </w:p>
        </w:tc>
        <w:tc>
          <w:tcPr>
            <w:tcW w:w="1985" w:type="dxa"/>
          </w:tcPr>
          <w:p w:rsidR="005E5248" w:rsidRPr="00FF3795" w:rsidRDefault="005E5248" w:rsidP="005E5248">
            <w:pPr>
              <w:jc w:val="center"/>
              <w:rPr>
                <w:sz w:val="20"/>
                <w:szCs w:val="20"/>
              </w:rPr>
            </w:pPr>
            <w:r>
              <w:rPr>
                <w:sz w:val="20"/>
                <w:szCs w:val="20"/>
              </w:rPr>
              <w:t>Архив</w:t>
            </w:r>
          </w:p>
        </w:tc>
      </w:tr>
      <w:tr w:rsidR="005E5248" w:rsidRPr="00FF3795" w:rsidTr="00050B13">
        <w:tc>
          <w:tcPr>
            <w:tcW w:w="561" w:type="dxa"/>
            <w:vAlign w:val="center"/>
          </w:tcPr>
          <w:p w:rsidR="005E5248" w:rsidRPr="00FF3795" w:rsidRDefault="005E5248" w:rsidP="005E5248">
            <w:pPr>
              <w:jc w:val="both"/>
              <w:rPr>
                <w:sz w:val="20"/>
                <w:szCs w:val="20"/>
              </w:rPr>
            </w:pPr>
            <w:r w:rsidRPr="00FF3795">
              <w:rPr>
                <w:sz w:val="20"/>
                <w:szCs w:val="20"/>
              </w:rPr>
              <w:t>10</w:t>
            </w:r>
          </w:p>
        </w:tc>
        <w:tc>
          <w:tcPr>
            <w:tcW w:w="10633" w:type="dxa"/>
          </w:tcPr>
          <w:p w:rsidR="005E5248" w:rsidRPr="00B478B2" w:rsidRDefault="005E5248" w:rsidP="005E5248">
            <w:pPr>
              <w:jc w:val="both"/>
              <w:rPr>
                <w:color w:val="000000" w:themeColor="text1"/>
                <w:sz w:val="20"/>
                <w:szCs w:val="20"/>
              </w:rPr>
            </w:pPr>
            <w:r w:rsidRPr="005F23FE">
              <w:rPr>
                <w:color w:val="1A1A1A"/>
                <w:sz w:val="20"/>
                <w:szCs w:val="20"/>
              </w:rPr>
              <w:t xml:space="preserve">При организации работы служб предприятий туризма специалисты компании должны знать основной перечень документации. Что относят к справочным материалам по маршруту при разработке документов по экскурсионным турам? </w:t>
            </w:r>
            <w:r w:rsidRPr="000268EC">
              <w:rPr>
                <w:color w:val="1A1A1A"/>
                <w:sz w:val="20"/>
                <w:szCs w:val="20"/>
              </w:rPr>
              <w:t>Укажите не менее 2-х</w:t>
            </w:r>
          </w:p>
        </w:tc>
        <w:tc>
          <w:tcPr>
            <w:tcW w:w="1984" w:type="dxa"/>
          </w:tcPr>
          <w:p w:rsidR="005E5248" w:rsidRPr="00B478B2" w:rsidRDefault="005E5248" w:rsidP="005E5248">
            <w:pPr>
              <w:jc w:val="both"/>
              <w:rPr>
                <w:color w:val="000000" w:themeColor="text1"/>
                <w:sz w:val="20"/>
                <w:szCs w:val="20"/>
                <w:shd w:val="clear" w:color="auto" w:fill="FFFFFF"/>
              </w:rPr>
            </w:pPr>
            <w:r w:rsidRPr="005F23FE">
              <w:rPr>
                <w:bCs/>
                <w:color w:val="000000"/>
                <w:sz w:val="20"/>
                <w:szCs w:val="20"/>
              </w:rPr>
              <w:t xml:space="preserve">Справочные материалы по маршруту </w:t>
            </w:r>
            <w:r w:rsidRPr="005F23FE">
              <w:rPr>
                <w:color w:val="000000"/>
                <w:sz w:val="20"/>
                <w:szCs w:val="20"/>
              </w:rPr>
              <w:t xml:space="preserve">— это различные справочники, буклеты, брошюры, расписание движения транспорта, работы музеев, адреса гостиниц, пути проезда к ним и другие материалы, </w:t>
            </w:r>
            <w:r w:rsidRPr="005F23FE">
              <w:rPr>
                <w:color w:val="000000"/>
                <w:sz w:val="20"/>
                <w:szCs w:val="20"/>
              </w:rPr>
              <w:lastRenderedPageBreak/>
              <w:t>освещающие особенности тура.</w:t>
            </w:r>
          </w:p>
        </w:tc>
        <w:tc>
          <w:tcPr>
            <w:tcW w:w="1985" w:type="dxa"/>
          </w:tcPr>
          <w:p w:rsidR="005E5248" w:rsidRPr="00FF3795" w:rsidRDefault="005E5248" w:rsidP="005E5248">
            <w:pPr>
              <w:jc w:val="center"/>
              <w:rPr>
                <w:sz w:val="20"/>
                <w:szCs w:val="20"/>
              </w:rPr>
            </w:pPr>
            <w:r w:rsidRPr="005F23FE">
              <w:rPr>
                <w:sz w:val="20"/>
                <w:szCs w:val="20"/>
                <w:shd w:val="clear" w:color="auto" w:fill="FFFFFF"/>
              </w:rPr>
              <w:lastRenderedPageBreak/>
              <w:t>Названы не менее 2-х вариантов из следующих ключевых слов: карты, буклеты, адреса, расписание, справочники, брошюры</w:t>
            </w:r>
          </w:p>
        </w:tc>
      </w:tr>
    </w:tbl>
    <w:p w:rsidR="005E5248" w:rsidRDefault="005E5248"/>
    <w:p w:rsidR="005E5248" w:rsidRDefault="005E5248"/>
    <w:p w:rsidR="005E5248" w:rsidRPr="00050B13" w:rsidRDefault="005E5248" w:rsidP="00050B13">
      <w:pPr>
        <w:jc w:val="center"/>
        <w:rPr>
          <w:b/>
        </w:rPr>
      </w:pPr>
      <w:r w:rsidRPr="00050B13">
        <w:rPr>
          <w:b/>
        </w:rPr>
        <w:t>МДК.01.03 Соблюдение норм этики делового общения</w:t>
      </w:r>
    </w:p>
    <w:tbl>
      <w:tblPr>
        <w:tblStyle w:val="a4"/>
        <w:tblpPr w:leftFromText="180" w:rightFromText="180" w:vertAnchor="page" w:horzAnchor="margin" w:tblpY="751"/>
        <w:tblW w:w="15025" w:type="dxa"/>
        <w:tblLook w:val="04A0" w:firstRow="1" w:lastRow="0" w:firstColumn="1" w:lastColumn="0" w:noHBand="0" w:noVBand="1"/>
      </w:tblPr>
      <w:tblGrid>
        <w:gridCol w:w="675"/>
        <w:gridCol w:w="10093"/>
        <w:gridCol w:w="2126"/>
        <w:gridCol w:w="2131"/>
      </w:tblGrid>
      <w:tr w:rsidR="005E5248" w:rsidRPr="00A52BEA" w:rsidTr="00050B13">
        <w:tc>
          <w:tcPr>
            <w:tcW w:w="15025" w:type="dxa"/>
            <w:gridSpan w:val="4"/>
            <w:shd w:val="clear" w:color="auto" w:fill="auto"/>
          </w:tcPr>
          <w:p w:rsidR="005E5248" w:rsidRPr="00A52BEA" w:rsidRDefault="005E5248" w:rsidP="005E5248">
            <w:pPr>
              <w:jc w:val="both"/>
              <w:rPr>
                <w:b/>
              </w:rPr>
            </w:pPr>
            <w:r w:rsidRPr="00A52BEA">
              <w:rPr>
                <w:b/>
              </w:rPr>
              <w:lastRenderedPageBreak/>
              <w:t xml:space="preserve">ОК-04 Эффективно взаимодействовать и работать в коллективе и команде </w:t>
            </w:r>
          </w:p>
        </w:tc>
      </w:tr>
      <w:tr w:rsidR="005E5248" w:rsidTr="00050B13">
        <w:trPr>
          <w:tblHeader/>
        </w:trPr>
        <w:tc>
          <w:tcPr>
            <w:tcW w:w="675" w:type="dxa"/>
            <w:shd w:val="clear" w:color="auto" w:fill="auto"/>
            <w:vAlign w:val="center"/>
          </w:tcPr>
          <w:p w:rsidR="005E5248" w:rsidRDefault="005E5248" w:rsidP="005E5248">
            <w:pPr>
              <w:jc w:val="center"/>
              <w:rPr>
                <w:rFonts w:eastAsiaTheme="minorHAnsi"/>
                <w:b/>
                <w:sz w:val="20"/>
                <w:szCs w:val="20"/>
              </w:rPr>
            </w:pPr>
            <w:r>
              <w:rPr>
                <w:rFonts w:eastAsiaTheme="minorHAnsi"/>
                <w:b/>
                <w:sz w:val="20"/>
                <w:szCs w:val="20"/>
              </w:rPr>
              <w:t>№ п/п</w:t>
            </w:r>
          </w:p>
        </w:tc>
        <w:tc>
          <w:tcPr>
            <w:tcW w:w="10093" w:type="dxa"/>
            <w:shd w:val="clear" w:color="auto" w:fill="auto"/>
            <w:vAlign w:val="center"/>
          </w:tcPr>
          <w:p w:rsidR="005E5248" w:rsidRDefault="005E5248" w:rsidP="005E5248">
            <w:pPr>
              <w:jc w:val="center"/>
              <w:rPr>
                <w:rFonts w:eastAsiaTheme="minorHAnsi"/>
                <w:b/>
                <w:sz w:val="20"/>
                <w:szCs w:val="20"/>
              </w:rPr>
            </w:pPr>
            <w:r>
              <w:rPr>
                <w:rFonts w:eastAsiaTheme="minorHAnsi"/>
                <w:b/>
                <w:sz w:val="20"/>
                <w:szCs w:val="20"/>
              </w:rPr>
              <w:t>Задание</w:t>
            </w:r>
          </w:p>
        </w:tc>
        <w:tc>
          <w:tcPr>
            <w:tcW w:w="2126" w:type="dxa"/>
            <w:shd w:val="clear" w:color="auto" w:fill="auto"/>
            <w:vAlign w:val="center"/>
          </w:tcPr>
          <w:p w:rsidR="005E5248" w:rsidRDefault="005E5248" w:rsidP="005E5248">
            <w:pPr>
              <w:jc w:val="center"/>
              <w:rPr>
                <w:rFonts w:eastAsiaTheme="minorHAnsi"/>
                <w:b/>
                <w:sz w:val="20"/>
                <w:szCs w:val="20"/>
              </w:rPr>
            </w:pPr>
            <w:r>
              <w:rPr>
                <w:rFonts w:eastAsiaTheme="minorHAnsi"/>
                <w:b/>
                <w:sz w:val="20"/>
                <w:szCs w:val="20"/>
              </w:rPr>
              <w:t>Ключ к заданию / Эталонный ответ</w:t>
            </w:r>
          </w:p>
        </w:tc>
        <w:tc>
          <w:tcPr>
            <w:tcW w:w="2126" w:type="dxa"/>
            <w:shd w:val="clear" w:color="auto" w:fill="auto"/>
            <w:vAlign w:val="center"/>
          </w:tcPr>
          <w:p w:rsidR="005E5248" w:rsidRDefault="005E5248" w:rsidP="005E5248">
            <w:pPr>
              <w:jc w:val="center"/>
              <w:rPr>
                <w:rFonts w:eastAsiaTheme="minorHAnsi"/>
                <w:b/>
                <w:sz w:val="20"/>
                <w:szCs w:val="20"/>
              </w:rPr>
            </w:pPr>
            <w:r>
              <w:rPr>
                <w:rFonts w:eastAsiaTheme="minorHAnsi"/>
                <w:b/>
                <w:sz w:val="20"/>
                <w:szCs w:val="20"/>
              </w:rPr>
              <w:t>Критерии оценивания</w:t>
            </w:r>
          </w:p>
        </w:tc>
      </w:tr>
      <w:tr w:rsidR="005E5248" w:rsidRPr="003860A8" w:rsidTr="00050B13">
        <w:tc>
          <w:tcPr>
            <w:tcW w:w="675" w:type="dxa"/>
            <w:shd w:val="clear" w:color="auto" w:fill="auto"/>
          </w:tcPr>
          <w:p w:rsidR="005E5248" w:rsidRPr="00BD36E5" w:rsidRDefault="005E5248" w:rsidP="005E5248">
            <w:pPr>
              <w:rPr>
                <w:b/>
                <w:sz w:val="20"/>
                <w:szCs w:val="20"/>
              </w:rPr>
            </w:pPr>
            <w:r w:rsidRPr="00BD36E5">
              <w:rPr>
                <w:b/>
                <w:sz w:val="20"/>
                <w:szCs w:val="20"/>
              </w:rPr>
              <w:t>1</w:t>
            </w:r>
          </w:p>
        </w:tc>
        <w:tc>
          <w:tcPr>
            <w:tcW w:w="10093" w:type="dxa"/>
          </w:tcPr>
          <w:p w:rsidR="005E5248" w:rsidRPr="000D49D4" w:rsidRDefault="005E5248" w:rsidP="005E5248">
            <w:pPr>
              <w:shd w:val="clear" w:color="auto" w:fill="FFFFFF"/>
              <w:rPr>
                <w:color w:val="1A1A1A"/>
                <w:sz w:val="20"/>
                <w:szCs w:val="20"/>
              </w:rPr>
            </w:pPr>
            <w:r w:rsidRPr="000D49D4">
              <w:rPr>
                <w:color w:val="1A1A1A"/>
                <w:sz w:val="20"/>
                <w:szCs w:val="20"/>
              </w:rPr>
              <w:t xml:space="preserve">Суть этики делового общения в коллективе сводится к положению о том, что Этика </w:t>
            </w:r>
            <w:proofErr w:type="gramStart"/>
            <w:r w:rsidRPr="000D49D4">
              <w:rPr>
                <w:color w:val="1A1A1A"/>
                <w:sz w:val="20"/>
                <w:szCs w:val="20"/>
              </w:rPr>
              <w:t>- это</w:t>
            </w:r>
            <w:proofErr w:type="gramEnd"/>
            <w:r w:rsidRPr="000D49D4">
              <w:rPr>
                <w:color w:val="1A1A1A"/>
                <w:sz w:val="20"/>
                <w:szCs w:val="20"/>
              </w:rPr>
              <w:t xml:space="preserve"> философская наука, объектом изучения которой является:</w:t>
            </w:r>
          </w:p>
          <w:p w:rsidR="005E5248" w:rsidRPr="000D49D4" w:rsidRDefault="005E5248" w:rsidP="005E5248">
            <w:pPr>
              <w:shd w:val="clear" w:color="auto" w:fill="FFFFFF"/>
              <w:rPr>
                <w:color w:val="1A1A1A"/>
                <w:sz w:val="20"/>
                <w:szCs w:val="20"/>
              </w:rPr>
            </w:pPr>
            <w:r w:rsidRPr="000D49D4">
              <w:rPr>
                <w:color w:val="1A1A1A"/>
                <w:sz w:val="20"/>
                <w:szCs w:val="20"/>
              </w:rPr>
              <w:t>А) мораль</w:t>
            </w:r>
          </w:p>
          <w:p w:rsidR="005E5248" w:rsidRPr="000D49D4" w:rsidRDefault="005E5248" w:rsidP="005E5248">
            <w:pPr>
              <w:shd w:val="clear" w:color="auto" w:fill="FFFFFF"/>
              <w:rPr>
                <w:color w:val="1A1A1A"/>
                <w:sz w:val="20"/>
                <w:szCs w:val="20"/>
              </w:rPr>
            </w:pPr>
            <w:r w:rsidRPr="000D49D4">
              <w:rPr>
                <w:color w:val="1A1A1A"/>
                <w:sz w:val="20"/>
                <w:szCs w:val="20"/>
              </w:rPr>
              <w:t>Б) нравственные отношения</w:t>
            </w:r>
          </w:p>
          <w:p w:rsidR="005E5248" w:rsidRPr="000D49D4" w:rsidRDefault="005E5248" w:rsidP="005E5248">
            <w:pPr>
              <w:shd w:val="clear" w:color="auto" w:fill="FFFFFF"/>
              <w:rPr>
                <w:color w:val="1A1A1A"/>
                <w:sz w:val="20"/>
                <w:szCs w:val="20"/>
              </w:rPr>
            </w:pPr>
            <w:r w:rsidRPr="000D49D4">
              <w:rPr>
                <w:color w:val="1A1A1A"/>
                <w:sz w:val="20"/>
                <w:szCs w:val="20"/>
              </w:rPr>
              <w:t>В) нравственные проблемы общества</w:t>
            </w:r>
          </w:p>
          <w:p w:rsidR="005E5248" w:rsidRPr="008E5C59" w:rsidRDefault="005E5248" w:rsidP="005E5248">
            <w:pPr>
              <w:shd w:val="clear" w:color="auto" w:fill="FFFFFF"/>
              <w:jc w:val="both"/>
            </w:pPr>
            <w:r w:rsidRPr="000D49D4">
              <w:rPr>
                <w:color w:val="1A1A1A"/>
                <w:sz w:val="20"/>
                <w:szCs w:val="20"/>
              </w:rPr>
              <w:t>Г) Закон</w:t>
            </w:r>
          </w:p>
        </w:tc>
        <w:tc>
          <w:tcPr>
            <w:tcW w:w="2126" w:type="dxa"/>
          </w:tcPr>
          <w:p w:rsidR="005E5248" w:rsidRPr="003860A8" w:rsidRDefault="005E5248" w:rsidP="005E5248">
            <w:pPr>
              <w:jc w:val="center"/>
              <w:rPr>
                <w:b/>
                <w:sz w:val="20"/>
                <w:szCs w:val="20"/>
              </w:rPr>
            </w:pPr>
            <w:r w:rsidRPr="000D49D4">
              <w:rPr>
                <w:sz w:val="20"/>
                <w:szCs w:val="20"/>
              </w:rPr>
              <w:t>А</w:t>
            </w:r>
          </w:p>
        </w:tc>
        <w:tc>
          <w:tcPr>
            <w:tcW w:w="2126" w:type="dxa"/>
          </w:tcPr>
          <w:p w:rsidR="005E5248" w:rsidRPr="003860A8" w:rsidRDefault="005E5248" w:rsidP="005E5248">
            <w:pPr>
              <w:jc w:val="center"/>
              <w:rPr>
                <w:sz w:val="20"/>
                <w:szCs w:val="20"/>
              </w:rPr>
            </w:pPr>
            <w:r w:rsidRPr="000D49D4">
              <w:rPr>
                <w:sz w:val="20"/>
                <w:szCs w:val="20"/>
              </w:rPr>
              <w:t>А</w:t>
            </w:r>
          </w:p>
        </w:tc>
      </w:tr>
      <w:tr w:rsidR="005E5248" w:rsidRPr="003860A8" w:rsidTr="00050B13">
        <w:tc>
          <w:tcPr>
            <w:tcW w:w="675" w:type="dxa"/>
            <w:shd w:val="clear" w:color="auto" w:fill="auto"/>
          </w:tcPr>
          <w:p w:rsidR="005E5248" w:rsidRPr="00BD36E5" w:rsidRDefault="005E5248" w:rsidP="005E5248">
            <w:pPr>
              <w:rPr>
                <w:b/>
                <w:sz w:val="20"/>
                <w:szCs w:val="20"/>
              </w:rPr>
            </w:pPr>
            <w:r w:rsidRPr="00BD36E5">
              <w:rPr>
                <w:b/>
                <w:sz w:val="20"/>
                <w:szCs w:val="20"/>
              </w:rPr>
              <w:t>2</w:t>
            </w:r>
          </w:p>
        </w:tc>
        <w:tc>
          <w:tcPr>
            <w:tcW w:w="10093" w:type="dxa"/>
          </w:tcPr>
          <w:p w:rsidR="005E5248" w:rsidRPr="000D49D4" w:rsidRDefault="005E5248" w:rsidP="005E5248">
            <w:pPr>
              <w:shd w:val="clear" w:color="auto" w:fill="FFFFFF"/>
              <w:rPr>
                <w:color w:val="1A1A1A"/>
                <w:sz w:val="20"/>
                <w:szCs w:val="20"/>
              </w:rPr>
            </w:pPr>
            <w:r w:rsidRPr="000D49D4">
              <w:rPr>
                <w:color w:val="1A1A1A"/>
                <w:sz w:val="20"/>
                <w:szCs w:val="20"/>
              </w:rPr>
              <w:t xml:space="preserve">Нормами этикета при </w:t>
            </w:r>
            <w:r>
              <w:rPr>
                <w:color w:val="1A1A1A"/>
                <w:sz w:val="20"/>
                <w:szCs w:val="20"/>
              </w:rPr>
              <w:t>эффективном взаимодействии</w:t>
            </w:r>
            <w:r w:rsidRPr="000D49D4">
              <w:rPr>
                <w:color w:val="1A1A1A"/>
                <w:sz w:val="20"/>
                <w:szCs w:val="20"/>
              </w:rPr>
              <w:t xml:space="preserve"> в коллективе являются:</w:t>
            </w:r>
          </w:p>
          <w:p w:rsidR="005E5248" w:rsidRPr="000D49D4" w:rsidRDefault="005E5248" w:rsidP="005E5248">
            <w:pPr>
              <w:shd w:val="clear" w:color="auto" w:fill="FFFFFF"/>
              <w:rPr>
                <w:color w:val="1A1A1A"/>
                <w:sz w:val="20"/>
                <w:szCs w:val="20"/>
              </w:rPr>
            </w:pPr>
            <w:r w:rsidRPr="000D49D4">
              <w:rPr>
                <w:color w:val="1A1A1A"/>
                <w:sz w:val="20"/>
                <w:szCs w:val="20"/>
              </w:rPr>
              <w:t>А) упорство, настойчивость;</w:t>
            </w:r>
          </w:p>
          <w:p w:rsidR="005E5248" w:rsidRPr="000D49D4" w:rsidRDefault="005E5248" w:rsidP="005E5248">
            <w:pPr>
              <w:shd w:val="clear" w:color="auto" w:fill="FFFFFF"/>
              <w:rPr>
                <w:color w:val="1A1A1A"/>
                <w:sz w:val="20"/>
                <w:szCs w:val="20"/>
              </w:rPr>
            </w:pPr>
            <w:r w:rsidRPr="000D49D4">
              <w:rPr>
                <w:color w:val="1A1A1A"/>
                <w:sz w:val="20"/>
                <w:szCs w:val="20"/>
              </w:rPr>
              <w:t>Б) принципиальность, беспрекословность;</w:t>
            </w:r>
          </w:p>
          <w:p w:rsidR="005E5248" w:rsidRPr="000F0281" w:rsidRDefault="005E5248" w:rsidP="005E5248">
            <w:pPr>
              <w:shd w:val="clear" w:color="auto" w:fill="FFFFFF"/>
              <w:jc w:val="both"/>
              <w:rPr>
                <w:color w:val="1A1A1A"/>
                <w:sz w:val="20"/>
                <w:szCs w:val="20"/>
              </w:rPr>
            </w:pPr>
            <w:r w:rsidRPr="000D49D4">
              <w:rPr>
                <w:color w:val="1A1A1A"/>
                <w:sz w:val="20"/>
                <w:szCs w:val="20"/>
              </w:rPr>
              <w:t>В) вежливость, тактичность.</w:t>
            </w:r>
            <w:r w:rsidRPr="000D49D4">
              <w:rPr>
                <w:sz w:val="20"/>
                <w:szCs w:val="20"/>
              </w:rPr>
              <w:tab/>
            </w:r>
          </w:p>
        </w:tc>
        <w:tc>
          <w:tcPr>
            <w:tcW w:w="2126" w:type="dxa"/>
          </w:tcPr>
          <w:p w:rsidR="005E5248" w:rsidRPr="003860A8" w:rsidRDefault="005E5248" w:rsidP="005E5248">
            <w:pPr>
              <w:tabs>
                <w:tab w:val="left" w:pos="1485"/>
              </w:tabs>
              <w:jc w:val="center"/>
              <w:rPr>
                <w:sz w:val="20"/>
                <w:szCs w:val="20"/>
              </w:rPr>
            </w:pPr>
            <w:r w:rsidRPr="000D49D4">
              <w:rPr>
                <w:sz w:val="20"/>
                <w:szCs w:val="20"/>
              </w:rPr>
              <w:t>В</w:t>
            </w:r>
          </w:p>
        </w:tc>
        <w:tc>
          <w:tcPr>
            <w:tcW w:w="2126" w:type="dxa"/>
          </w:tcPr>
          <w:p w:rsidR="005E5248" w:rsidRPr="003860A8" w:rsidRDefault="005E5248" w:rsidP="005E5248">
            <w:pPr>
              <w:jc w:val="center"/>
              <w:rPr>
                <w:sz w:val="20"/>
                <w:szCs w:val="20"/>
              </w:rPr>
            </w:pPr>
            <w:r w:rsidRPr="000D49D4">
              <w:rPr>
                <w:sz w:val="20"/>
                <w:szCs w:val="20"/>
              </w:rPr>
              <w:t>В</w:t>
            </w:r>
          </w:p>
        </w:tc>
      </w:tr>
      <w:tr w:rsidR="005E5248" w:rsidRPr="003860A8" w:rsidTr="00050B13">
        <w:tc>
          <w:tcPr>
            <w:tcW w:w="675" w:type="dxa"/>
            <w:shd w:val="clear" w:color="auto" w:fill="auto"/>
          </w:tcPr>
          <w:p w:rsidR="005E5248" w:rsidRPr="00BD36E5" w:rsidRDefault="005E5248" w:rsidP="005E5248">
            <w:pPr>
              <w:rPr>
                <w:b/>
                <w:sz w:val="20"/>
                <w:szCs w:val="20"/>
              </w:rPr>
            </w:pPr>
            <w:r w:rsidRPr="00BD36E5">
              <w:rPr>
                <w:b/>
                <w:sz w:val="20"/>
                <w:szCs w:val="20"/>
              </w:rPr>
              <w:t>3</w:t>
            </w:r>
          </w:p>
        </w:tc>
        <w:tc>
          <w:tcPr>
            <w:tcW w:w="10093" w:type="dxa"/>
          </w:tcPr>
          <w:p w:rsidR="005E5248" w:rsidRPr="00901033" w:rsidRDefault="005E5248" w:rsidP="005E5248">
            <w:pPr>
              <w:shd w:val="clear" w:color="auto" w:fill="FFFFFF"/>
              <w:rPr>
                <w:color w:val="1A1A1A"/>
                <w:sz w:val="20"/>
                <w:szCs w:val="20"/>
              </w:rPr>
            </w:pPr>
            <w:r w:rsidRPr="00901033">
              <w:rPr>
                <w:color w:val="1A1A1A"/>
                <w:sz w:val="20"/>
                <w:szCs w:val="20"/>
              </w:rPr>
              <w:t xml:space="preserve">Заключительный этап </w:t>
            </w:r>
            <w:r>
              <w:rPr>
                <w:color w:val="1A1A1A"/>
                <w:sz w:val="20"/>
                <w:szCs w:val="20"/>
              </w:rPr>
              <w:t xml:space="preserve">эффективного </w:t>
            </w:r>
            <w:r w:rsidRPr="00901033">
              <w:rPr>
                <w:color w:val="1A1A1A"/>
                <w:sz w:val="20"/>
                <w:szCs w:val="20"/>
              </w:rPr>
              <w:t>делового общения в сфере туризма и гостеприимства позволяет:</w:t>
            </w:r>
          </w:p>
          <w:p w:rsidR="005E5248" w:rsidRPr="00901033" w:rsidRDefault="005E5248" w:rsidP="005E5248">
            <w:pPr>
              <w:numPr>
                <w:ilvl w:val="0"/>
                <w:numId w:val="11"/>
              </w:numPr>
              <w:shd w:val="clear" w:color="auto" w:fill="FFFFFF"/>
              <w:tabs>
                <w:tab w:val="clear" w:pos="720"/>
                <w:tab w:val="num" w:pos="1"/>
              </w:tabs>
              <w:ind w:left="285" w:hanging="719"/>
              <w:rPr>
                <w:color w:val="1A1A1A"/>
                <w:sz w:val="20"/>
                <w:szCs w:val="20"/>
              </w:rPr>
            </w:pPr>
            <w:r w:rsidRPr="00901033">
              <w:rPr>
                <w:color w:val="1A1A1A"/>
                <w:sz w:val="20"/>
                <w:szCs w:val="20"/>
              </w:rPr>
              <w:t>А) составить план, выбор стратегии и тактики проведения деловой беседы;</w:t>
            </w:r>
          </w:p>
          <w:p w:rsidR="005E5248" w:rsidRPr="00901033" w:rsidRDefault="005E5248" w:rsidP="005E5248">
            <w:pPr>
              <w:numPr>
                <w:ilvl w:val="0"/>
                <w:numId w:val="11"/>
              </w:numPr>
              <w:shd w:val="clear" w:color="auto" w:fill="FFFFFF"/>
              <w:tabs>
                <w:tab w:val="clear" w:pos="720"/>
                <w:tab w:val="num" w:pos="1"/>
              </w:tabs>
              <w:ind w:left="285" w:hanging="719"/>
              <w:rPr>
                <w:color w:val="1A1A1A"/>
                <w:sz w:val="20"/>
                <w:szCs w:val="20"/>
              </w:rPr>
            </w:pPr>
            <w:r w:rsidRPr="00901033">
              <w:rPr>
                <w:color w:val="1A1A1A"/>
                <w:sz w:val="20"/>
                <w:szCs w:val="20"/>
              </w:rPr>
              <w:t>Б) накопить полезный опыт на будущее;</w:t>
            </w:r>
          </w:p>
          <w:p w:rsidR="005E5248" w:rsidRPr="00AB5034" w:rsidRDefault="005E5248" w:rsidP="005E5248">
            <w:pPr>
              <w:shd w:val="clear" w:color="auto" w:fill="FFFFFF"/>
              <w:jc w:val="both"/>
              <w:rPr>
                <w:color w:val="1A1A1A"/>
                <w:sz w:val="20"/>
                <w:szCs w:val="20"/>
              </w:rPr>
            </w:pPr>
            <w:r w:rsidRPr="00901033">
              <w:rPr>
                <w:color w:val="1A1A1A"/>
                <w:sz w:val="20"/>
                <w:szCs w:val="20"/>
              </w:rPr>
              <w:t>В) наметить дальнейшую тактику общения с собеседником.</w:t>
            </w:r>
          </w:p>
        </w:tc>
        <w:tc>
          <w:tcPr>
            <w:tcW w:w="2126" w:type="dxa"/>
          </w:tcPr>
          <w:p w:rsidR="005E5248" w:rsidRPr="003860A8" w:rsidRDefault="005E5248" w:rsidP="005E5248">
            <w:pPr>
              <w:jc w:val="center"/>
              <w:rPr>
                <w:sz w:val="20"/>
                <w:szCs w:val="20"/>
              </w:rPr>
            </w:pPr>
            <w:r w:rsidRPr="00901033">
              <w:rPr>
                <w:color w:val="1A1A1A"/>
                <w:sz w:val="20"/>
                <w:szCs w:val="20"/>
              </w:rPr>
              <w:t>В</w:t>
            </w:r>
          </w:p>
        </w:tc>
        <w:tc>
          <w:tcPr>
            <w:tcW w:w="2126" w:type="dxa"/>
          </w:tcPr>
          <w:p w:rsidR="005E5248" w:rsidRPr="00901033" w:rsidRDefault="005E5248" w:rsidP="005E5248">
            <w:pPr>
              <w:shd w:val="clear" w:color="auto" w:fill="FFFFFF"/>
              <w:rPr>
                <w:color w:val="1A1A1A"/>
                <w:sz w:val="20"/>
                <w:szCs w:val="20"/>
              </w:rPr>
            </w:pPr>
            <w:r w:rsidRPr="00901033">
              <w:rPr>
                <w:color w:val="1A1A1A"/>
                <w:sz w:val="20"/>
                <w:szCs w:val="20"/>
              </w:rPr>
              <w:t>В</w:t>
            </w:r>
          </w:p>
          <w:p w:rsidR="005E5248" w:rsidRPr="003860A8" w:rsidRDefault="005E5248" w:rsidP="005E5248">
            <w:pPr>
              <w:jc w:val="center"/>
              <w:rPr>
                <w:sz w:val="20"/>
                <w:szCs w:val="20"/>
              </w:rPr>
            </w:pPr>
          </w:p>
        </w:tc>
      </w:tr>
      <w:tr w:rsidR="005E5248" w:rsidRPr="003860A8" w:rsidTr="00050B13">
        <w:tc>
          <w:tcPr>
            <w:tcW w:w="675" w:type="dxa"/>
            <w:shd w:val="clear" w:color="auto" w:fill="auto"/>
          </w:tcPr>
          <w:p w:rsidR="005E5248" w:rsidRPr="00BD36E5" w:rsidRDefault="005E5248" w:rsidP="005E5248">
            <w:pPr>
              <w:rPr>
                <w:b/>
                <w:sz w:val="20"/>
                <w:szCs w:val="20"/>
              </w:rPr>
            </w:pPr>
            <w:r w:rsidRPr="00BD36E5">
              <w:rPr>
                <w:b/>
                <w:sz w:val="20"/>
                <w:szCs w:val="20"/>
              </w:rPr>
              <w:t>4</w:t>
            </w:r>
          </w:p>
        </w:tc>
        <w:tc>
          <w:tcPr>
            <w:tcW w:w="10093" w:type="dxa"/>
          </w:tcPr>
          <w:p w:rsidR="005E5248" w:rsidRPr="00901033" w:rsidRDefault="005E5248" w:rsidP="005E5248">
            <w:pPr>
              <w:shd w:val="clear" w:color="auto" w:fill="FFFFFF"/>
              <w:rPr>
                <w:color w:val="1A1A1A"/>
                <w:sz w:val="20"/>
                <w:szCs w:val="20"/>
              </w:rPr>
            </w:pPr>
            <w:r w:rsidRPr="00901033">
              <w:rPr>
                <w:color w:val="1A1A1A"/>
                <w:sz w:val="20"/>
                <w:szCs w:val="20"/>
              </w:rPr>
              <w:t>Какой документ может помочь в разработке стандартов этики для предприятий в сфере туризма и гостеприимства?</w:t>
            </w:r>
          </w:p>
          <w:p w:rsidR="005E5248" w:rsidRPr="00901033" w:rsidRDefault="005E5248" w:rsidP="005E5248">
            <w:pPr>
              <w:shd w:val="clear" w:color="auto" w:fill="FFFFFF"/>
              <w:rPr>
                <w:color w:val="1A1A1A"/>
                <w:sz w:val="20"/>
                <w:szCs w:val="20"/>
              </w:rPr>
            </w:pPr>
            <w:r w:rsidRPr="00901033">
              <w:rPr>
                <w:color w:val="1A1A1A"/>
                <w:sz w:val="20"/>
                <w:szCs w:val="20"/>
              </w:rPr>
              <w:t>А) Устав предприятия</w:t>
            </w:r>
          </w:p>
          <w:p w:rsidR="005E5248" w:rsidRPr="00901033" w:rsidRDefault="005E5248" w:rsidP="005E5248">
            <w:pPr>
              <w:shd w:val="clear" w:color="auto" w:fill="FFFFFF"/>
              <w:rPr>
                <w:color w:val="1A1A1A"/>
                <w:sz w:val="20"/>
                <w:szCs w:val="20"/>
              </w:rPr>
            </w:pPr>
            <w:r w:rsidRPr="00901033">
              <w:rPr>
                <w:color w:val="1A1A1A"/>
                <w:sz w:val="20"/>
                <w:szCs w:val="20"/>
              </w:rPr>
              <w:t>Б) Кодекс профессиональной этики</w:t>
            </w:r>
          </w:p>
          <w:p w:rsidR="005E5248" w:rsidRPr="00901033" w:rsidRDefault="005E5248" w:rsidP="005E5248">
            <w:pPr>
              <w:shd w:val="clear" w:color="auto" w:fill="FFFFFF"/>
              <w:rPr>
                <w:color w:val="1A1A1A"/>
                <w:sz w:val="20"/>
                <w:szCs w:val="20"/>
              </w:rPr>
            </w:pPr>
            <w:r w:rsidRPr="00901033">
              <w:rPr>
                <w:color w:val="1A1A1A"/>
                <w:sz w:val="20"/>
                <w:szCs w:val="20"/>
              </w:rPr>
              <w:t xml:space="preserve">В) </w:t>
            </w:r>
            <w:r>
              <w:rPr>
                <w:color w:val="1A1A1A"/>
                <w:sz w:val="20"/>
                <w:szCs w:val="20"/>
              </w:rPr>
              <w:t>ГОСТ 50690-2017 Туристские услуги</w:t>
            </w:r>
          </w:p>
          <w:p w:rsidR="005E5248" w:rsidRPr="00FC3AC9" w:rsidRDefault="005E5248" w:rsidP="005E5248">
            <w:pPr>
              <w:shd w:val="clear" w:color="auto" w:fill="FFFFFF"/>
              <w:jc w:val="both"/>
              <w:rPr>
                <w:color w:val="1A1A1A"/>
                <w:sz w:val="20"/>
                <w:szCs w:val="20"/>
              </w:rPr>
            </w:pPr>
            <w:r w:rsidRPr="00901033">
              <w:rPr>
                <w:color w:val="1A1A1A"/>
                <w:sz w:val="20"/>
                <w:szCs w:val="20"/>
              </w:rPr>
              <w:t xml:space="preserve">Г) </w:t>
            </w:r>
            <w:r>
              <w:rPr>
                <w:color w:val="1A1A1A"/>
                <w:sz w:val="20"/>
                <w:szCs w:val="20"/>
              </w:rPr>
              <w:t>ФЗ «Об основах туристской деятельности в РФ»</w:t>
            </w:r>
          </w:p>
        </w:tc>
        <w:tc>
          <w:tcPr>
            <w:tcW w:w="2126" w:type="dxa"/>
          </w:tcPr>
          <w:p w:rsidR="005E5248" w:rsidRPr="003860A8" w:rsidRDefault="005E5248" w:rsidP="005E5248">
            <w:pPr>
              <w:tabs>
                <w:tab w:val="left" w:pos="3030"/>
              </w:tabs>
              <w:jc w:val="center"/>
              <w:rPr>
                <w:sz w:val="20"/>
                <w:szCs w:val="20"/>
              </w:rPr>
            </w:pPr>
            <w:r w:rsidRPr="00901033">
              <w:rPr>
                <w:color w:val="1A1A1A"/>
                <w:sz w:val="20"/>
                <w:szCs w:val="20"/>
              </w:rPr>
              <w:t>Б</w:t>
            </w:r>
          </w:p>
        </w:tc>
        <w:tc>
          <w:tcPr>
            <w:tcW w:w="2126" w:type="dxa"/>
          </w:tcPr>
          <w:p w:rsidR="005E5248" w:rsidRPr="003860A8" w:rsidRDefault="005E5248" w:rsidP="005E5248">
            <w:pPr>
              <w:jc w:val="center"/>
              <w:rPr>
                <w:sz w:val="20"/>
                <w:szCs w:val="20"/>
              </w:rPr>
            </w:pPr>
            <w:r w:rsidRPr="00901033">
              <w:rPr>
                <w:color w:val="1A1A1A"/>
                <w:sz w:val="20"/>
                <w:szCs w:val="20"/>
              </w:rPr>
              <w:t>Б</w:t>
            </w:r>
          </w:p>
        </w:tc>
      </w:tr>
      <w:tr w:rsidR="005E5248" w:rsidRPr="00DA6B9E" w:rsidTr="00050B13">
        <w:tc>
          <w:tcPr>
            <w:tcW w:w="675" w:type="dxa"/>
            <w:shd w:val="clear" w:color="auto" w:fill="auto"/>
          </w:tcPr>
          <w:p w:rsidR="005E5248" w:rsidRPr="00BD36E5" w:rsidRDefault="005E5248" w:rsidP="005E5248">
            <w:pPr>
              <w:rPr>
                <w:b/>
                <w:sz w:val="20"/>
                <w:szCs w:val="20"/>
              </w:rPr>
            </w:pPr>
            <w:r w:rsidRPr="00BD36E5">
              <w:rPr>
                <w:b/>
                <w:sz w:val="20"/>
                <w:szCs w:val="20"/>
              </w:rPr>
              <w:t>5</w:t>
            </w:r>
          </w:p>
        </w:tc>
        <w:tc>
          <w:tcPr>
            <w:tcW w:w="10093" w:type="dxa"/>
          </w:tcPr>
          <w:p w:rsidR="005E5248" w:rsidRPr="000D49D4" w:rsidRDefault="005E5248" w:rsidP="005E5248">
            <w:pPr>
              <w:shd w:val="clear" w:color="auto" w:fill="FFFFFF"/>
              <w:rPr>
                <w:color w:val="1A1A1A"/>
                <w:sz w:val="20"/>
                <w:szCs w:val="20"/>
              </w:rPr>
            </w:pPr>
            <w:r w:rsidRPr="000D49D4">
              <w:rPr>
                <w:color w:val="1A1A1A"/>
                <w:sz w:val="20"/>
                <w:szCs w:val="20"/>
              </w:rPr>
              <w:t>Ваша компания получила негативный отзыв в социальных сетях. Что следует сделать для улучшения ситуации?</w:t>
            </w:r>
          </w:p>
          <w:p w:rsidR="005E5248" w:rsidRPr="000D49D4" w:rsidRDefault="005E5248" w:rsidP="005E5248">
            <w:pPr>
              <w:shd w:val="clear" w:color="auto" w:fill="FFFFFF"/>
              <w:rPr>
                <w:color w:val="1A1A1A"/>
                <w:sz w:val="20"/>
                <w:szCs w:val="20"/>
              </w:rPr>
            </w:pPr>
            <w:r w:rsidRPr="000D49D4">
              <w:rPr>
                <w:color w:val="1A1A1A"/>
                <w:sz w:val="20"/>
                <w:szCs w:val="20"/>
              </w:rPr>
              <w:t xml:space="preserve">Опишите </w:t>
            </w:r>
            <w:r>
              <w:rPr>
                <w:color w:val="1A1A1A"/>
                <w:sz w:val="20"/>
                <w:szCs w:val="20"/>
              </w:rPr>
              <w:t>последовательность</w:t>
            </w:r>
            <w:r w:rsidRPr="000D49D4">
              <w:rPr>
                <w:color w:val="1A1A1A"/>
                <w:sz w:val="20"/>
                <w:szCs w:val="20"/>
              </w:rPr>
              <w:t xml:space="preserve"> действи</w:t>
            </w:r>
            <w:r>
              <w:rPr>
                <w:color w:val="1A1A1A"/>
                <w:sz w:val="20"/>
                <w:szCs w:val="20"/>
              </w:rPr>
              <w:t>й согласно принципу «ППР»</w:t>
            </w:r>
            <w:r w:rsidRPr="000D49D4">
              <w:rPr>
                <w:color w:val="1A1A1A"/>
                <w:sz w:val="20"/>
                <w:szCs w:val="20"/>
              </w:rPr>
              <w:t>.</w:t>
            </w:r>
          </w:p>
          <w:p w:rsidR="005E5248" w:rsidRPr="006742F8" w:rsidRDefault="005E5248" w:rsidP="005E5248">
            <w:pPr>
              <w:numPr>
                <w:ilvl w:val="0"/>
                <w:numId w:val="11"/>
              </w:numPr>
              <w:tabs>
                <w:tab w:val="clear" w:pos="720"/>
                <w:tab w:val="num" w:pos="1"/>
              </w:tabs>
              <w:ind w:left="285" w:hanging="719"/>
              <w:jc w:val="both"/>
              <w:rPr>
                <w:color w:val="000000"/>
                <w:sz w:val="20"/>
                <w:szCs w:val="20"/>
              </w:rPr>
            </w:pPr>
          </w:p>
        </w:tc>
        <w:tc>
          <w:tcPr>
            <w:tcW w:w="2126" w:type="dxa"/>
          </w:tcPr>
          <w:p w:rsidR="005E5248" w:rsidRPr="000D49D4" w:rsidRDefault="005E5248" w:rsidP="005E5248">
            <w:pPr>
              <w:shd w:val="clear" w:color="auto" w:fill="FFFFFF"/>
              <w:jc w:val="both"/>
              <w:rPr>
                <w:color w:val="1A1A1A"/>
                <w:sz w:val="20"/>
                <w:szCs w:val="20"/>
              </w:rPr>
            </w:pPr>
            <w:r w:rsidRPr="000D49D4">
              <w:rPr>
                <w:color w:val="1A1A1A"/>
                <w:sz w:val="20"/>
                <w:szCs w:val="20"/>
              </w:rPr>
              <w:t xml:space="preserve">1. </w:t>
            </w:r>
            <w:r>
              <w:rPr>
                <w:color w:val="1A1A1A"/>
                <w:sz w:val="20"/>
                <w:szCs w:val="20"/>
              </w:rPr>
              <w:t>Определить проблему</w:t>
            </w:r>
            <w:r w:rsidRPr="000D49D4">
              <w:rPr>
                <w:color w:val="1A1A1A"/>
                <w:sz w:val="20"/>
                <w:szCs w:val="20"/>
              </w:rPr>
              <w:t>.</w:t>
            </w:r>
          </w:p>
          <w:p w:rsidR="005E5248" w:rsidRPr="000D49D4" w:rsidRDefault="005E5248" w:rsidP="005E5248">
            <w:pPr>
              <w:shd w:val="clear" w:color="auto" w:fill="FFFFFF"/>
              <w:jc w:val="both"/>
              <w:rPr>
                <w:color w:val="1A1A1A"/>
                <w:sz w:val="20"/>
                <w:szCs w:val="20"/>
              </w:rPr>
            </w:pPr>
            <w:r w:rsidRPr="000D49D4">
              <w:rPr>
                <w:color w:val="1A1A1A"/>
                <w:sz w:val="20"/>
                <w:szCs w:val="20"/>
              </w:rPr>
              <w:t xml:space="preserve">2. </w:t>
            </w:r>
            <w:r>
              <w:rPr>
                <w:color w:val="1A1A1A"/>
                <w:sz w:val="20"/>
                <w:szCs w:val="20"/>
              </w:rPr>
              <w:t>Понять причину</w:t>
            </w:r>
            <w:r w:rsidRPr="000D49D4">
              <w:rPr>
                <w:color w:val="1A1A1A"/>
                <w:sz w:val="20"/>
                <w:szCs w:val="20"/>
              </w:rPr>
              <w:t>.</w:t>
            </w:r>
          </w:p>
          <w:p w:rsidR="005E5248" w:rsidRPr="00DA6B9E" w:rsidRDefault="005E5248" w:rsidP="005E5248">
            <w:pPr>
              <w:tabs>
                <w:tab w:val="left" w:pos="720"/>
                <w:tab w:val="left" w:pos="1500"/>
                <w:tab w:val="center" w:pos="2376"/>
              </w:tabs>
              <w:jc w:val="both"/>
              <w:rPr>
                <w:sz w:val="20"/>
                <w:szCs w:val="20"/>
              </w:rPr>
            </w:pPr>
            <w:r w:rsidRPr="000D49D4">
              <w:rPr>
                <w:color w:val="1A1A1A"/>
                <w:sz w:val="20"/>
                <w:szCs w:val="20"/>
              </w:rPr>
              <w:t xml:space="preserve">3. </w:t>
            </w:r>
            <w:r>
              <w:rPr>
                <w:color w:val="1A1A1A"/>
                <w:sz w:val="20"/>
                <w:szCs w:val="20"/>
              </w:rPr>
              <w:t>Найти решение</w:t>
            </w:r>
            <w:r w:rsidRPr="000D49D4">
              <w:rPr>
                <w:color w:val="1A1A1A"/>
                <w:sz w:val="20"/>
                <w:szCs w:val="20"/>
              </w:rPr>
              <w:t>.</w:t>
            </w:r>
          </w:p>
        </w:tc>
        <w:tc>
          <w:tcPr>
            <w:tcW w:w="2126" w:type="dxa"/>
          </w:tcPr>
          <w:p w:rsidR="005E5248" w:rsidRPr="00DA6B9E" w:rsidRDefault="005E5248" w:rsidP="005E5248">
            <w:pPr>
              <w:jc w:val="both"/>
              <w:rPr>
                <w:sz w:val="20"/>
                <w:szCs w:val="20"/>
              </w:rPr>
            </w:pPr>
            <w:r>
              <w:rPr>
                <w:sz w:val="20"/>
                <w:szCs w:val="20"/>
              </w:rPr>
              <w:t>Наличие ключевых слов: проблема, причина, решение</w:t>
            </w:r>
          </w:p>
        </w:tc>
      </w:tr>
      <w:tr w:rsidR="005E5248" w:rsidRPr="00405827" w:rsidTr="00050B13">
        <w:tc>
          <w:tcPr>
            <w:tcW w:w="675" w:type="dxa"/>
            <w:shd w:val="clear" w:color="auto" w:fill="auto"/>
          </w:tcPr>
          <w:p w:rsidR="005E5248" w:rsidRPr="00BD36E5" w:rsidRDefault="005E5248" w:rsidP="005E5248">
            <w:pPr>
              <w:rPr>
                <w:b/>
                <w:sz w:val="20"/>
                <w:szCs w:val="20"/>
              </w:rPr>
            </w:pPr>
            <w:r w:rsidRPr="00BD36E5">
              <w:rPr>
                <w:b/>
                <w:sz w:val="20"/>
                <w:szCs w:val="20"/>
              </w:rPr>
              <w:t>6</w:t>
            </w:r>
          </w:p>
        </w:tc>
        <w:tc>
          <w:tcPr>
            <w:tcW w:w="10093" w:type="dxa"/>
          </w:tcPr>
          <w:p w:rsidR="005E5248" w:rsidRPr="009228E0" w:rsidRDefault="005E5248" w:rsidP="005E5248">
            <w:pPr>
              <w:jc w:val="both"/>
              <w:rPr>
                <w:rFonts w:ascii="Helvetica Neue" w:eastAsia="PMingLiU" w:hAnsi="Helvetica Neue" w:cs="Helvetica Neue"/>
                <w:color w:val="000000"/>
                <w:sz w:val="26"/>
                <w:szCs w:val="26"/>
              </w:rPr>
            </w:pPr>
            <w:r w:rsidRPr="000D49D4">
              <w:rPr>
                <w:color w:val="000000"/>
                <w:sz w:val="20"/>
                <w:szCs w:val="20"/>
              </w:rPr>
              <w:t>Назовите термин, который характеризует совместное действие членов команды, при котором общий результат превосходит сумму индивидуальных усилий</w:t>
            </w:r>
          </w:p>
        </w:tc>
        <w:tc>
          <w:tcPr>
            <w:tcW w:w="2126" w:type="dxa"/>
          </w:tcPr>
          <w:p w:rsidR="005E5248" w:rsidRPr="00405827" w:rsidRDefault="005E5248" w:rsidP="005E5248">
            <w:pPr>
              <w:jc w:val="both"/>
              <w:rPr>
                <w:sz w:val="20"/>
                <w:szCs w:val="20"/>
              </w:rPr>
            </w:pPr>
            <w:r w:rsidRPr="000D49D4">
              <w:rPr>
                <w:color w:val="000000"/>
                <w:sz w:val="20"/>
                <w:szCs w:val="20"/>
              </w:rPr>
              <w:t>Синергия / синергетический эффект</w:t>
            </w:r>
          </w:p>
        </w:tc>
        <w:tc>
          <w:tcPr>
            <w:tcW w:w="2126" w:type="dxa"/>
          </w:tcPr>
          <w:p w:rsidR="005E5248" w:rsidRPr="00405827" w:rsidRDefault="005E5248" w:rsidP="005E5248">
            <w:pPr>
              <w:jc w:val="both"/>
              <w:rPr>
                <w:sz w:val="20"/>
                <w:szCs w:val="20"/>
              </w:rPr>
            </w:pPr>
            <w:r>
              <w:rPr>
                <w:sz w:val="20"/>
                <w:szCs w:val="20"/>
              </w:rPr>
              <w:t xml:space="preserve">Наличие 1 из вариантов слов или словосочетаний: </w:t>
            </w:r>
            <w:r w:rsidRPr="000D49D4">
              <w:rPr>
                <w:color w:val="000000"/>
                <w:sz w:val="20"/>
                <w:szCs w:val="20"/>
              </w:rPr>
              <w:t>Синергия или синергетический эффект</w:t>
            </w:r>
          </w:p>
        </w:tc>
      </w:tr>
      <w:tr w:rsidR="005E5248" w:rsidRPr="00DA6B9E" w:rsidTr="00050B13">
        <w:tc>
          <w:tcPr>
            <w:tcW w:w="675" w:type="dxa"/>
            <w:shd w:val="clear" w:color="auto" w:fill="auto"/>
          </w:tcPr>
          <w:p w:rsidR="005E5248" w:rsidRPr="00BD36E5" w:rsidRDefault="005E5248" w:rsidP="005E5248">
            <w:pPr>
              <w:rPr>
                <w:b/>
                <w:sz w:val="20"/>
                <w:szCs w:val="20"/>
              </w:rPr>
            </w:pPr>
            <w:r w:rsidRPr="00BD36E5">
              <w:rPr>
                <w:b/>
                <w:sz w:val="20"/>
                <w:szCs w:val="20"/>
              </w:rPr>
              <w:t>7</w:t>
            </w:r>
          </w:p>
        </w:tc>
        <w:tc>
          <w:tcPr>
            <w:tcW w:w="10093" w:type="dxa"/>
          </w:tcPr>
          <w:p w:rsidR="005E5248" w:rsidRPr="009228E0" w:rsidRDefault="005E5248" w:rsidP="005E5248">
            <w:pPr>
              <w:jc w:val="both"/>
              <w:rPr>
                <w:color w:val="000000"/>
                <w:sz w:val="20"/>
                <w:szCs w:val="20"/>
              </w:rPr>
            </w:pPr>
            <w:r w:rsidRPr="00142B6C">
              <w:rPr>
                <w:color w:val="1A1A1A"/>
                <w:sz w:val="20"/>
                <w:szCs w:val="20"/>
              </w:rPr>
              <w:t xml:space="preserve">Как называются общепринятые, в рамках социальной общности (группы), правила, образцы поведения или действия в определенной ситуации? </w:t>
            </w:r>
          </w:p>
        </w:tc>
        <w:tc>
          <w:tcPr>
            <w:tcW w:w="2126" w:type="dxa"/>
          </w:tcPr>
          <w:p w:rsidR="005E5248" w:rsidRPr="00DA6B9E" w:rsidRDefault="005E5248" w:rsidP="005E5248">
            <w:pPr>
              <w:jc w:val="both"/>
              <w:rPr>
                <w:sz w:val="20"/>
                <w:szCs w:val="20"/>
              </w:rPr>
            </w:pPr>
            <w:r w:rsidRPr="00142B6C">
              <w:rPr>
                <w:color w:val="1A1A1A"/>
                <w:sz w:val="20"/>
                <w:szCs w:val="20"/>
              </w:rPr>
              <w:t>Социальные нормы</w:t>
            </w:r>
          </w:p>
        </w:tc>
        <w:tc>
          <w:tcPr>
            <w:tcW w:w="2126" w:type="dxa"/>
          </w:tcPr>
          <w:p w:rsidR="005E5248" w:rsidRDefault="005E5248" w:rsidP="005E5248">
            <w:pPr>
              <w:jc w:val="both"/>
              <w:rPr>
                <w:sz w:val="20"/>
                <w:szCs w:val="20"/>
              </w:rPr>
            </w:pPr>
            <w:r>
              <w:rPr>
                <w:sz w:val="20"/>
                <w:szCs w:val="20"/>
              </w:rPr>
              <w:t>Наличие 1 из вариантов слов или словосочетаний:</w:t>
            </w:r>
          </w:p>
          <w:p w:rsidR="005E5248" w:rsidRPr="00DA6B9E" w:rsidRDefault="005E5248" w:rsidP="005E5248">
            <w:pPr>
              <w:jc w:val="both"/>
              <w:rPr>
                <w:sz w:val="20"/>
                <w:szCs w:val="20"/>
              </w:rPr>
            </w:pPr>
            <w:r w:rsidRPr="00142B6C">
              <w:rPr>
                <w:color w:val="1A1A1A"/>
                <w:sz w:val="20"/>
                <w:szCs w:val="20"/>
              </w:rPr>
              <w:t>Нормы/социальные нормы</w:t>
            </w:r>
          </w:p>
        </w:tc>
      </w:tr>
      <w:tr w:rsidR="005E5248" w:rsidRPr="006D5F4F" w:rsidTr="00050B13">
        <w:tc>
          <w:tcPr>
            <w:tcW w:w="675" w:type="dxa"/>
            <w:shd w:val="clear" w:color="auto" w:fill="auto"/>
          </w:tcPr>
          <w:p w:rsidR="005E5248" w:rsidRPr="00BD36E5" w:rsidRDefault="005E5248" w:rsidP="005E5248">
            <w:pPr>
              <w:rPr>
                <w:b/>
                <w:sz w:val="20"/>
                <w:szCs w:val="20"/>
              </w:rPr>
            </w:pPr>
            <w:r>
              <w:rPr>
                <w:b/>
                <w:sz w:val="20"/>
                <w:szCs w:val="20"/>
              </w:rPr>
              <w:t>8</w:t>
            </w:r>
          </w:p>
        </w:tc>
        <w:tc>
          <w:tcPr>
            <w:tcW w:w="10093" w:type="dxa"/>
          </w:tcPr>
          <w:p w:rsidR="005E5248" w:rsidRPr="000376F5" w:rsidRDefault="005E5248" w:rsidP="005E5248">
            <w:pPr>
              <w:rPr>
                <w:sz w:val="20"/>
                <w:szCs w:val="20"/>
              </w:rPr>
            </w:pPr>
            <w:r w:rsidRPr="000376F5">
              <w:rPr>
                <w:sz w:val="20"/>
                <w:szCs w:val="20"/>
              </w:rPr>
              <w:t xml:space="preserve">Комментарии сотрудника во время презентации занимают много времени, </w:t>
            </w:r>
            <w:proofErr w:type="gramStart"/>
            <w:r w:rsidRPr="000376F5">
              <w:rPr>
                <w:sz w:val="20"/>
                <w:szCs w:val="20"/>
              </w:rPr>
              <w:t>больше</w:t>
            </w:r>
            <w:proofErr w:type="gramEnd"/>
            <w:r w:rsidRPr="000376F5">
              <w:rPr>
                <w:sz w:val="20"/>
                <w:szCs w:val="20"/>
              </w:rPr>
              <w:t xml:space="preserve"> чем само выступление. В итоге каждый следующий выступающий начинает намного позже. </w:t>
            </w:r>
          </w:p>
          <w:p w:rsidR="005E5248" w:rsidRPr="006D5F4F" w:rsidRDefault="005E5248" w:rsidP="005E5248">
            <w:pPr>
              <w:pStyle w:val="a7"/>
              <w:spacing w:before="0" w:beforeAutospacing="0" w:after="120" w:afterAutospacing="0"/>
              <w:jc w:val="both"/>
              <w:rPr>
                <w:color w:val="000000"/>
                <w:sz w:val="20"/>
                <w:szCs w:val="20"/>
              </w:rPr>
            </w:pPr>
            <w:r w:rsidRPr="000376F5">
              <w:rPr>
                <w:sz w:val="20"/>
                <w:szCs w:val="20"/>
              </w:rPr>
              <w:lastRenderedPageBreak/>
              <w:t>Как урегулировать такое поведение?</w:t>
            </w:r>
          </w:p>
        </w:tc>
        <w:tc>
          <w:tcPr>
            <w:tcW w:w="2126" w:type="dxa"/>
          </w:tcPr>
          <w:p w:rsidR="005E5248" w:rsidRPr="006D5F4F" w:rsidRDefault="005E5248" w:rsidP="005E5248">
            <w:pPr>
              <w:pStyle w:val="a7"/>
              <w:spacing w:before="0" w:beforeAutospacing="0" w:after="120" w:afterAutospacing="0"/>
              <w:jc w:val="both"/>
              <w:rPr>
                <w:color w:val="000000"/>
                <w:sz w:val="20"/>
                <w:szCs w:val="20"/>
              </w:rPr>
            </w:pPr>
            <w:r>
              <w:rPr>
                <w:sz w:val="20"/>
                <w:szCs w:val="20"/>
              </w:rPr>
              <w:lastRenderedPageBreak/>
              <w:t>Установить регламент</w:t>
            </w:r>
          </w:p>
        </w:tc>
        <w:tc>
          <w:tcPr>
            <w:tcW w:w="2126" w:type="dxa"/>
          </w:tcPr>
          <w:p w:rsidR="005E5248" w:rsidRPr="006D5F4F" w:rsidRDefault="005E5248" w:rsidP="005E5248">
            <w:pPr>
              <w:pStyle w:val="a7"/>
              <w:spacing w:before="0" w:beforeAutospacing="0" w:after="120" w:afterAutospacing="0"/>
              <w:jc w:val="both"/>
              <w:rPr>
                <w:color w:val="000000"/>
                <w:sz w:val="20"/>
                <w:szCs w:val="20"/>
              </w:rPr>
            </w:pPr>
            <w:r>
              <w:rPr>
                <w:sz w:val="20"/>
                <w:szCs w:val="20"/>
              </w:rPr>
              <w:t>Наличие 1 из вариантов слов или словосочетаний</w:t>
            </w:r>
            <w:r>
              <w:rPr>
                <w:color w:val="1A1A1A"/>
                <w:sz w:val="20"/>
                <w:szCs w:val="20"/>
              </w:rPr>
              <w:t xml:space="preserve">: </w:t>
            </w:r>
            <w:r>
              <w:rPr>
                <w:sz w:val="20"/>
                <w:szCs w:val="20"/>
              </w:rPr>
              <w:lastRenderedPageBreak/>
              <w:t>установить регламент, тайминг, ограничить/сократить время комментариев, временные рамки</w:t>
            </w:r>
          </w:p>
        </w:tc>
      </w:tr>
      <w:tr w:rsidR="005E5248" w:rsidRPr="00657A2F" w:rsidTr="00050B13">
        <w:tc>
          <w:tcPr>
            <w:tcW w:w="675" w:type="dxa"/>
            <w:shd w:val="clear" w:color="auto" w:fill="auto"/>
          </w:tcPr>
          <w:p w:rsidR="005E5248" w:rsidRPr="00BD36E5" w:rsidRDefault="005E5248" w:rsidP="005E5248">
            <w:pPr>
              <w:rPr>
                <w:b/>
                <w:sz w:val="20"/>
                <w:szCs w:val="20"/>
              </w:rPr>
            </w:pPr>
            <w:r>
              <w:rPr>
                <w:b/>
                <w:sz w:val="20"/>
                <w:szCs w:val="20"/>
              </w:rPr>
              <w:lastRenderedPageBreak/>
              <w:t>9</w:t>
            </w:r>
          </w:p>
        </w:tc>
        <w:tc>
          <w:tcPr>
            <w:tcW w:w="10093" w:type="dxa"/>
          </w:tcPr>
          <w:p w:rsidR="005E5248" w:rsidRDefault="005E5248" w:rsidP="005E5248">
            <w:pPr>
              <w:shd w:val="clear" w:color="auto" w:fill="FFFFFF"/>
              <w:jc w:val="both"/>
              <w:rPr>
                <w:color w:val="1A1A1A"/>
                <w:sz w:val="20"/>
                <w:szCs w:val="20"/>
              </w:rPr>
            </w:pPr>
            <w:r w:rsidRPr="000376F5">
              <w:rPr>
                <w:color w:val="1A1A1A"/>
                <w:sz w:val="20"/>
                <w:szCs w:val="20"/>
              </w:rPr>
              <w:t>После совещания возникает недопонимание среди участников команды относительно поставленных целей проекта. Кто должен принять инициативу по устранению разногласий?</w:t>
            </w:r>
          </w:p>
        </w:tc>
        <w:tc>
          <w:tcPr>
            <w:tcW w:w="2126" w:type="dxa"/>
          </w:tcPr>
          <w:p w:rsidR="005E5248" w:rsidRPr="003C02B7" w:rsidRDefault="005E5248" w:rsidP="005E5248">
            <w:pPr>
              <w:shd w:val="clear" w:color="auto" w:fill="FFFFFF"/>
              <w:jc w:val="both"/>
              <w:rPr>
                <w:color w:val="1A1A1A"/>
                <w:sz w:val="20"/>
                <w:szCs w:val="20"/>
              </w:rPr>
            </w:pPr>
            <w:r>
              <w:rPr>
                <w:color w:val="1A1A1A"/>
                <w:sz w:val="20"/>
                <w:szCs w:val="20"/>
              </w:rPr>
              <w:t>Руководитель группы (проекта), лидер команды</w:t>
            </w:r>
          </w:p>
        </w:tc>
        <w:tc>
          <w:tcPr>
            <w:tcW w:w="2126" w:type="dxa"/>
          </w:tcPr>
          <w:p w:rsidR="005E5248" w:rsidRPr="00657A2F" w:rsidRDefault="005E5248" w:rsidP="005E5248">
            <w:pPr>
              <w:jc w:val="both"/>
              <w:rPr>
                <w:sz w:val="20"/>
                <w:szCs w:val="20"/>
              </w:rPr>
            </w:pPr>
            <w:r>
              <w:rPr>
                <w:color w:val="1A1A1A"/>
                <w:sz w:val="20"/>
                <w:szCs w:val="20"/>
              </w:rPr>
              <w:t>Наличие 1 из вариантов слов или словосочетаний: руководитель (группы, проекта, коллектива) или лидер (команды)</w:t>
            </w:r>
          </w:p>
        </w:tc>
      </w:tr>
      <w:tr w:rsidR="005E5248" w:rsidRPr="00246143" w:rsidTr="00050B13">
        <w:tc>
          <w:tcPr>
            <w:tcW w:w="675" w:type="dxa"/>
            <w:shd w:val="clear" w:color="auto" w:fill="auto"/>
          </w:tcPr>
          <w:p w:rsidR="005E5248" w:rsidRDefault="005E5248" w:rsidP="005E5248">
            <w:pPr>
              <w:contextualSpacing/>
              <w:rPr>
                <w:rFonts w:eastAsiaTheme="minorHAnsi"/>
                <w:b/>
                <w:bCs/>
                <w:sz w:val="20"/>
                <w:szCs w:val="20"/>
              </w:rPr>
            </w:pPr>
            <w:r>
              <w:rPr>
                <w:rFonts w:eastAsiaTheme="minorHAnsi"/>
                <w:b/>
                <w:bCs/>
                <w:sz w:val="20"/>
                <w:szCs w:val="20"/>
              </w:rPr>
              <w:t>10</w:t>
            </w:r>
          </w:p>
        </w:tc>
        <w:tc>
          <w:tcPr>
            <w:tcW w:w="10093" w:type="dxa"/>
          </w:tcPr>
          <w:p w:rsidR="005E5248" w:rsidRPr="00246143" w:rsidRDefault="005E5248" w:rsidP="005E5248">
            <w:pPr>
              <w:shd w:val="clear" w:color="auto" w:fill="FFFFFF"/>
              <w:jc w:val="both"/>
              <w:rPr>
                <w:color w:val="1A1A1A"/>
                <w:sz w:val="20"/>
                <w:szCs w:val="20"/>
              </w:rPr>
            </w:pPr>
            <w:r w:rsidRPr="0046330A">
              <w:rPr>
                <w:color w:val="1A1A1A"/>
                <w:sz w:val="20"/>
                <w:szCs w:val="20"/>
              </w:rPr>
              <w:t>На совещании сотрудник постоянно использует неформальную лексику и жаргон, что мешает профессиональному обсуждению. Коллеги чувствуют себя некомфортно. Как должен поступить руководитель?</w:t>
            </w:r>
          </w:p>
        </w:tc>
        <w:tc>
          <w:tcPr>
            <w:tcW w:w="2126" w:type="dxa"/>
          </w:tcPr>
          <w:p w:rsidR="005E5248" w:rsidRPr="00246143" w:rsidRDefault="005E5248" w:rsidP="005E5248">
            <w:pPr>
              <w:pStyle w:val="a7"/>
              <w:shd w:val="clear" w:color="auto" w:fill="FFFFFF"/>
              <w:spacing w:before="0" w:beforeAutospacing="0" w:after="0" w:afterAutospacing="0"/>
              <w:jc w:val="both"/>
              <w:rPr>
                <w:color w:val="1A1A1A"/>
                <w:sz w:val="20"/>
                <w:szCs w:val="20"/>
              </w:rPr>
            </w:pPr>
            <w:r w:rsidRPr="0063173D">
              <w:rPr>
                <w:color w:val="1A1A1A"/>
                <w:sz w:val="20"/>
                <w:szCs w:val="20"/>
              </w:rPr>
              <w:t>Провести беседу</w:t>
            </w:r>
            <w:r>
              <w:rPr>
                <w:color w:val="1A1A1A"/>
                <w:sz w:val="20"/>
                <w:szCs w:val="20"/>
              </w:rPr>
              <w:t>, сделать предупреждение</w:t>
            </w:r>
          </w:p>
        </w:tc>
        <w:tc>
          <w:tcPr>
            <w:tcW w:w="2126" w:type="dxa"/>
          </w:tcPr>
          <w:p w:rsidR="005E5248" w:rsidRPr="0046330A" w:rsidRDefault="005E5248" w:rsidP="005E5248">
            <w:pPr>
              <w:jc w:val="both"/>
              <w:rPr>
                <w:color w:val="1A1A1A"/>
                <w:sz w:val="20"/>
                <w:szCs w:val="20"/>
              </w:rPr>
            </w:pPr>
            <w:r>
              <w:rPr>
                <w:color w:val="1A1A1A"/>
                <w:sz w:val="20"/>
                <w:szCs w:val="20"/>
              </w:rPr>
              <w:t>Наличие 1 из вариантов слов или словосочетаний:</w:t>
            </w:r>
          </w:p>
          <w:p w:rsidR="005E5248" w:rsidRPr="00246143" w:rsidRDefault="005E5248" w:rsidP="005E5248">
            <w:pPr>
              <w:pStyle w:val="a7"/>
              <w:shd w:val="clear" w:color="auto" w:fill="FFFFFF"/>
              <w:spacing w:before="0" w:beforeAutospacing="0" w:after="0" w:afterAutospacing="0"/>
              <w:jc w:val="both"/>
              <w:rPr>
                <w:color w:val="1A1A1A"/>
                <w:sz w:val="20"/>
                <w:szCs w:val="20"/>
              </w:rPr>
            </w:pPr>
            <w:r w:rsidRPr="0046330A">
              <w:rPr>
                <w:color w:val="1A1A1A"/>
                <w:sz w:val="20"/>
                <w:szCs w:val="20"/>
              </w:rPr>
              <w:t>Провести беседу, беседа</w:t>
            </w:r>
            <w:r>
              <w:rPr>
                <w:color w:val="1A1A1A"/>
                <w:sz w:val="20"/>
                <w:szCs w:val="20"/>
              </w:rPr>
              <w:t>, предупреждение</w:t>
            </w:r>
          </w:p>
        </w:tc>
      </w:tr>
    </w:tbl>
    <w:p w:rsidR="005E5248" w:rsidRDefault="005E5248"/>
    <w:p w:rsidR="005E5248" w:rsidRDefault="005E5248"/>
    <w:p w:rsidR="00050B13" w:rsidRPr="00050B13" w:rsidRDefault="00050B13" w:rsidP="00050B13">
      <w:pPr>
        <w:tabs>
          <w:tab w:val="left" w:pos="2774"/>
        </w:tabs>
        <w:jc w:val="center"/>
        <w:rPr>
          <w:b/>
        </w:rPr>
      </w:pPr>
      <w:r w:rsidRPr="00050B13">
        <w:rPr>
          <w:b/>
        </w:rPr>
        <w:t>МДК.01.04 Осуществление расчетов с клиентом за предоставленные услуги туризма и гостеприимства</w:t>
      </w:r>
    </w:p>
    <w:tbl>
      <w:tblPr>
        <w:tblStyle w:val="a4"/>
        <w:tblpPr w:leftFromText="180" w:rightFromText="180" w:vertAnchor="page" w:horzAnchor="margin" w:tblpY="751"/>
        <w:tblW w:w="15021" w:type="dxa"/>
        <w:tblLook w:val="04A0" w:firstRow="1" w:lastRow="0" w:firstColumn="1" w:lastColumn="0" w:noHBand="0" w:noVBand="1"/>
      </w:tblPr>
      <w:tblGrid>
        <w:gridCol w:w="562"/>
        <w:gridCol w:w="10206"/>
        <w:gridCol w:w="2127"/>
        <w:gridCol w:w="2126"/>
      </w:tblGrid>
      <w:tr w:rsidR="00050B13" w:rsidRPr="006250AC" w:rsidTr="00050B13">
        <w:tc>
          <w:tcPr>
            <w:tcW w:w="15021" w:type="dxa"/>
            <w:gridSpan w:val="4"/>
            <w:shd w:val="clear" w:color="auto" w:fill="auto"/>
          </w:tcPr>
          <w:p w:rsidR="00050B13" w:rsidRPr="006250AC" w:rsidRDefault="00050B13" w:rsidP="00050B13">
            <w:pPr>
              <w:rPr>
                <w:rFonts w:eastAsiaTheme="minorHAnsi"/>
                <w:b/>
                <w:sz w:val="20"/>
                <w:szCs w:val="20"/>
              </w:rPr>
            </w:pPr>
            <w:r w:rsidRPr="006250AC">
              <w:rPr>
                <w:rFonts w:eastAsiaTheme="minorHAnsi"/>
                <w:b/>
                <w:sz w:val="20"/>
                <w:szCs w:val="20"/>
              </w:rPr>
              <w:lastRenderedPageBreak/>
              <w:t>ПК</w:t>
            </w:r>
            <w:r>
              <w:rPr>
                <w:rFonts w:eastAsiaTheme="minorHAnsi"/>
                <w:b/>
                <w:sz w:val="20"/>
                <w:szCs w:val="20"/>
              </w:rPr>
              <w:t xml:space="preserve"> </w:t>
            </w:r>
            <w:r w:rsidRPr="006250AC">
              <w:rPr>
                <w:rFonts w:eastAsiaTheme="minorHAnsi"/>
                <w:b/>
                <w:sz w:val="20"/>
                <w:szCs w:val="20"/>
              </w:rPr>
              <w:t>1.</w:t>
            </w:r>
            <w:r>
              <w:rPr>
                <w:rFonts w:eastAsiaTheme="minorHAnsi"/>
                <w:b/>
                <w:sz w:val="20"/>
                <w:szCs w:val="20"/>
              </w:rPr>
              <w:t>4</w:t>
            </w:r>
            <w:r>
              <w:rPr>
                <w:sz w:val="20"/>
                <w:szCs w:val="20"/>
              </w:rPr>
              <w:t xml:space="preserve"> </w:t>
            </w:r>
            <w:r w:rsidRPr="00763DC1">
              <w:rPr>
                <w:rFonts w:eastAsiaTheme="minorHAnsi"/>
                <w:b/>
                <w:sz w:val="20"/>
                <w:szCs w:val="20"/>
              </w:rPr>
              <w:t>Осуществлять</w:t>
            </w:r>
            <w:r>
              <w:rPr>
                <w:rFonts w:eastAsiaTheme="minorHAnsi"/>
                <w:b/>
                <w:sz w:val="20"/>
                <w:szCs w:val="20"/>
              </w:rPr>
              <w:t xml:space="preserve"> </w:t>
            </w:r>
            <w:r w:rsidRPr="00763DC1">
              <w:rPr>
                <w:rFonts w:eastAsiaTheme="minorHAnsi"/>
                <w:b/>
                <w:sz w:val="20"/>
                <w:szCs w:val="20"/>
              </w:rPr>
              <w:t>расчеты</w:t>
            </w:r>
            <w:r>
              <w:rPr>
                <w:rFonts w:eastAsiaTheme="minorHAnsi"/>
                <w:b/>
                <w:sz w:val="20"/>
                <w:szCs w:val="20"/>
              </w:rPr>
              <w:t xml:space="preserve"> </w:t>
            </w:r>
            <w:r w:rsidRPr="00763DC1">
              <w:rPr>
                <w:rFonts w:eastAsiaTheme="minorHAnsi"/>
                <w:b/>
                <w:sz w:val="20"/>
                <w:szCs w:val="20"/>
              </w:rPr>
              <w:t>с</w:t>
            </w:r>
            <w:r>
              <w:rPr>
                <w:rFonts w:eastAsiaTheme="minorHAnsi"/>
                <w:b/>
                <w:sz w:val="20"/>
                <w:szCs w:val="20"/>
              </w:rPr>
              <w:t xml:space="preserve"> </w:t>
            </w:r>
            <w:r w:rsidRPr="00763DC1">
              <w:rPr>
                <w:rFonts w:eastAsiaTheme="minorHAnsi"/>
                <w:b/>
                <w:sz w:val="20"/>
                <w:szCs w:val="20"/>
              </w:rPr>
              <w:t>потребителями</w:t>
            </w:r>
            <w:r>
              <w:rPr>
                <w:rFonts w:eastAsiaTheme="minorHAnsi"/>
                <w:b/>
                <w:sz w:val="20"/>
                <w:szCs w:val="20"/>
              </w:rPr>
              <w:t xml:space="preserve"> </w:t>
            </w:r>
            <w:r w:rsidRPr="00763DC1">
              <w:rPr>
                <w:rFonts w:eastAsiaTheme="minorHAnsi"/>
                <w:b/>
                <w:sz w:val="20"/>
                <w:szCs w:val="20"/>
              </w:rPr>
              <w:t>за</w:t>
            </w:r>
            <w:r>
              <w:rPr>
                <w:rFonts w:eastAsiaTheme="minorHAnsi"/>
                <w:b/>
                <w:sz w:val="20"/>
                <w:szCs w:val="20"/>
              </w:rPr>
              <w:t xml:space="preserve"> </w:t>
            </w:r>
            <w:r w:rsidRPr="00763DC1">
              <w:rPr>
                <w:rFonts w:eastAsiaTheme="minorHAnsi"/>
                <w:b/>
                <w:sz w:val="20"/>
                <w:szCs w:val="20"/>
              </w:rPr>
              <w:t>предоставленные</w:t>
            </w:r>
            <w:r>
              <w:rPr>
                <w:rFonts w:eastAsiaTheme="minorHAnsi"/>
                <w:b/>
                <w:sz w:val="20"/>
                <w:szCs w:val="20"/>
              </w:rPr>
              <w:t xml:space="preserve"> </w:t>
            </w:r>
            <w:r w:rsidRPr="00763DC1">
              <w:rPr>
                <w:rFonts w:eastAsiaTheme="minorHAnsi"/>
                <w:b/>
                <w:sz w:val="20"/>
                <w:szCs w:val="20"/>
              </w:rPr>
              <w:t>услуги.</w:t>
            </w:r>
          </w:p>
        </w:tc>
      </w:tr>
      <w:tr w:rsidR="00050B13" w:rsidRPr="006250AC" w:rsidTr="00050B13">
        <w:trPr>
          <w:tblHeader/>
        </w:trPr>
        <w:tc>
          <w:tcPr>
            <w:tcW w:w="562" w:type="dxa"/>
            <w:shd w:val="clear" w:color="auto" w:fill="auto"/>
          </w:tcPr>
          <w:p w:rsidR="00050B13" w:rsidRPr="006250AC" w:rsidRDefault="00050B13" w:rsidP="00050B13">
            <w:pPr>
              <w:rPr>
                <w:rFonts w:eastAsiaTheme="minorHAnsi"/>
                <w:b/>
                <w:sz w:val="20"/>
                <w:szCs w:val="20"/>
              </w:rPr>
            </w:pPr>
            <w:r w:rsidRPr="006250AC">
              <w:rPr>
                <w:rFonts w:eastAsiaTheme="minorHAnsi"/>
                <w:b/>
                <w:sz w:val="20"/>
                <w:szCs w:val="20"/>
              </w:rPr>
              <w:t>№</w:t>
            </w:r>
            <w:r>
              <w:rPr>
                <w:rFonts w:eastAsiaTheme="minorHAnsi"/>
                <w:b/>
                <w:sz w:val="20"/>
                <w:szCs w:val="20"/>
              </w:rPr>
              <w:t xml:space="preserve"> </w:t>
            </w:r>
            <w:r w:rsidRPr="006250AC">
              <w:rPr>
                <w:rFonts w:eastAsiaTheme="minorHAnsi"/>
                <w:b/>
                <w:sz w:val="20"/>
                <w:szCs w:val="20"/>
              </w:rPr>
              <w:t>п/п</w:t>
            </w:r>
          </w:p>
        </w:tc>
        <w:tc>
          <w:tcPr>
            <w:tcW w:w="10206" w:type="dxa"/>
            <w:shd w:val="clear" w:color="auto" w:fill="auto"/>
          </w:tcPr>
          <w:p w:rsidR="00050B13" w:rsidRPr="006250AC" w:rsidRDefault="00050B13" w:rsidP="00050B13">
            <w:pPr>
              <w:jc w:val="center"/>
              <w:rPr>
                <w:rFonts w:eastAsiaTheme="minorHAnsi"/>
                <w:b/>
                <w:sz w:val="20"/>
                <w:szCs w:val="20"/>
              </w:rPr>
            </w:pPr>
            <w:r w:rsidRPr="006250AC">
              <w:rPr>
                <w:rFonts w:eastAsiaTheme="minorHAnsi"/>
                <w:b/>
                <w:sz w:val="20"/>
                <w:szCs w:val="20"/>
              </w:rPr>
              <w:t>Задание</w:t>
            </w:r>
          </w:p>
        </w:tc>
        <w:tc>
          <w:tcPr>
            <w:tcW w:w="2127" w:type="dxa"/>
            <w:shd w:val="clear" w:color="auto" w:fill="auto"/>
          </w:tcPr>
          <w:p w:rsidR="00050B13" w:rsidRPr="006250AC" w:rsidRDefault="00050B13" w:rsidP="00050B13">
            <w:pPr>
              <w:jc w:val="center"/>
              <w:rPr>
                <w:rFonts w:eastAsiaTheme="minorHAnsi"/>
                <w:b/>
                <w:sz w:val="20"/>
                <w:szCs w:val="20"/>
              </w:rPr>
            </w:pPr>
            <w:r w:rsidRPr="006250AC">
              <w:rPr>
                <w:rFonts w:eastAsiaTheme="minorHAnsi"/>
                <w:b/>
                <w:sz w:val="20"/>
                <w:szCs w:val="20"/>
              </w:rPr>
              <w:t>Ключ</w:t>
            </w:r>
            <w:r>
              <w:rPr>
                <w:rFonts w:eastAsiaTheme="minorHAnsi"/>
                <w:b/>
                <w:sz w:val="20"/>
                <w:szCs w:val="20"/>
              </w:rPr>
              <w:t xml:space="preserve"> </w:t>
            </w:r>
            <w:r w:rsidRPr="006250AC">
              <w:rPr>
                <w:rFonts w:eastAsiaTheme="minorHAnsi"/>
                <w:b/>
                <w:sz w:val="20"/>
                <w:szCs w:val="20"/>
              </w:rPr>
              <w:t>к</w:t>
            </w:r>
            <w:r>
              <w:rPr>
                <w:rFonts w:eastAsiaTheme="minorHAnsi"/>
                <w:b/>
                <w:sz w:val="20"/>
                <w:szCs w:val="20"/>
              </w:rPr>
              <w:t xml:space="preserve"> </w:t>
            </w:r>
            <w:r w:rsidRPr="006250AC">
              <w:rPr>
                <w:rFonts w:eastAsiaTheme="minorHAnsi"/>
                <w:b/>
                <w:sz w:val="20"/>
                <w:szCs w:val="20"/>
              </w:rPr>
              <w:t>заданию</w:t>
            </w:r>
            <w:r>
              <w:rPr>
                <w:rFonts w:eastAsiaTheme="minorHAnsi"/>
                <w:b/>
                <w:sz w:val="20"/>
                <w:szCs w:val="20"/>
              </w:rPr>
              <w:t xml:space="preserve"> </w:t>
            </w:r>
            <w:r w:rsidRPr="006250AC">
              <w:rPr>
                <w:rFonts w:eastAsiaTheme="minorHAnsi"/>
                <w:b/>
                <w:sz w:val="20"/>
                <w:szCs w:val="20"/>
              </w:rPr>
              <w:t>/</w:t>
            </w:r>
            <w:r>
              <w:rPr>
                <w:rFonts w:eastAsiaTheme="minorHAnsi"/>
                <w:b/>
                <w:sz w:val="20"/>
                <w:szCs w:val="20"/>
              </w:rPr>
              <w:t xml:space="preserve"> </w:t>
            </w:r>
            <w:r w:rsidRPr="006250AC">
              <w:rPr>
                <w:rFonts w:eastAsiaTheme="minorHAnsi"/>
                <w:b/>
                <w:sz w:val="20"/>
                <w:szCs w:val="20"/>
              </w:rPr>
              <w:t>Эталонный</w:t>
            </w:r>
            <w:r>
              <w:rPr>
                <w:rFonts w:eastAsiaTheme="minorHAnsi"/>
                <w:b/>
                <w:sz w:val="20"/>
                <w:szCs w:val="20"/>
              </w:rPr>
              <w:t xml:space="preserve"> </w:t>
            </w:r>
            <w:r w:rsidRPr="006250AC">
              <w:rPr>
                <w:rFonts w:eastAsiaTheme="minorHAnsi"/>
                <w:b/>
                <w:sz w:val="20"/>
                <w:szCs w:val="20"/>
              </w:rPr>
              <w:t>ответ</w:t>
            </w:r>
          </w:p>
        </w:tc>
        <w:tc>
          <w:tcPr>
            <w:tcW w:w="2126" w:type="dxa"/>
            <w:shd w:val="clear" w:color="auto" w:fill="auto"/>
          </w:tcPr>
          <w:p w:rsidR="00050B13" w:rsidRPr="006250AC" w:rsidRDefault="00050B13" w:rsidP="00050B13">
            <w:pPr>
              <w:jc w:val="center"/>
              <w:rPr>
                <w:rFonts w:eastAsiaTheme="minorHAnsi"/>
                <w:b/>
                <w:sz w:val="20"/>
                <w:szCs w:val="20"/>
              </w:rPr>
            </w:pPr>
            <w:r w:rsidRPr="006250AC">
              <w:rPr>
                <w:rFonts w:eastAsiaTheme="minorHAnsi"/>
                <w:b/>
                <w:sz w:val="20"/>
                <w:szCs w:val="20"/>
              </w:rPr>
              <w:t>Критерии</w:t>
            </w:r>
            <w:r>
              <w:rPr>
                <w:rFonts w:eastAsiaTheme="minorHAnsi"/>
                <w:b/>
                <w:sz w:val="20"/>
                <w:szCs w:val="20"/>
              </w:rPr>
              <w:t xml:space="preserve"> </w:t>
            </w:r>
            <w:r w:rsidRPr="006250AC">
              <w:rPr>
                <w:rFonts w:eastAsiaTheme="minorHAnsi"/>
                <w:b/>
                <w:sz w:val="20"/>
                <w:szCs w:val="20"/>
              </w:rPr>
              <w:t>оценивания</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997DBF" w:rsidRDefault="00050B13" w:rsidP="00050B13">
            <w:pPr>
              <w:jc w:val="both"/>
              <w:rPr>
                <w:sz w:val="18"/>
                <w:szCs w:val="18"/>
              </w:rPr>
            </w:pPr>
            <w:r w:rsidRPr="00997DBF">
              <w:rPr>
                <w:sz w:val="18"/>
                <w:szCs w:val="18"/>
              </w:rPr>
              <w:t xml:space="preserve">Назовите, какая акция, объявленная </w:t>
            </w:r>
            <w:proofErr w:type="gramStart"/>
            <w:r w:rsidRPr="00997DBF">
              <w:rPr>
                <w:sz w:val="18"/>
                <w:szCs w:val="18"/>
              </w:rPr>
              <w:t>туроператором</w:t>
            </w:r>
            <w:proofErr w:type="gramEnd"/>
            <w:r w:rsidRPr="00997DBF">
              <w:rPr>
                <w:sz w:val="18"/>
                <w:szCs w:val="18"/>
              </w:rPr>
              <w:t xml:space="preserve"> НЕ затрагивает сроки и объем оплаты туристского продукта:</w:t>
            </w:r>
          </w:p>
          <w:p w:rsidR="00050B13" w:rsidRPr="00997DBF" w:rsidRDefault="00050B13" w:rsidP="00050B13">
            <w:pPr>
              <w:jc w:val="both"/>
              <w:rPr>
                <w:sz w:val="18"/>
                <w:szCs w:val="18"/>
              </w:rPr>
            </w:pPr>
            <w:r w:rsidRPr="00997DBF">
              <w:rPr>
                <w:sz w:val="18"/>
                <w:szCs w:val="18"/>
              </w:rPr>
              <w:t>А) Акция «Ранее бронирование»</w:t>
            </w:r>
          </w:p>
          <w:p w:rsidR="00050B13" w:rsidRPr="00997DBF" w:rsidRDefault="00050B13" w:rsidP="00050B13">
            <w:pPr>
              <w:jc w:val="both"/>
              <w:rPr>
                <w:sz w:val="18"/>
                <w:szCs w:val="18"/>
              </w:rPr>
            </w:pPr>
            <w:r w:rsidRPr="00997DBF">
              <w:rPr>
                <w:sz w:val="18"/>
                <w:szCs w:val="18"/>
              </w:rPr>
              <w:t>Б) Акция «Отели Премиум класса»</w:t>
            </w:r>
          </w:p>
          <w:p w:rsidR="00050B13" w:rsidRPr="006250AC" w:rsidRDefault="00050B13" w:rsidP="00050B13">
            <w:pPr>
              <w:tabs>
                <w:tab w:val="left" w:pos="2461"/>
              </w:tabs>
              <w:contextualSpacing/>
              <w:jc w:val="both"/>
              <w:rPr>
                <w:rFonts w:eastAsiaTheme="minorHAnsi"/>
                <w:sz w:val="20"/>
                <w:szCs w:val="20"/>
              </w:rPr>
            </w:pPr>
            <w:r w:rsidRPr="00997DBF">
              <w:rPr>
                <w:sz w:val="18"/>
                <w:szCs w:val="18"/>
              </w:rPr>
              <w:t>В) Акция «Тариф Промо»</w:t>
            </w:r>
          </w:p>
        </w:tc>
        <w:tc>
          <w:tcPr>
            <w:tcW w:w="2127" w:type="dxa"/>
          </w:tcPr>
          <w:p w:rsidR="00050B13" w:rsidRPr="006250AC" w:rsidRDefault="00050B13" w:rsidP="00050B13">
            <w:pPr>
              <w:jc w:val="center"/>
              <w:rPr>
                <w:rFonts w:eastAsiaTheme="minorHAnsi"/>
                <w:sz w:val="20"/>
                <w:szCs w:val="20"/>
              </w:rPr>
            </w:pPr>
            <w:r w:rsidRPr="00997DBF">
              <w:rPr>
                <w:sz w:val="18"/>
                <w:szCs w:val="18"/>
              </w:rPr>
              <w:t>Б</w:t>
            </w:r>
          </w:p>
        </w:tc>
        <w:tc>
          <w:tcPr>
            <w:tcW w:w="2126" w:type="dxa"/>
          </w:tcPr>
          <w:p w:rsidR="00050B13" w:rsidRPr="006250AC" w:rsidRDefault="00050B13" w:rsidP="00050B13">
            <w:pPr>
              <w:jc w:val="center"/>
              <w:rPr>
                <w:rFonts w:eastAsiaTheme="minorHAnsi"/>
                <w:sz w:val="20"/>
                <w:szCs w:val="20"/>
              </w:rPr>
            </w:pPr>
            <w:r w:rsidRPr="00997DBF">
              <w:rPr>
                <w:sz w:val="18"/>
                <w:szCs w:val="18"/>
              </w:rPr>
              <w:t>Б</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997DBF" w:rsidRDefault="00050B13" w:rsidP="00050B13">
            <w:pPr>
              <w:jc w:val="both"/>
              <w:rPr>
                <w:sz w:val="18"/>
                <w:szCs w:val="18"/>
              </w:rPr>
            </w:pPr>
            <w:r w:rsidRPr="00997DBF">
              <w:rPr>
                <w:sz w:val="18"/>
                <w:szCs w:val="18"/>
              </w:rPr>
              <w:t>Для осуществления расчетов с клиентами и поставщиками фирма открывает:</w:t>
            </w:r>
          </w:p>
          <w:p w:rsidR="00050B13" w:rsidRPr="00997DBF" w:rsidRDefault="00050B13" w:rsidP="00050B13">
            <w:pPr>
              <w:jc w:val="both"/>
              <w:rPr>
                <w:sz w:val="18"/>
                <w:szCs w:val="18"/>
              </w:rPr>
            </w:pPr>
            <w:r w:rsidRPr="00997DBF">
              <w:rPr>
                <w:sz w:val="18"/>
                <w:szCs w:val="18"/>
              </w:rPr>
              <w:t>А) корреспондентский счет</w:t>
            </w:r>
          </w:p>
          <w:p w:rsidR="00050B13" w:rsidRPr="00997DBF" w:rsidRDefault="00050B13" w:rsidP="00050B13">
            <w:pPr>
              <w:jc w:val="both"/>
              <w:rPr>
                <w:sz w:val="18"/>
                <w:szCs w:val="18"/>
              </w:rPr>
            </w:pPr>
            <w:r w:rsidRPr="00997DBF">
              <w:rPr>
                <w:sz w:val="18"/>
                <w:szCs w:val="18"/>
              </w:rPr>
              <w:t>Б) расчетный счет</w:t>
            </w:r>
          </w:p>
          <w:p w:rsidR="00050B13" w:rsidRPr="00997DBF" w:rsidRDefault="00050B13" w:rsidP="00050B13">
            <w:pPr>
              <w:jc w:val="both"/>
              <w:rPr>
                <w:sz w:val="18"/>
                <w:szCs w:val="18"/>
              </w:rPr>
            </w:pPr>
            <w:r w:rsidRPr="00997DBF">
              <w:rPr>
                <w:sz w:val="18"/>
                <w:szCs w:val="18"/>
              </w:rPr>
              <w:t>В) депозитный счет</w:t>
            </w:r>
          </w:p>
          <w:p w:rsidR="00050B13" w:rsidRPr="006250AC" w:rsidRDefault="00050B13" w:rsidP="00050B13">
            <w:pPr>
              <w:widowControl w:val="0"/>
              <w:tabs>
                <w:tab w:val="left" w:pos="2406"/>
              </w:tabs>
              <w:autoSpaceDE w:val="0"/>
              <w:autoSpaceDN w:val="0"/>
              <w:jc w:val="both"/>
              <w:rPr>
                <w:rFonts w:eastAsiaTheme="minorHAnsi"/>
                <w:sz w:val="20"/>
                <w:szCs w:val="20"/>
              </w:rPr>
            </w:pPr>
            <w:r w:rsidRPr="00997DBF">
              <w:rPr>
                <w:sz w:val="18"/>
                <w:szCs w:val="18"/>
              </w:rPr>
              <w:t>Г) текущий валютный счет</w:t>
            </w:r>
          </w:p>
        </w:tc>
        <w:tc>
          <w:tcPr>
            <w:tcW w:w="2127" w:type="dxa"/>
          </w:tcPr>
          <w:p w:rsidR="00050B13" w:rsidRPr="006250AC" w:rsidRDefault="00050B13" w:rsidP="00050B13">
            <w:pPr>
              <w:jc w:val="center"/>
              <w:rPr>
                <w:rFonts w:eastAsiaTheme="minorHAnsi"/>
                <w:sz w:val="20"/>
                <w:szCs w:val="20"/>
              </w:rPr>
            </w:pPr>
            <w:r w:rsidRPr="00997DBF">
              <w:rPr>
                <w:color w:val="000000" w:themeColor="text1"/>
                <w:sz w:val="18"/>
                <w:szCs w:val="18"/>
              </w:rPr>
              <w:t>Б</w:t>
            </w:r>
          </w:p>
        </w:tc>
        <w:tc>
          <w:tcPr>
            <w:tcW w:w="2126" w:type="dxa"/>
          </w:tcPr>
          <w:p w:rsidR="00050B13" w:rsidRPr="006250AC" w:rsidRDefault="00050B13" w:rsidP="00050B13">
            <w:pPr>
              <w:jc w:val="center"/>
              <w:rPr>
                <w:rFonts w:eastAsiaTheme="minorHAnsi"/>
                <w:sz w:val="20"/>
                <w:szCs w:val="20"/>
              </w:rPr>
            </w:pPr>
            <w:r w:rsidRPr="00997DBF">
              <w:rPr>
                <w:color w:val="000000" w:themeColor="text1"/>
                <w:sz w:val="18"/>
                <w:szCs w:val="18"/>
              </w:rPr>
              <w:t>Б</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997DBF" w:rsidRDefault="00050B13" w:rsidP="00050B13">
            <w:pPr>
              <w:jc w:val="both"/>
              <w:rPr>
                <w:sz w:val="18"/>
                <w:szCs w:val="18"/>
              </w:rPr>
            </w:pPr>
            <w:r w:rsidRPr="00997DBF">
              <w:rPr>
                <w:sz w:val="18"/>
                <w:szCs w:val="18"/>
              </w:rPr>
              <w:t>Предоплата, платеж, предшествующий оказанию услуги, выполнению работы:</w:t>
            </w:r>
          </w:p>
          <w:p w:rsidR="00050B13" w:rsidRPr="00997DBF" w:rsidRDefault="00050B13" w:rsidP="00050B13">
            <w:pPr>
              <w:jc w:val="both"/>
              <w:rPr>
                <w:sz w:val="18"/>
                <w:szCs w:val="18"/>
              </w:rPr>
            </w:pPr>
            <w:r w:rsidRPr="00997DBF">
              <w:rPr>
                <w:sz w:val="18"/>
                <w:szCs w:val="18"/>
              </w:rPr>
              <w:t>А) Акциз</w:t>
            </w:r>
          </w:p>
          <w:p w:rsidR="00050B13" w:rsidRPr="00997DBF" w:rsidRDefault="00050B13" w:rsidP="00050B13">
            <w:pPr>
              <w:jc w:val="both"/>
              <w:rPr>
                <w:sz w:val="18"/>
                <w:szCs w:val="18"/>
              </w:rPr>
            </w:pPr>
            <w:r w:rsidRPr="00997DBF">
              <w:rPr>
                <w:sz w:val="18"/>
                <w:szCs w:val="18"/>
              </w:rPr>
              <w:t>Б) Акцепт</w:t>
            </w:r>
          </w:p>
          <w:p w:rsidR="00050B13" w:rsidRPr="006250AC" w:rsidRDefault="00050B13" w:rsidP="00050B13">
            <w:pPr>
              <w:contextualSpacing/>
              <w:jc w:val="both"/>
              <w:rPr>
                <w:rFonts w:eastAsiaTheme="minorHAnsi"/>
                <w:sz w:val="20"/>
                <w:szCs w:val="20"/>
              </w:rPr>
            </w:pPr>
            <w:r w:rsidRPr="00997DBF">
              <w:rPr>
                <w:sz w:val="18"/>
                <w:szCs w:val="18"/>
              </w:rPr>
              <w:t>В) Аванс</w:t>
            </w:r>
          </w:p>
        </w:tc>
        <w:tc>
          <w:tcPr>
            <w:tcW w:w="2127" w:type="dxa"/>
          </w:tcPr>
          <w:p w:rsidR="00050B13" w:rsidRPr="006250AC" w:rsidRDefault="00050B13" w:rsidP="00050B13">
            <w:pPr>
              <w:jc w:val="center"/>
              <w:rPr>
                <w:rFonts w:eastAsiaTheme="minorHAnsi"/>
                <w:sz w:val="20"/>
                <w:szCs w:val="20"/>
              </w:rPr>
            </w:pPr>
            <w:r w:rsidRPr="00997DBF">
              <w:rPr>
                <w:color w:val="000000" w:themeColor="text1"/>
                <w:sz w:val="18"/>
                <w:szCs w:val="18"/>
              </w:rPr>
              <w:t>В</w:t>
            </w:r>
          </w:p>
        </w:tc>
        <w:tc>
          <w:tcPr>
            <w:tcW w:w="2126" w:type="dxa"/>
          </w:tcPr>
          <w:p w:rsidR="00050B13" w:rsidRPr="006250AC" w:rsidRDefault="00050B13" w:rsidP="00050B13">
            <w:pPr>
              <w:jc w:val="center"/>
              <w:rPr>
                <w:rFonts w:eastAsiaTheme="minorHAnsi"/>
                <w:sz w:val="20"/>
                <w:szCs w:val="20"/>
              </w:rPr>
            </w:pPr>
            <w:r w:rsidRPr="00997DBF">
              <w:rPr>
                <w:color w:val="000000" w:themeColor="text1"/>
                <w:sz w:val="18"/>
                <w:szCs w:val="18"/>
              </w:rPr>
              <w:t>В</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997DBF" w:rsidRDefault="00050B13" w:rsidP="00050B13">
            <w:pPr>
              <w:jc w:val="both"/>
              <w:rPr>
                <w:sz w:val="18"/>
                <w:szCs w:val="18"/>
              </w:rPr>
            </w:pPr>
            <w:r w:rsidRPr="00997DBF">
              <w:rPr>
                <w:sz w:val="18"/>
                <w:szCs w:val="18"/>
              </w:rPr>
              <w:t xml:space="preserve">Методика расчета исходной цены на турпродукт/услугу состоит из следующих этапов: </w:t>
            </w:r>
          </w:p>
          <w:p w:rsidR="00050B13" w:rsidRPr="00997DBF" w:rsidRDefault="00050B13" w:rsidP="00050B13">
            <w:pPr>
              <w:jc w:val="both"/>
              <w:rPr>
                <w:sz w:val="18"/>
                <w:szCs w:val="18"/>
              </w:rPr>
            </w:pPr>
            <w:r w:rsidRPr="00997DBF">
              <w:rPr>
                <w:sz w:val="18"/>
                <w:szCs w:val="18"/>
              </w:rPr>
              <w:t xml:space="preserve">А) постановка задач ценообразования; </w:t>
            </w:r>
          </w:p>
          <w:p w:rsidR="00050B13" w:rsidRPr="00997DBF" w:rsidRDefault="00050B13" w:rsidP="00050B13">
            <w:pPr>
              <w:jc w:val="both"/>
              <w:rPr>
                <w:sz w:val="18"/>
                <w:szCs w:val="18"/>
              </w:rPr>
            </w:pPr>
            <w:r w:rsidRPr="00997DBF">
              <w:rPr>
                <w:sz w:val="18"/>
                <w:szCs w:val="18"/>
              </w:rPr>
              <w:t>Б) определение спроса;</w:t>
            </w:r>
          </w:p>
          <w:p w:rsidR="00050B13" w:rsidRPr="00997DBF" w:rsidRDefault="00050B13" w:rsidP="00050B13">
            <w:pPr>
              <w:jc w:val="both"/>
              <w:rPr>
                <w:sz w:val="18"/>
                <w:szCs w:val="18"/>
              </w:rPr>
            </w:pPr>
            <w:r w:rsidRPr="00997DBF">
              <w:rPr>
                <w:sz w:val="18"/>
                <w:szCs w:val="18"/>
              </w:rPr>
              <w:t xml:space="preserve">В) оценка издержек производства; </w:t>
            </w:r>
          </w:p>
          <w:p w:rsidR="00050B13" w:rsidRPr="00997DBF" w:rsidRDefault="00050B13" w:rsidP="00050B13">
            <w:pPr>
              <w:jc w:val="both"/>
              <w:rPr>
                <w:sz w:val="18"/>
                <w:szCs w:val="18"/>
              </w:rPr>
            </w:pPr>
            <w:r w:rsidRPr="00997DBF">
              <w:rPr>
                <w:sz w:val="18"/>
                <w:szCs w:val="18"/>
              </w:rPr>
              <w:t xml:space="preserve">Г) анализ цен и товаров конкурентов; </w:t>
            </w:r>
          </w:p>
          <w:p w:rsidR="00050B13" w:rsidRPr="00997DBF" w:rsidRDefault="00050B13" w:rsidP="00050B13">
            <w:pPr>
              <w:jc w:val="both"/>
              <w:rPr>
                <w:sz w:val="18"/>
                <w:szCs w:val="18"/>
              </w:rPr>
            </w:pPr>
            <w:r w:rsidRPr="00997DBF">
              <w:rPr>
                <w:sz w:val="18"/>
                <w:szCs w:val="18"/>
              </w:rPr>
              <w:t>Д выбор метода ценообразования;</w:t>
            </w:r>
          </w:p>
          <w:p w:rsidR="00050B13" w:rsidRPr="00997DBF" w:rsidRDefault="00050B13" w:rsidP="00050B13">
            <w:pPr>
              <w:jc w:val="both"/>
              <w:rPr>
                <w:sz w:val="18"/>
                <w:szCs w:val="18"/>
              </w:rPr>
            </w:pPr>
            <w:r w:rsidRPr="00997DBF">
              <w:rPr>
                <w:sz w:val="18"/>
                <w:szCs w:val="18"/>
              </w:rPr>
              <w:t>Е) установление окончательной цены</w:t>
            </w:r>
          </w:p>
          <w:p w:rsidR="00050B13" w:rsidRPr="006250AC" w:rsidRDefault="00050B13" w:rsidP="00050B13">
            <w:pPr>
              <w:jc w:val="both"/>
              <w:rPr>
                <w:rFonts w:eastAsiaTheme="minorHAnsi"/>
                <w:sz w:val="20"/>
                <w:szCs w:val="20"/>
              </w:rPr>
            </w:pPr>
            <w:r w:rsidRPr="00997DBF">
              <w:rPr>
                <w:sz w:val="18"/>
                <w:szCs w:val="18"/>
              </w:rPr>
              <w:t>Ж) все перечисленное</w:t>
            </w:r>
          </w:p>
        </w:tc>
        <w:tc>
          <w:tcPr>
            <w:tcW w:w="2127" w:type="dxa"/>
          </w:tcPr>
          <w:p w:rsidR="00050B13" w:rsidRPr="006250AC" w:rsidRDefault="00050B13" w:rsidP="00050B13">
            <w:pPr>
              <w:jc w:val="center"/>
              <w:rPr>
                <w:rFonts w:eastAsiaTheme="minorHAnsi"/>
                <w:sz w:val="20"/>
                <w:szCs w:val="20"/>
              </w:rPr>
            </w:pPr>
            <w:r w:rsidRPr="00997DBF">
              <w:rPr>
                <w:color w:val="000000" w:themeColor="text1"/>
                <w:sz w:val="18"/>
                <w:szCs w:val="18"/>
              </w:rPr>
              <w:t>Ж</w:t>
            </w:r>
          </w:p>
        </w:tc>
        <w:tc>
          <w:tcPr>
            <w:tcW w:w="2126" w:type="dxa"/>
          </w:tcPr>
          <w:p w:rsidR="00050B13" w:rsidRPr="006250AC" w:rsidRDefault="00050B13" w:rsidP="00050B13">
            <w:pPr>
              <w:jc w:val="center"/>
              <w:rPr>
                <w:rFonts w:eastAsiaTheme="minorHAnsi"/>
                <w:sz w:val="20"/>
                <w:szCs w:val="20"/>
              </w:rPr>
            </w:pPr>
            <w:r w:rsidRPr="00997DBF">
              <w:rPr>
                <w:color w:val="000000" w:themeColor="text1"/>
                <w:sz w:val="18"/>
                <w:szCs w:val="18"/>
              </w:rPr>
              <w:t>Ж</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6250AC" w:rsidRDefault="00050B13" w:rsidP="00050B13">
            <w:pPr>
              <w:jc w:val="both"/>
              <w:rPr>
                <w:color w:val="000000" w:themeColor="text1"/>
                <w:sz w:val="20"/>
                <w:szCs w:val="20"/>
              </w:rPr>
            </w:pPr>
            <w:r w:rsidRPr="00997DBF">
              <w:rPr>
                <w:sz w:val="18"/>
                <w:szCs w:val="18"/>
              </w:rPr>
              <w:t>Турфирма приняла денежные средства от клиента, выдав ему кассовый чек. Через несколько часов клиент расторг договор, и турфирма вернула ему принятые средства. Обязана ли турфирма в этом случае пробить чек «Возврат прихода»?</w:t>
            </w:r>
          </w:p>
        </w:tc>
        <w:tc>
          <w:tcPr>
            <w:tcW w:w="2127" w:type="dxa"/>
          </w:tcPr>
          <w:p w:rsidR="00050B13" w:rsidRPr="006250AC" w:rsidRDefault="00050B13" w:rsidP="00050B13">
            <w:pPr>
              <w:shd w:val="clear" w:color="auto" w:fill="FFFFFF"/>
              <w:jc w:val="both"/>
              <w:rPr>
                <w:color w:val="000000" w:themeColor="text1"/>
                <w:sz w:val="20"/>
                <w:szCs w:val="20"/>
              </w:rPr>
            </w:pPr>
            <w:r w:rsidRPr="00997DBF">
              <w:rPr>
                <w:sz w:val="18"/>
                <w:szCs w:val="18"/>
              </w:rPr>
              <w:t>Да, если фирма работает с ККТ, то чеки пробиваются вне зависимости сроков, которые прошли между приходом и возвратом денег.</w:t>
            </w:r>
          </w:p>
        </w:tc>
        <w:tc>
          <w:tcPr>
            <w:tcW w:w="2126" w:type="dxa"/>
          </w:tcPr>
          <w:p w:rsidR="00050B13" w:rsidRPr="006250AC" w:rsidRDefault="00050B13" w:rsidP="00050B13">
            <w:pPr>
              <w:jc w:val="both"/>
              <w:rPr>
                <w:color w:val="000000" w:themeColor="text1"/>
                <w:sz w:val="20"/>
                <w:szCs w:val="20"/>
              </w:rPr>
            </w:pPr>
            <w:r w:rsidRPr="00997DBF">
              <w:rPr>
                <w:sz w:val="18"/>
                <w:szCs w:val="18"/>
              </w:rPr>
              <w:t>Да</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6250AC" w:rsidRDefault="00050B13" w:rsidP="00050B13">
            <w:pPr>
              <w:jc w:val="both"/>
              <w:rPr>
                <w:color w:val="000000" w:themeColor="text1"/>
                <w:sz w:val="20"/>
                <w:szCs w:val="20"/>
              </w:rPr>
            </w:pPr>
            <w:r w:rsidRPr="00997DBF">
              <w:rPr>
                <w:sz w:val="18"/>
                <w:szCs w:val="18"/>
              </w:rPr>
              <w:t>Турфирма вернула клиенту денежные средства. С каким признаком должна организация пробить чек этому клиенту?</w:t>
            </w:r>
          </w:p>
        </w:tc>
        <w:tc>
          <w:tcPr>
            <w:tcW w:w="2127" w:type="dxa"/>
          </w:tcPr>
          <w:p w:rsidR="00050B13" w:rsidRPr="006250AC" w:rsidRDefault="00050B13" w:rsidP="00050B13">
            <w:pPr>
              <w:jc w:val="both"/>
              <w:rPr>
                <w:color w:val="000000" w:themeColor="text1"/>
                <w:sz w:val="20"/>
                <w:szCs w:val="20"/>
              </w:rPr>
            </w:pPr>
            <w:r w:rsidRPr="00997DBF">
              <w:rPr>
                <w:sz w:val="18"/>
                <w:szCs w:val="18"/>
              </w:rPr>
              <w:t>«Возврат прихода»</w:t>
            </w:r>
          </w:p>
        </w:tc>
        <w:tc>
          <w:tcPr>
            <w:tcW w:w="2126" w:type="dxa"/>
          </w:tcPr>
          <w:p w:rsidR="00050B13" w:rsidRPr="006250AC" w:rsidRDefault="00050B13" w:rsidP="00050B13">
            <w:pPr>
              <w:jc w:val="both"/>
              <w:rPr>
                <w:color w:val="000000" w:themeColor="text1"/>
                <w:sz w:val="20"/>
                <w:szCs w:val="20"/>
              </w:rPr>
            </w:pPr>
            <w:r w:rsidRPr="00997DBF">
              <w:rPr>
                <w:sz w:val="18"/>
                <w:szCs w:val="18"/>
              </w:rPr>
              <w:t>«Возврат прихода»</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6250AC" w:rsidRDefault="00050B13" w:rsidP="00050B13">
            <w:pPr>
              <w:jc w:val="both"/>
              <w:rPr>
                <w:color w:val="000000" w:themeColor="text1"/>
                <w:sz w:val="20"/>
                <w:szCs w:val="20"/>
              </w:rPr>
            </w:pPr>
            <w:r w:rsidRPr="00997DBF">
              <w:rPr>
                <w:sz w:val="18"/>
                <w:szCs w:val="18"/>
              </w:rPr>
              <w:t>Клиент оплатил первую часть стоимости тура по карте, а окончательный расчет произвел наличными средствами. Какой признак прихода по второй части должен указать кассир, пробивая чек?</w:t>
            </w:r>
          </w:p>
        </w:tc>
        <w:tc>
          <w:tcPr>
            <w:tcW w:w="2127" w:type="dxa"/>
          </w:tcPr>
          <w:p w:rsidR="00050B13" w:rsidRPr="006250AC" w:rsidRDefault="00050B13" w:rsidP="00050B13">
            <w:pPr>
              <w:jc w:val="both"/>
              <w:rPr>
                <w:color w:val="000000" w:themeColor="text1"/>
                <w:sz w:val="20"/>
                <w:szCs w:val="20"/>
              </w:rPr>
            </w:pPr>
            <w:r w:rsidRPr="00997DBF">
              <w:rPr>
                <w:sz w:val="18"/>
                <w:szCs w:val="18"/>
              </w:rPr>
              <w:t xml:space="preserve">Комбо-оплата, указывается </w:t>
            </w:r>
            <w:proofErr w:type="gramStart"/>
            <w:r w:rsidRPr="00997DBF">
              <w:rPr>
                <w:sz w:val="18"/>
                <w:szCs w:val="18"/>
              </w:rPr>
              <w:t>сумма</w:t>
            </w:r>
            <w:proofErr w:type="gramEnd"/>
            <w:r w:rsidRPr="00997DBF">
              <w:rPr>
                <w:sz w:val="18"/>
                <w:szCs w:val="18"/>
              </w:rPr>
              <w:t xml:space="preserve"> внесенная по карте, затем остаток.</w:t>
            </w:r>
          </w:p>
        </w:tc>
        <w:tc>
          <w:tcPr>
            <w:tcW w:w="2126" w:type="dxa"/>
          </w:tcPr>
          <w:p w:rsidR="00050B13" w:rsidRPr="006250AC" w:rsidRDefault="00050B13" w:rsidP="00050B13">
            <w:pPr>
              <w:jc w:val="both"/>
              <w:rPr>
                <w:color w:val="000000" w:themeColor="text1"/>
                <w:sz w:val="20"/>
                <w:szCs w:val="20"/>
              </w:rPr>
            </w:pPr>
            <w:r w:rsidRPr="00997DBF">
              <w:rPr>
                <w:sz w:val="18"/>
                <w:szCs w:val="18"/>
              </w:rPr>
              <w:t>Наличие одного из вариантов ключевых слов: Комбо-/Комбо-оплата / Смешанная оплата / комбинированная оплата</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6250AC" w:rsidRDefault="00050B13" w:rsidP="00050B13">
            <w:pPr>
              <w:jc w:val="both"/>
              <w:rPr>
                <w:color w:val="000000" w:themeColor="text1"/>
                <w:sz w:val="20"/>
                <w:szCs w:val="20"/>
                <w:shd w:val="clear" w:color="auto" w:fill="FFFFFF"/>
              </w:rPr>
            </w:pPr>
            <w:r w:rsidRPr="00997DBF">
              <w:rPr>
                <w:sz w:val="18"/>
                <w:szCs w:val="18"/>
              </w:rPr>
              <w:t>Турфирма, сталкиваясь с разными запросами клиентов, с разной степени конфликтности, установила завышенную стоимость туристских услуг для некоторых туристов. Правомерно ли такое ценообразование и почему?</w:t>
            </w:r>
          </w:p>
        </w:tc>
        <w:tc>
          <w:tcPr>
            <w:tcW w:w="2127" w:type="dxa"/>
          </w:tcPr>
          <w:p w:rsidR="00050B13" w:rsidRPr="006250AC" w:rsidRDefault="00050B13" w:rsidP="00050B13">
            <w:pPr>
              <w:jc w:val="both"/>
              <w:rPr>
                <w:color w:val="000000" w:themeColor="text1"/>
                <w:sz w:val="20"/>
                <w:szCs w:val="20"/>
              </w:rPr>
            </w:pPr>
            <w:r w:rsidRPr="00997DBF">
              <w:rPr>
                <w:sz w:val="18"/>
                <w:szCs w:val="18"/>
              </w:rPr>
              <w:t xml:space="preserve">Нет, неправомерно, стоимость туристских услуг, а также иные условия договора между клиентом и турфирмой устанавливают </w:t>
            </w:r>
            <w:r w:rsidRPr="00997DBF">
              <w:rPr>
                <w:sz w:val="18"/>
                <w:szCs w:val="18"/>
              </w:rPr>
              <w:lastRenderedPageBreak/>
              <w:t>одинаковыми для всех потребителей</w:t>
            </w:r>
          </w:p>
        </w:tc>
        <w:tc>
          <w:tcPr>
            <w:tcW w:w="2126" w:type="dxa"/>
          </w:tcPr>
          <w:p w:rsidR="00050B13" w:rsidRPr="00997DBF" w:rsidRDefault="00050B13" w:rsidP="00050B13">
            <w:pPr>
              <w:jc w:val="both"/>
              <w:rPr>
                <w:sz w:val="18"/>
                <w:szCs w:val="18"/>
              </w:rPr>
            </w:pPr>
            <w:r w:rsidRPr="00997DBF">
              <w:rPr>
                <w:sz w:val="18"/>
                <w:szCs w:val="18"/>
              </w:rPr>
              <w:lastRenderedPageBreak/>
              <w:t>Наличие ключевых слов:</w:t>
            </w:r>
          </w:p>
          <w:p w:rsidR="00050B13" w:rsidRPr="006250AC" w:rsidRDefault="00050B13" w:rsidP="00050B13">
            <w:pPr>
              <w:jc w:val="both"/>
              <w:rPr>
                <w:color w:val="000000" w:themeColor="text1"/>
                <w:sz w:val="20"/>
                <w:szCs w:val="20"/>
              </w:rPr>
            </w:pPr>
            <w:r w:rsidRPr="00997DBF">
              <w:rPr>
                <w:sz w:val="18"/>
                <w:szCs w:val="18"/>
              </w:rPr>
              <w:t>нет, неправомерно, одинаковая стоимость, равные права</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6250AC" w:rsidRDefault="00050B13" w:rsidP="00050B13">
            <w:pPr>
              <w:jc w:val="both"/>
              <w:rPr>
                <w:rFonts w:eastAsia="Calibri"/>
                <w:sz w:val="20"/>
                <w:szCs w:val="20"/>
              </w:rPr>
            </w:pPr>
            <w:r w:rsidRPr="00997DBF">
              <w:rPr>
                <w:sz w:val="18"/>
                <w:szCs w:val="18"/>
              </w:rPr>
              <w:t>В каком случае клиенту можно не составлять заявление о возврате денег?</w:t>
            </w:r>
          </w:p>
        </w:tc>
        <w:tc>
          <w:tcPr>
            <w:tcW w:w="2127" w:type="dxa"/>
          </w:tcPr>
          <w:p w:rsidR="00050B13" w:rsidRPr="006250AC" w:rsidRDefault="00050B13" w:rsidP="00050B13">
            <w:pPr>
              <w:jc w:val="both"/>
              <w:rPr>
                <w:color w:val="000000" w:themeColor="text1"/>
                <w:sz w:val="20"/>
                <w:szCs w:val="20"/>
              </w:rPr>
            </w:pPr>
            <w:r w:rsidRPr="00997DBF">
              <w:rPr>
                <w:sz w:val="18"/>
                <w:szCs w:val="18"/>
              </w:rPr>
              <w:t>Если возврат осуществляется в день их уплаты</w:t>
            </w:r>
          </w:p>
        </w:tc>
        <w:tc>
          <w:tcPr>
            <w:tcW w:w="2126" w:type="dxa"/>
          </w:tcPr>
          <w:p w:rsidR="00050B13" w:rsidRPr="00997DBF" w:rsidRDefault="00050B13" w:rsidP="00050B13">
            <w:pPr>
              <w:jc w:val="both"/>
              <w:rPr>
                <w:sz w:val="18"/>
                <w:szCs w:val="18"/>
              </w:rPr>
            </w:pPr>
            <w:r w:rsidRPr="00997DBF">
              <w:rPr>
                <w:sz w:val="18"/>
                <w:szCs w:val="18"/>
              </w:rPr>
              <w:t>Названы один из вариантов ключевых слов:</w:t>
            </w:r>
          </w:p>
          <w:p w:rsidR="00050B13" w:rsidRPr="006250AC" w:rsidRDefault="00050B13" w:rsidP="00050B13">
            <w:pPr>
              <w:jc w:val="both"/>
              <w:rPr>
                <w:color w:val="000000" w:themeColor="text1"/>
                <w:sz w:val="20"/>
                <w:szCs w:val="20"/>
              </w:rPr>
            </w:pPr>
            <w:r w:rsidRPr="00997DBF">
              <w:rPr>
                <w:sz w:val="18"/>
                <w:szCs w:val="18"/>
              </w:rPr>
              <w:t>тот же день /та же дата/ не позднее 24 часов</w:t>
            </w:r>
          </w:p>
        </w:tc>
      </w:tr>
      <w:tr w:rsidR="00050B13" w:rsidRPr="006250AC" w:rsidTr="00050B13">
        <w:tc>
          <w:tcPr>
            <w:tcW w:w="562" w:type="dxa"/>
            <w:shd w:val="clear" w:color="auto" w:fill="auto"/>
          </w:tcPr>
          <w:p w:rsidR="00050B13" w:rsidRPr="006250AC" w:rsidRDefault="00050B13" w:rsidP="00050B13">
            <w:pPr>
              <w:numPr>
                <w:ilvl w:val="0"/>
                <w:numId w:val="20"/>
              </w:numPr>
              <w:ind w:left="0" w:firstLine="0"/>
              <w:contextualSpacing/>
              <w:rPr>
                <w:rFonts w:eastAsiaTheme="minorHAnsi"/>
                <w:b/>
                <w:bCs/>
                <w:sz w:val="20"/>
                <w:szCs w:val="20"/>
              </w:rPr>
            </w:pPr>
          </w:p>
        </w:tc>
        <w:tc>
          <w:tcPr>
            <w:tcW w:w="10206" w:type="dxa"/>
          </w:tcPr>
          <w:p w:rsidR="00050B13" w:rsidRPr="006250AC" w:rsidRDefault="00050B13" w:rsidP="00050B13">
            <w:pPr>
              <w:jc w:val="both"/>
              <w:rPr>
                <w:rFonts w:eastAsia="Calibri"/>
                <w:sz w:val="20"/>
                <w:szCs w:val="20"/>
              </w:rPr>
            </w:pPr>
            <w:r w:rsidRPr="00997DBF">
              <w:rPr>
                <w:sz w:val="18"/>
                <w:szCs w:val="18"/>
              </w:rPr>
              <w:t>Менеджер турагентства позвонил туристам, внесшим предоплату за тур с информацией о том, что курс валют начал расти и предложил, по возможности, внести полную оплату, не дожидаясь роста цены в рублях. На что туристы предложили оплатить тур в валюте. Имеет ли право согласиться на их предложение менеджер?</w:t>
            </w:r>
          </w:p>
        </w:tc>
        <w:tc>
          <w:tcPr>
            <w:tcW w:w="2127" w:type="dxa"/>
          </w:tcPr>
          <w:p w:rsidR="00050B13" w:rsidRPr="006250AC" w:rsidRDefault="00050B13" w:rsidP="00050B13">
            <w:pPr>
              <w:jc w:val="both"/>
              <w:rPr>
                <w:color w:val="000000" w:themeColor="text1"/>
                <w:sz w:val="20"/>
                <w:szCs w:val="20"/>
              </w:rPr>
            </w:pPr>
            <w:r w:rsidRPr="00997DBF">
              <w:rPr>
                <w:sz w:val="18"/>
                <w:szCs w:val="18"/>
              </w:rPr>
              <w:t xml:space="preserve">Нет. Расчеты на территории Российской Федерации осуществляются в рублях. </w:t>
            </w:r>
          </w:p>
        </w:tc>
        <w:tc>
          <w:tcPr>
            <w:tcW w:w="2126" w:type="dxa"/>
          </w:tcPr>
          <w:p w:rsidR="00050B13" w:rsidRPr="006250AC" w:rsidRDefault="00050B13" w:rsidP="00050B13">
            <w:pPr>
              <w:jc w:val="both"/>
              <w:rPr>
                <w:color w:val="000000" w:themeColor="text1"/>
                <w:sz w:val="20"/>
                <w:szCs w:val="20"/>
              </w:rPr>
            </w:pPr>
            <w:r w:rsidRPr="00997DBF">
              <w:rPr>
                <w:sz w:val="18"/>
                <w:szCs w:val="18"/>
              </w:rPr>
              <w:t>Нет</w:t>
            </w:r>
          </w:p>
        </w:tc>
      </w:tr>
    </w:tbl>
    <w:p w:rsidR="00050B13" w:rsidRDefault="00050B13" w:rsidP="00050B13">
      <w:pPr>
        <w:tabs>
          <w:tab w:val="left" w:pos="2774"/>
        </w:tabs>
      </w:pPr>
    </w:p>
    <w:p w:rsidR="005E5248" w:rsidRDefault="005E5248"/>
    <w:p w:rsidR="005E5248" w:rsidRPr="00050B13" w:rsidRDefault="005E5248" w:rsidP="00050B13">
      <w:pPr>
        <w:jc w:val="center"/>
        <w:rPr>
          <w:b/>
        </w:rPr>
      </w:pPr>
      <w:r w:rsidRPr="00050B13">
        <w:rPr>
          <w:b/>
        </w:rPr>
        <w:t>КОМПЛЕКТ ОЦЕНОЧНЫХ СРЕДСТВ ДЛЯ ПРОМЕЖУТОЧНОЙ АТТЕСТАЦИИ</w:t>
      </w:r>
    </w:p>
    <w:p w:rsidR="005E5248" w:rsidRPr="00050B13" w:rsidRDefault="005E5248" w:rsidP="00050B13">
      <w:pPr>
        <w:tabs>
          <w:tab w:val="left" w:pos="1276"/>
        </w:tabs>
        <w:ind w:left="284" w:firstLine="720"/>
        <w:jc w:val="center"/>
        <w:rPr>
          <w:b/>
        </w:rPr>
      </w:pPr>
    </w:p>
    <w:p w:rsidR="00050B13" w:rsidRDefault="00050B13" w:rsidP="00050B13">
      <w:pPr>
        <w:jc w:val="center"/>
        <w:rPr>
          <w:b/>
        </w:rPr>
      </w:pPr>
      <w:r w:rsidRPr="00050B13">
        <w:rPr>
          <w:b/>
        </w:rPr>
        <w:t xml:space="preserve">Примерные вопросы к экзамену </w:t>
      </w:r>
    </w:p>
    <w:p w:rsidR="00050B13" w:rsidRPr="00050B13" w:rsidRDefault="00050B13" w:rsidP="00050B13">
      <w:pPr>
        <w:jc w:val="center"/>
        <w:rPr>
          <w:b/>
        </w:rPr>
      </w:pPr>
      <w:r w:rsidRPr="00050B13">
        <w:rPr>
          <w:b/>
        </w:rPr>
        <w:t>МДК.01.01 Координация работы служб предприятия туризма и гостеприимства</w:t>
      </w:r>
    </w:p>
    <w:p w:rsidR="00050B13" w:rsidRPr="00050B13" w:rsidRDefault="00050B13" w:rsidP="00050B13">
      <w:pPr>
        <w:tabs>
          <w:tab w:val="left" w:pos="1276"/>
        </w:tabs>
        <w:jc w:val="center"/>
        <w:rPr>
          <w:b/>
          <w:i/>
        </w:rPr>
      </w:pPr>
      <w:r w:rsidRPr="00050B13">
        <w:rPr>
          <w:b/>
          <w:i/>
        </w:rPr>
        <w:t>Контролируемые компетенции – ПК 1.1, ПК 1.3</w:t>
      </w:r>
    </w:p>
    <w:p w:rsidR="00050B13" w:rsidRDefault="00050B13" w:rsidP="00050B13">
      <w:pPr>
        <w:tabs>
          <w:tab w:val="left" w:pos="2774"/>
        </w:tabs>
        <w:jc w:val="right"/>
      </w:pPr>
    </w:p>
    <w:tbl>
      <w:tblPr>
        <w:tblStyle w:val="a4"/>
        <w:tblW w:w="15310" w:type="dxa"/>
        <w:tblInd w:w="-289" w:type="dxa"/>
        <w:tblLook w:val="04A0" w:firstRow="1" w:lastRow="0" w:firstColumn="1" w:lastColumn="0" w:noHBand="0" w:noVBand="1"/>
      </w:tblPr>
      <w:tblGrid>
        <w:gridCol w:w="568"/>
        <w:gridCol w:w="3969"/>
        <w:gridCol w:w="10773"/>
      </w:tblGrid>
      <w:tr w:rsidR="00050B13" w:rsidRPr="00613984" w:rsidTr="00050B13">
        <w:tc>
          <w:tcPr>
            <w:tcW w:w="568" w:type="dxa"/>
          </w:tcPr>
          <w:p w:rsidR="00050B13" w:rsidRPr="00613984" w:rsidRDefault="00050B13" w:rsidP="00050B13">
            <w:pPr>
              <w:jc w:val="center"/>
              <w:rPr>
                <w:rFonts w:eastAsia="Calibri"/>
                <w:b/>
                <w:bCs/>
                <w:color w:val="000000" w:themeColor="text1"/>
                <w:sz w:val="20"/>
                <w:szCs w:val="20"/>
              </w:rPr>
            </w:pPr>
            <w:r w:rsidRPr="00613984">
              <w:rPr>
                <w:rFonts w:eastAsia="Calibri"/>
                <w:b/>
                <w:bCs/>
                <w:color w:val="000000" w:themeColor="text1"/>
                <w:sz w:val="20"/>
                <w:szCs w:val="20"/>
              </w:rPr>
              <w:t>№</w:t>
            </w:r>
            <w:r>
              <w:rPr>
                <w:rFonts w:eastAsia="Calibri"/>
                <w:b/>
                <w:bCs/>
                <w:color w:val="000000" w:themeColor="text1"/>
                <w:sz w:val="20"/>
                <w:szCs w:val="20"/>
              </w:rPr>
              <w:t xml:space="preserve"> </w:t>
            </w:r>
            <w:r w:rsidRPr="00613984">
              <w:rPr>
                <w:rFonts w:eastAsia="Calibri"/>
                <w:b/>
                <w:bCs/>
                <w:color w:val="000000" w:themeColor="text1"/>
                <w:sz w:val="20"/>
                <w:szCs w:val="20"/>
              </w:rPr>
              <w:t>п/п</w:t>
            </w:r>
          </w:p>
        </w:tc>
        <w:tc>
          <w:tcPr>
            <w:tcW w:w="3969" w:type="dxa"/>
          </w:tcPr>
          <w:p w:rsidR="00050B13" w:rsidRPr="00613984" w:rsidRDefault="00050B13" w:rsidP="00050B13">
            <w:pPr>
              <w:jc w:val="center"/>
              <w:rPr>
                <w:rFonts w:eastAsia="Calibri"/>
                <w:b/>
                <w:bCs/>
                <w:color w:val="000000" w:themeColor="text1"/>
                <w:sz w:val="20"/>
                <w:szCs w:val="20"/>
              </w:rPr>
            </w:pPr>
            <w:r w:rsidRPr="00613984">
              <w:rPr>
                <w:rFonts w:eastAsia="Calibri"/>
                <w:b/>
                <w:bCs/>
                <w:color w:val="000000" w:themeColor="text1"/>
                <w:sz w:val="20"/>
                <w:szCs w:val="20"/>
              </w:rPr>
              <w:t>Задание</w:t>
            </w:r>
          </w:p>
        </w:tc>
        <w:tc>
          <w:tcPr>
            <w:tcW w:w="10773" w:type="dxa"/>
          </w:tcPr>
          <w:p w:rsidR="00050B13" w:rsidRPr="00613984" w:rsidRDefault="00050B13" w:rsidP="00050B13">
            <w:pPr>
              <w:jc w:val="center"/>
              <w:rPr>
                <w:rFonts w:eastAsia="Calibri"/>
                <w:b/>
                <w:bCs/>
                <w:color w:val="000000" w:themeColor="text1"/>
                <w:sz w:val="20"/>
                <w:szCs w:val="20"/>
              </w:rPr>
            </w:pPr>
            <w:r w:rsidRPr="00613984">
              <w:rPr>
                <w:rFonts w:eastAsia="Calibri"/>
                <w:b/>
                <w:bCs/>
                <w:color w:val="000000" w:themeColor="text1"/>
                <w:sz w:val="20"/>
                <w:szCs w:val="20"/>
              </w:rPr>
              <w:t>Ключ</w:t>
            </w:r>
            <w:r>
              <w:rPr>
                <w:rFonts w:eastAsia="Calibri"/>
                <w:b/>
                <w:bCs/>
                <w:color w:val="000000" w:themeColor="text1"/>
                <w:sz w:val="20"/>
                <w:szCs w:val="20"/>
              </w:rPr>
              <w:t xml:space="preserve"> </w:t>
            </w:r>
            <w:r w:rsidRPr="00613984">
              <w:rPr>
                <w:rFonts w:eastAsia="Calibri"/>
                <w:b/>
                <w:bCs/>
                <w:color w:val="000000" w:themeColor="text1"/>
                <w:sz w:val="20"/>
                <w:szCs w:val="20"/>
              </w:rPr>
              <w:t>к</w:t>
            </w:r>
            <w:r>
              <w:rPr>
                <w:rFonts w:eastAsia="Calibri"/>
                <w:b/>
                <w:bCs/>
                <w:color w:val="000000" w:themeColor="text1"/>
                <w:sz w:val="20"/>
                <w:szCs w:val="20"/>
              </w:rPr>
              <w:t xml:space="preserve"> </w:t>
            </w:r>
            <w:r w:rsidRPr="00613984">
              <w:rPr>
                <w:rFonts w:eastAsia="Calibri"/>
                <w:b/>
                <w:bCs/>
                <w:color w:val="000000" w:themeColor="text1"/>
                <w:sz w:val="20"/>
                <w:szCs w:val="20"/>
              </w:rPr>
              <w:t>заданию</w:t>
            </w:r>
            <w:r>
              <w:rPr>
                <w:rFonts w:eastAsia="Calibri"/>
                <w:b/>
                <w:bCs/>
                <w:color w:val="000000" w:themeColor="text1"/>
                <w:sz w:val="20"/>
                <w:szCs w:val="20"/>
              </w:rPr>
              <w:t xml:space="preserve"> </w:t>
            </w:r>
            <w:r w:rsidRPr="00613984">
              <w:rPr>
                <w:rFonts w:eastAsia="Calibri"/>
                <w:b/>
                <w:bCs/>
                <w:color w:val="000000" w:themeColor="text1"/>
                <w:sz w:val="20"/>
                <w:szCs w:val="20"/>
              </w:rPr>
              <w:t>/</w:t>
            </w:r>
            <w:r>
              <w:rPr>
                <w:rFonts w:eastAsia="Calibri"/>
                <w:b/>
                <w:bCs/>
                <w:color w:val="000000" w:themeColor="text1"/>
                <w:sz w:val="20"/>
                <w:szCs w:val="20"/>
              </w:rPr>
              <w:t xml:space="preserve"> </w:t>
            </w:r>
            <w:r w:rsidRPr="00613984">
              <w:rPr>
                <w:rFonts w:eastAsia="Calibri"/>
                <w:b/>
                <w:bCs/>
                <w:color w:val="000000" w:themeColor="text1"/>
                <w:sz w:val="20"/>
                <w:szCs w:val="20"/>
              </w:rPr>
              <w:t>Эталонный</w:t>
            </w:r>
            <w:r>
              <w:rPr>
                <w:rFonts w:eastAsia="Calibri"/>
                <w:b/>
                <w:bCs/>
                <w:color w:val="000000" w:themeColor="text1"/>
                <w:sz w:val="20"/>
                <w:szCs w:val="20"/>
              </w:rPr>
              <w:t xml:space="preserve"> </w:t>
            </w:r>
            <w:r w:rsidRPr="00613984">
              <w:rPr>
                <w:rFonts w:eastAsia="Calibri"/>
                <w:b/>
                <w:bCs/>
                <w:color w:val="000000" w:themeColor="text1"/>
                <w:sz w:val="20"/>
                <w:szCs w:val="20"/>
              </w:rPr>
              <w:t>ответ</w:t>
            </w:r>
          </w:p>
        </w:tc>
      </w:tr>
      <w:tr w:rsidR="00050B13" w:rsidRPr="00613984" w:rsidTr="00050B13">
        <w:trPr>
          <w:trHeight w:val="200"/>
        </w:trPr>
        <w:tc>
          <w:tcPr>
            <w:tcW w:w="568" w:type="dxa"/>
          </w:tcPr>
          <w:p w:rsidR="00050B13" w:rsidRPr="00613984" w:rsidRDefault="00050B13" w:rsidP="00050B13">
            <w:pPr>
              <w:numPr>
                <w:ilvl w:val="0"/>
                <w:numId w:val="12"/>
              </w:numPr>
              <w:ind w:left="0" w:firstLine="0"/>
              <w:contextualSpacing/>
              <w:jc w:val="center"/>
              <w:rPr>
                <w:rFonts w:eastAsia="Calibri"/>
                <w:bCs/>
                <w:color w:val="000000" w:themeColor="text1"/>
                <w:sz w:val="20"/>
                <w:szCs w:val="20"/>
              </w:rPr>
            </w:pPr>
          </w:p>
        </w:tc>
        <w:tc>
          <w:tcPr>
            <w:tcW w:w="3969" w:type="dxa"/>
          </w:tcPr>
          <w:p w:rsidR="00050B13" w:rsidRPr="00613984" w:rsidRDefault="00050B13" w:rsidP="00050B13">
            <w:pPr>
              <w:jc w:val="center"/>
              <w:rPr>
                <w:rFonts w:eastAsia="Calibri"/>
                <w:bCs/>
                <w:color w:val="000000" w:themeColor="text1"/>
                <w:sz w:val="20"/>
                <w:szCs w:val="20"/>
              </w:rPr>
            </w:pPr>
            <w:r w:rsidRPr="00613984">
              <w:rPr>
                <w:sz w:val="20"/>
                <w:szCs w:val="20"/>
              </w:rPr>
              <w:t>Корпоративная</w:t>
            </w:r>
            <w:r>
              <w:rPr>
                <w:sz w:val="20"/>
                <w:szCs w:val="20"/>
              </w:rPr>
              <w:t xml:space="preserve"> </w:t>
            </w:r>
            <w:r w:rsidRPr="00613984">
              <w:rPr>
                <w:sz w:val="20"/>
                <w:szCs w:val="20"/>
              </w:rPr>
              <w:t>культура:</w:t>
            </w:r>
            <w:r>
              <w:rPr>
                <w:sz w:val="20"/>
                <w:szCs w:val="20"/>
              </w:rPr>
              <w:t xml:space="preserve"> </w:t>
            </w:r>
            <w:r w:rsidRPr="00613984">
              <w:rPr>
                <w:sz w:val="20"/>
                <w:szCs w:val="20"/>
              </w:rPr>
              <w:t>понятие,</w:t>
            </w:r>
            <w:r>
              <w:rPr>
                <w:sz w:val="20"/>
                <w:szCs w:val="20"/>
              </w:rPr>
              <w:t xml:space="preserve"> </w:t>
            </w:r>
            <w:r w:rsidRPr="00613984">
              <w:rPr>
                <w:sz w:val="20"/>
                <w:szCs w:val="20"/>
              </w:rPr>
              <w:t>сущность,</w:t>
            </w:r>
            <w:r>
              <w:rPr>
                <w:sz w:val="20"/>
                <w:szCs w:val="20"/>
              </w:rPr>
              <w:t xml:space="preserve"> </w:t>
            </w:r>
            <w:r w:rsidRPr="00613984">
              <w:rPr>
                <w:sz w:val="20"/>
                <w:szCs w:val="20"/>
              </w:rPr>
              <w:t>цель,</w:t>
            </w:r>
            <w:r>
              <w:rPr>
                <w:sz w:val="20"/>
                <w:szCs w:val="20"/>
              </w:rPr>
              <w:t xml:space="preserve"> </w:t>
            </w:r>
            <w:r w:rsidRPr="00613984">
              <w:rPr>
                <w:sz w:val="20"/>
                <w:szCs w:val="20"/>
              </w:rPr>
              <w:t>задачи,</w:t>
            </w:r>
            <w:r>
              <w:rPr>
                <w:sz w:val="20"/>
                <w:szCs w:val="20"/>
              </w:rPr>
              <w:t xml:space="preserve"> </w:t>
            </w:r>
            <w:r w:rsidRPr="00613984">
              <w:rPr>
                <w:sz w:val="20"/>
                <w:szCs w:val="20"/>
              </w:rPr>
              <w:t>функции</w:t>
            </w:r>
          </w:p>
        </w:tc>
        <w:tc>
          <w:tcPr>
            <w:tcW w:w="10773" w:type="dxa"/>
          </w:tcPr>
          <w:p w:rsidR="00050B13" w:rsidRPr="00613984" w:rsidRDefault="00050B13" w:rsidP="00050B13">
            <w:pPr>
              <w:jc w:val="both"/>
              <w:rPr>
                <w:sz w:val="20"/>
                <w:szCs w:val="20"/>
              </w:rPr>
            </w:pPr>
            <w:r w:rsidRPr="00613984">
              <w:rPr>
                <w:sz w:val="20"/>
                <w:szCs w:val="20"/>
              </w:rPr>
              <w:t>Корпоративная</w:t>
            </w:r>
            <w:r>
              <w:rPr>
                <w:sz w:val="20"/>
                <w:szCs w:val="20"/>
              </w:rPr>
              <w:t xml:space="preserve"> </w:t>
            </w:r>
            <w:r w:rsidRPr="00613984">
              <w:rPr>
                <w:sz w:val="20"/>
                <w:szCs w:val="20"/>
              </w:rPr>
              <w:t>культура</w:t>
            </w:r>
            <w:r>
              <w:rPr>
                <w:sz w:val="20"/>
                <w:szCs w:val="20"/>
              </w:rPr>
              <w:t xml:space="preserve"> </w:t>
            </w:r>
            <w:r w:rsidRPr="00613984">
              <w:rPr>
                <w:sz w:val="20"/>
                <w:szCs w:val="20"/>
              </w:rPr>
              <w:t>—</w:t>
            </w:r>
            <w:r>
              <w:rPr>
                <w:sz w:val="20"/>
                <w:szCs w:val="20"/>
              </w:rPr>
              <w:t xml:space="preserve"> </w:t>
            </w:r>
            <w:r w:rsidRPr="00613984">
              <w:rPr>
                <w:sz w:val="20"/>
                <w:szCs w:val="20"/>
              </w:rPr>
              <w:t>это</w:t>
            </w:r>
            <w:r>
              <w:rPr>
                <w:sz w:val="20"/>
                <w:szCs w:val="20"/>
              </w:rPr>
              <w:t xml:space="preserve"> </w:t>
            </w:r>
            <w:r w:rsidRPr="00613984">
              <w:rPr>
                <w:sz w:val="20"/>
                <w:szCs w:val="20"/>
              </w:rPr>
              <w:t>свод</w:t>
            </w:r>
            <w:r>
              <w:rPr>
                <w:sz w:val="20"/>
                <w:szCs w:val="20"/>
              </w:rPr>
              <w:t xml:space="preserve"> </w:t>
            </w:r>
            <w:r w:rsidRPr="00613984">
              <w:rPr>
                <w:sz w:val="20"/>
                <w:szCs w:val="20"/>
              </w:rPr>
              <w:t>обязательных</w:t>
            </w:r>
            <w:r>
              <w:rPr>
                <w:sz w:val="20"/>
                <w:szCs w:val="20"/>
              </w:rPr>
              <w:t xml:space="preserve"> </w:t>
            </w:r>
            <w:r w:rsidRPr="00613984">
              <w:rPr>
                <w:sz w:val="20"/>
                <w:szCs w:val="20"/>
              </w:rPr>
              <w:t>правил</w:t>
            </w:r>
            <w:r>
              <w:rPr>
                <w:sz w:val="20"/>
                <w:szCs w:val="20"/>
              </w:rPr>
              <w:t xml:space="preserve"> </w:t>
            </w:r>
            <w:r w:rsidRPr="00613984">
              <w:rPr>
                <w:sz w:val="20"/>
                <w:szCs w:val="20"/>
              </w:rPr>
              <w:t>поведения</w:t>
            </w:r>
            <w:r>
              <w:rPr>
                <w:sz w:val="20"/>
                <w:szCs w:val="20"/>
              </w:rPr>
              <w:t xml:space="preserve"> </w:t>
            </w:r>
            <w:r w:rsidRPr="00613984">
              <w:rPr>
                <w:sz w:val="20"/>
                <w:szCs w:val="20"/>
              </w:rPr>
              <w:t>каждого</w:t>
            </w:r>
            <w:r>
              <w:rPr>
                <w:sz w:val="20"/>
                <w:szCs w:val="20"/>
              </w:rPr>
              <w:t xml:space="preserve"> </w:t>
            </w:r>
            <w:r w:rsidRPr="00613984">
              <w:rPr>
                <w:sz w:val="20"/>
                <w:szCs w:val="20"/>
              </w:rPr>
              <w:t>члена</w:t>
            </w:r>
            <w:r>
              <w:rPr>
                <w:sz w:val="20"/>
                <w:szCs w:val="20"/>
              </w:rPr>
              <w:t xml:space="preserve"> </w:t>
            </w:r>
            <w:r w:rsidRPr="00613984">
              <w:rPr>
                <w:sz w:val="20"/>
                <w:szCs w:val="20"/>
              </w:rPr>
              <w:t>коллектива.</w:t>
            </w:r>
            <w:r>
              <w:rPr>
                <w:sz w:val="20"/>
                <w:szCs w:val="20"/>
              </w:rPr>
              <w:t xml:space="preserve"> </w:t>
            </w:r>
            <w:r w:rsidRPr="00613984">
              <w:rPr>
                <w:sz w:val="20"/>
                <w:szCs w:val="20"/>
              </w:rPr>
              <w:t>В</w:t>
            </w:r>
            <w:r>
              <w:rPr>
                <w:sz w:val="20"/>
                <w:szCs w:val="20"/>
              </w:rPr>
              <w:t xml:space="preserve"> </w:t>
            </w:r>
            <w:r w:rsidRPr="00613984">
              <w:rPr>
                <w:sz w:val="20"/>
                <w:szCs w:val="20"/>
              </w:rPr>
              <w:t>основе</w:t>
            </w:r>
            <w:r>
              <w:rPr>
                <w:sz w:val="20"/>
                <w:szCs w:val="20"/>
              </w:rPr>
              <w:t xml:space="preserve"> </w:t>
            </w:r>
            <w:r w:rsidRPr="00613984">
              <w:rPr>
                <w:sz w:val="20"/>
                <w:szCs w:val="20"/>
              </w:rPr>
              <w:t>этих</w:t>
            </w:r>
            <w:r>
              <w:rPr>
                <w:sz w:val="20"/>
                <w:szCs w:val="20"/>
              </w:rPr>
              <w:t xml:space="preserve"> </w:t>
            </w:r>
            <w:r w:rsidRPr="00613984">
              <w:rPr>
                <w:sz w:val="20"/>
                <w:szCs w:val="20"/>
              </w:rPr>
              <w:t>правил</w:t>
            </w:r>
            <w:r>
              <w:rPr>
                <w:sz w:val="20"/>
                <w:szCs w:val="20"/>
              </w:rPr>
              <w:t xml:space="preserve"> </w:t>
            </w:r>
            <w:r w:rsidRPr="00613984">
              <w:rPr>
                <w:sz w:val="20"/>
                <w:szCs w:val="20"/>
              </w:rPr>
              <w:t>главный</w:t>
            </w:r>
            <w:r>
              <w:rPr>
                <w:sz w:val="20"/>
                <w:szCs w:val="20"/>
              </w:rPr>
              <w:t xml:space="preserve"> </w:t>
            </w:r>
            <w:r w:rsidRPr="00613984">
              <w:rPr>
                <w:sz w:val="20"/>
                <w:szCs w:val="20"/>
              </w:rPr>
              <w:t>принцип</w:t>
            </w:r>
            <w:r>
              <w:rPr>
                <w:sz w:val="20"/>
                <w:szCs w:val="20"/>
              </w:rPr>
              <w:t xml:space="preserve"> </w:t>
            </w:r>
            <w:r w:rsidRPr="00613984">
              <w:rPr>
                <w:sz w:val="20"/>
                <w:szCs w:val="20"/>
              </w:rPr>
              <w:t>—</w:t>
            </w:r>
            <w:r>
              <w:rPr>
                <w:sz w:val="20"/>
                <w:szCs w:val="20"/>
              </w:rPr>
              <w:t xml:space="preserve"> </w:t>
            </w:r>
            <w:r w:rsidRPr="00613984">
              <w:rPr>
                <w:sz w:val="20"/>
                <w:szCs w:val="20"/>
              </w:rPr>
              <w:t>четкое</w:t>
            </w:r>
            <w:r>
              <w:rPr>
                <w:sz w:val="20"/>
                <w:szCs w:val="20"/>
              </w:rPr>
              <w:t xml:space="preserve"> </w:t>
            </w:r>
            <w:r w:rsidRPr="00613984">
              <w:rPr>
                <w:sz w:val="20"/>
                <w:szCs w:val="20"/>
              </w:rPr>
              <w:t>следование</w:t>
            </w:r>
            <w:r>
              <w:rPr>
                <w:sz w:val="20"/>
                <w:szCs w:val="20"/>
              </w:rPr>
              <w:t xml:space="preserve"> </w:t>
            </w:r>
            <w:r w:rsidRPr="00613984">
              <w:rPr>
                <w:sz w:val="20"/>
                <w:szCs w:val="20"/>
              </w:rPr>
              <w:t>стандартам</w:t>
            </w:r>
            <w:r>
              <w:rPr>
                <w:sz w:val="20"/>
                <w:szCs w:val="20"/>
              </w:rPr>
              <w:t xml:space="preserve"> </w:t>
            </w:r>
            <w:r w:rsidRPr="00613984">
              <w:rPr>
                <w:sz w:val="20"/>
                <w:szCs w:val="20"/>
              </w:rPr>
              <w:t>поведения</w:t>
            </w:r>
            <w:r>
              <w:rPr>
                <w:sz w:val="20"/>
                <w:szCs w:val="20"/>
              </w:rPr>
              <w:t xml:space="preserve"> </w:t>
            </w:r>
            <w:r w:rsidRPr="00613984">
              <w:rPr>
                <w:sz w:val="20"/>
                <w:szCs w:val="20"/>
              </w:rPr>
              <w:t>формирует</w:t>
            </w:r>
            <w:r>
              <w:rPr>
                <w:sz w:val="20"/>
                <w:szCs w:val="20"/>
              </w:rPr>
              <w:t xml:space="preserve"> </w:t>
            </w:r>
            <w:r w:rsidRPr="00613984">
              <w:rPr>
                <w:sz w:val="20"/>
                <w:szCs w:val="20"/>
              </w:rPr>
              <w:t>положительный</w:t>
            </w:r>
            <w:r>
              <w:rPr>
                <w:sz w:val="20"/>
                <w:szCs w:val="20"/>
              </w:rPr>
              <w:t xml:space="preserve"> </w:t>
            </w:r>
            <w:r w:rsidRPr="00613984">
              <w:rPr>
                <w:sz w:val="20"/>
                <w:szCs w:val="20"/>
              </w:rPr>
              <w:t>образ</w:t>
            </w:r>
            <w:r>
              <w:rPr>
                <w:sz w:val="20"/>
                <w:szCs w:val="20"/>
              </w:rPr>
              <w:t xml:space="preserve"> </w:t>
            </w:r>
            <w:r w:rsidRPr="00613984">
              <w:rPr>
                <w:sz w:val="20"/>
                <w:szCs w:val="20"/>
              </w:rPr>
              <w:t>компании</w:t>
            </w:r>
            <w:r>
              <w:rPr>
                <w:sz w:val="20"/>
                <w:szCs w:val="20"/>
              </w:rPr>
              <w:t xml:space="preserve"> </w:t>
            </w:r>
            <w:r w:rsidRPr="00613984">
              <w:rPr>
                <w:sz w:val="20"/>
                <w:szCs w:val="20"/>
              </w:rPr>
              <w:t>у</w:t>
            </w:r>
            <w:r>
              <w:rPr>
                <w:sz w:val="20"/>
                <w:szCs w:val="20"/>
              </w:rPr>
              <w:t xml:space="preserve"> </w:t>
            </w:r>
            <w:r w:rsidRPr="00613984">
              <w:rPr>
                <w:sz w:val="20"/>
                <w:szCs w:val="20"/>
              </w:rPr>
              <w:t>сотрудников,</w:t>
            </w:r>
            <w:r>
              <w:rPr>
                <w:sz w:val="20"/>
                <w:szCs w:val="20"/>
              </w:rPr>
              <w:t xml:space="preserve"> </w:t>
            </w:r>
            <w:r w:rsidRPr="00613984">
              <w:rPr>
                <w:sz w:val="20"/>
                <w:szCs w:val="20"/>
              </w:rPr>
              <w:t>клиентов,</w:t>
            </w:r>
            <w:r>
              <w:rPr>
                <w:sz w:val="20"/>
                <w:szCs w:val="20"/>
              </w:rPr>
              <w:t xml:space="preserve"> </w:t>
            </w:r>
            <w:r w:rsidRPr="00613984">
              <w:rPr>
                <w:sz w:val="20"/>
                <w:szCs w:val="20"/>
              </w:rPr>
              <w:t>общества</w:t>
            </w:r>
            <w:r>
              <w:rPr>
                <w:sz w:val="20"/>
                <w:szCs w:val="20"/>
              </w:rPr>
              <w:t xml:space="preserve"> </w:t>
            </w:r>
            <w:r w:rsidRPr="00613984">
              <w:rPr>
                <w:sz w:val="20"/>
                <w:szCs w:val="20"/>
              </w:rPr>
              <w:t>и</w:t>
            </w:r>
            <w:r>
              <w:rPr>
                <w:sz w:val="20"/>
                <w:szCs w:val="20"/>
              </w:rPr>
              <w:t xml:space="preserve"> </w:t>
            </w:r>
            <w:r w:rsidRPr="00613984">
              <w:rPr>
                <w:sz w:val="20"/>
                <w:szCs w:val="20"/>
              </w:rPr>
              <w:t>обеспечивает</w:t>
            </w:r>
            <w:r>
              <w:rPr>
                <w:sz w:val="20"/>
                <w:szCs w:val="20"/>
              </w:rPr>
              <w:t xml:space="preserve"> </w:t>
            </w:r>
            <w:r w:rsidRPr="00613984">
              <w:rPr>
                <w:sz w:val="20"/>
                <w:szCs w:val="20"/>
              </w:rPr>
              <w:t>постоянное</w:t>
            </w:r>
            <w:r>
              <w:rPr>
                <w:sz w:val="20"/>
                <w:szCs w:val="20"/>
              </w:rPr>
              <w:t xml:space="preserve"> </w:t>
            </w:r>
            <w:r w:rsidRPr="00613984">
              <w:rPr>
                <w:sz w:val="20"/>
                <w:szCs w:val="20"/>
              </w:rPr>
              <w:t>развитие</w:t>
            </w:r>
            <w:r>
              <w:rPr>
                <w:sz w:val="20"/>
                <w:szCs w:val="20"/>
              </w:rPr>
              <w:t xml:space="preserve"> </w:t>
            </w:r>
            <w:r w:rsidRPr="00613984">
              <w:rPr>
                <w:sz w:val="20"/>
                <w:szCs w:val="20"/>
              </w:rPr>
              <w:t>компании.</w:t>
            </w:r>
            <w:r>
              <w:rPr>
                <w:sz w:val="20"/>
                <w:szCs w:val="20"/>
              </w:rPr>
              <w:t xml:space="preserve"> </w:t>
            </w:r>
            <w:r w:rsidRPr="00613984">
              <w:rPr>
                <w:sz w:val="20"/>
                <w:szCs w:val="20"/>
              </w:rPr>
              <w:t>Классическое</w:t>
            </w:r>
            <w:r>
              <w:rPr>
                <w:sz w:val="20"/>
                <w:szCs w:val="20"/>
              </w:rPr>
              <w:t xml:space="preserve"> </w:t>
            </w:r>
            <w:r w:rsidRPr="00613984">
              <w:rPr>
                <w:sz w:val="20"/>
                <w:szCs w:val="20"/>
              </w:rPr>
              <w:t>представление</w:t>
            </w:r>
            <w:r>
              <w:rPr>
                <w:sz w:val="20"/>
                <w:szCs w:val="20"/>
              </w:rPr>
              <w:t xml:space="preserve"> </w:t>
            </w:r>
            <w:r w:rsidRPr="00613984">
              <w:rPr>
                <w:sz w:val="20"/>
                <w:szCs w:val="20"/>
              </w:rPr>
              <w:t>о</w:t>
            </w:r>
            <w:r>
              <w:rPr>
                <w:sz w:val="20"/>
                <w:szCs w:val="20"/>
              </w:rPr>
              <w:t xml:space="preserve"> </w:t>
            </w:r>
            <w:r w:rsidRPr="00613984">
              <w:rPr>
                <w:sz w:val="20"/>
                <w:szCs w:val="20"/>
              </w:rPr>
              <w:t>корпоративной</w:t>
            </w:r>
            <w:r>
              <w:rPr>
                <w:sz w:val="20"/>
                <w:szCs w:val="20"/>
              </w:rPr>
              <w:t xml:space="preserve"> </w:t>
            </w:r>
            <w:r w:rsidRPr="00613984">
              <w:rPr>
                <w:sz w:val="20"/>
                <w:szCs w:val="20"/>
              </w:rPr>
              <w:t>культуре</w:t>
            </w:r>
            <w:r>
              <w:rPr>
                <w:sz w:val="20"/>
                <w:szCs w:val="20"/>
              </w:rPr>
              <w:t xml:space="preserve"> </w:t>
            </w:r>
            <w:r w:rsidRPr="00613984">
              <w:rPr>
                <w:sz w:val="20"/>
                <w:szCs w:val="20"/>
              </w:rPr>
              <w:t>состоит</w:t>
            </w:r>
            <w:r>
              <w:rPr>
                <w:sz w:val="20"/>
                <w:szCs w:val="20"/>
              </w:rPr>
              <w:t xml:space="preserve"> </w:t>
            </w:r>
            <w:r w:rsidRPr="00613984">
              <w:rPr>
                <w:sz w:val="20"/>
                <w:szCs w:val="20"/>
              </w:rPr>
              <w:t>в</w:t>
            </w:r>
            <w:r>
              <w:rPr>
                <w:sz w:val="20"/>
                <w:szCs w:val="20"/>
              </w:rPr>
              <w:t xml:space="preserve"> </w:t>
            </w:r>
            <w:r w:rsidRPr="00613984">
              <w:rPr>
                <w:sz w:val="20"/>
                <w:szCs w:val="20"/>
              </w:rPr>
              <w:t>том,</w:t>
            </w:r>
            <w:r>
              <w:rPr>
                <w:sz w:val="20"/>
                <w:szCs w:val="20"/>
              </w:rPr>
              <w:t xml:space="preserve"> </w:t>
            </w:r>
            <w:r w:rsidRPr="00613984">
              <w:rPr>
                <w:sz w:val="20"/>
                <w:szCs w:val="20"/>
              </w:rPr>
              <w:t>что</w:t>
            </w:r>
            <w:r>
              <w:rPr>
                <w:sz w:val="20"/>
                <w:szCs w:val="20"/>
              </w:rPr>
              <w:t xml:space="preserve"> </w:t>
            </w:r>
            <w:r w:rsidRPr="00613984">
              <w:rPr>
                <w:sz w:val="20"/>
                <w:szCs w:val="20"/>
              </w:rPr>
              <w:t>это</w:t>
            </w:r>
            <w:r>
              <w:rPr>
                <w:sz w:val="20"/>
                <w:szCs w:val="20"/>
              </w:rPr>
              <w:t xml:space="preserve"> </w:t>
            </w:r>
            <w:r w:rsidRPr="00613984">
              <w:rPr>
                <w:sz w:val="20"/>
                <w:szCs w:val="20"/>
              </w:rPr>
              <w:t>менеджерский</w:t>
            </w:r>
            <w:r>
              <w:rPr>
                <w:sz w:val="20"/>
                <w:szCs w:val="20"/>
              </w:rPr>
              <w:t xml:space="preserve"> </w:t>
            </w:r>
            <w:r w:rsidRPr="00613984">
              <w:rPr>
                <w:sz w:val="20"/>
                <w:szCs w:val="20"/>
              </w:rPr>
              <w:t>инструмент</w:t>
            </w:r>
            <w:r>
              <w:rPr>
                <w:sz w:val="20"/>
                <w:szCs w:val="20"/>
              </w:rPr>
              <w:t xml:space="preserve"> </w:t>
            </w:r>
            <w:r w:rsidRPr="00613984">
              <w:rPr>
                <w:sz w:val="20"/>
                <w:szCs w:val="20"/>
              </w:rPr>
              <w:t>улучшения</w:t>
            </w:r>
            <w:r>
              <w:rPr>
                <w:sz w:val="20"/>
                <w:szCs w:val="20"/>
              </w:rPr>
              <w:t xml:space="preserve"> </w:t>
            </w:r>
            <w:r w:rsidRPr="00613984">
              <w:rPr>
                <w:sz w:val="20"/>
                <w:szCs w:val="20"/>
              </w:rPr>
              <w:t>экономических</w:t>
            </w:r>
            <w:r>
              <w:rPr>
                <w:sz w:val="20"/>
                <w:szCs w:val="20"/>
              </w:rPr>
              <w:t xml:space="preserve"> </w:t>
            </w:r>
            <w:r w:rsidRPr="00613984">
              <w:rPr>
                <w:sz w:val="20"/>
                <w:szCs w:val="20"/>
              </w:rPr>
              <w:t>показателей</w:t>
            </w:r>
            <w:r>
              <w:rPr>
                <w:sz w:val="20"/>
                <w:szCs w:val="20"/>
              </w:rPr>
              <w:t xml:space="preserve"> </w:t>
            </w:r>
            <w:r w:rsidRPr="00613984">
              <w:rPr>
                <w:sz w:val="20"/>
                <w:szCs w:val="20"/>
              </w:rPr>
              <w:t>и</w:t>
            </w:r>
            <w:r>
              <w:rPr>
                <w:sz w:val="20"/>
                <w:szCs w:val="20"/>
              </w:rPr>
              <w:t xml:space="preserve"> </w:t>
            </w:r>
            <w:r w:rsidRPr="00613984">
              <w:rPr>
                <w:sz w:val="20"/>
                <w:szCs w:val="20"/>
              </w:rPr>
              <w:t>социализации</w:t>
            </w:r>
            <w:r>
              <w:rPr>
                <w:sz w:val="20"/>
                <w:szCs w:val="20"/>
              </w:rPr>
              <w:t xml:space="preserve"> </w:t>
            </w:r>
            <w:r w:rsidRPr="00613984">
              <w:rPr>
                <w:sz w:val="20"/>
                <w:szCs w:val="20"/>
              </w:rPr>
              <w:t>членов</w:t>
            </w:r>
            <w:r>
              <w:rPr>
                <w:sz w:val="20"/>
                <w:szCs w:val="20"/>
              </w:rPr>
              <w:t xml:space="preserve"> </w:t>
            </w:r>
            <w:r w:rsidRPr="00613984">
              <w:rPr>
                <w:sz w:val="20"/>
                <w:szCs w:val="20"/>
              </w:rPr>
              <w:t>организации</w:t>
            </w:r>
            <w:r>
              <w:rPr>
                <w:sz w:val="20"/>
                <w:szCs w:val="20"/>
              </w:rPr>
              <w:t xml:space="preserve"> </w:t>
            </w:r>
            <w:r w:rsidRPr="00613984">
              <w:rPr>
                <w:sz w:val="20"/>
                <w:szCs w:val="20"/>
              </w:rPr>
              <w:t>к</w:t>
            </w:r>
            <w:r>
              <w:rPr>
                <w:sz w:val="20"/>
                <w:szCs w:val="20"/>
              </w:rPr>
              <w:t xml:space="preserve"> </w:t>
            </w:r>
            <w:r w:rsidRPr="00613984">
              <w:rPr>
                <w:sz w:val="20"/>
                <w:szCs w:val="20"/>
              </w:rPr>
              <w:t>управленческим</w:t>
            </w:r>
            <w:r>
              <w:rPr>
                <w:sz w:val="20"/>
                <w:szCs w:val="20"/>
              </w:rPr>
              <w:t xml:space="preserve"> </w:t>
            </w:r>
            <w:r w:rsidRPr="00613984">
              <w:rPr>
                <w:sz w:val="20"/>
                <w:szCs w:val="20"/>
              </w:rPr>
              <w:t>ценностям.</w:t>
            </w:r>
            <w:r>
              <w:rPr>
                <w:sz w:val="20"/>
                <w:szCs w:val="20"/>
              </w:rPr>
              <w:t xml:space="preserve"> </w:t>
            </w:r>
          </w:p>
          <w:p w:rsidR="00050B13" w:rsidRPr="00613984" w:rsidRDefault="00050B13" w:rsidP="00050B13">
            <w:pPr>
              <w:jc w:val="both"/>
              <w:rPr>
                <w:sz w:val="20"/>
                <w:szCs w:val="20"/>
              </w:rPr>
            </w:pPr>
            <w:r w:rsidRPr="00613984">
              <w:rPr>
                <w:sz w:val="20"/>
                <w:szCs w:val="20"/>
              </w:rPr>
              <w:t>Главная</w:t>
            </w:r>
            <w:r>
              <w:rPr>
                <w:sz w:val="20"/>
                <w:szCs w:val="20"/>
              </w:rPr>
              <w:t xml:space="preserve"> </w:t>
            </w:r>
            <w:r w:rsidRPr="00613984">
              <w:rPr>
                <w:sz w:val="20"/>
                <w:szCs w:val="20"/>
              </w:rPr>
              <w:t>цель</w:t>
            </w:r>
            <w:r>
              <w:rPr>
                <w:sz w:val="20"/>
                <w:szCs w:val="20"/>
              </w:rPr>
              <w:t xml:space="preserve"> </w:t>
            </w:r>
            <w:r w:rsidRPr="00613984">
              <w:rPr>
                <w:sz w:val="20"/>
                <w:szCs w:val="20"/>
              </w:rPr>
              <w:t>корпоративной</w:t>
            </w:r>
            <w:r>
              <w:rPr>
                <w:sz w:val="20"/>
                <w:szCs w:val="20"/>
              </w:rPr>
              <w:t xml:space="preserve"> </w:t>
            </w:r>
            <w:r w:rsidRPr="00613984">
              <w:rPr>
                <w:sz w:val="20"/>
                <w:szCs w:val="20"/>
              </w:rPr>
              <w:t>культуры</w:t>
            </w:r>
            <w:r>
              <w:rPr>
                <w:sz w:val="20"/>
                <w:szCs w:val="20"/>
              </w:rPr>
              <w:t xml:space="preserve"> </w:t>
            </w:r>
            <w:r w:rsidRPr="00613984">
              <w:rPr>
                <w:sz w:val="20"/>
                <w:szCs w:val="20"/>
              </w:rPr>
              <w:t>—</w:t>
            </w:r>
            <w:r>
              <w:rPr>
                <w:sz w:val="20"/>
                <w:szCs w:val="20"/>
              </w:rPr>
              <w:t xml:space="preserve"> </w:t>
            </w:r>
            <w:r w:rsidRPr="00613984">
              <w:rPr>
                <w:sz w:val="20"/>
                <w:szCs w:val="20"/>
              </w:rPr>
              <w:t>обеспечение</w:t>
            </w:r>
            <w:r>
              <w:rPr>
                <w:sz w:val="20"/>
                <w:szCs w:val="20"/>
              </w:rPr>
              <w:t xml:space="preserve"> </w:t>
            </w:r>
            <w:r w:rsidRPr="00613984">
              <w:rPr>
                <w:sz w:val="20"/>
                <w:szCs w:val="20"/>
              </w:rPr>
              <w:t>внешней</w:t>
            </w:r>
            <w:r>
              <w:rPr>
                <w:sz w:val="20"/>
                <w:szCs w:val="20"/>
              </w:rPr>
              <w:t xml:space="preserve"> </w:t>
            </w:r>
            <w:r w:rsidRPr="00613984">
              <w:rPr>
                <w:sz w:val="20"/>
                <w:szCs w:val="20"/>
              </w:rPr>
              <w:t>адаптации</w:t>
            </w:r>
            <w:r>
              <w:rPr>
                <w:sz w:val="20"/>
                <w:szCs w:val="20"/>
              </w:rPr>
              <w:t xml:space="preserve"> </w:t>
            </w:r>
            <w:r w:rsidRPr="00613984">
              <w:rPr>
                <w:sz w:val="20"/>
                <w:szCs w:val="20"/>
              </w:rPr>
              <w:t>и</w:t>
            </w:r>
            <w:r>
              <w:rPr>
                <w:sz w:val="20"/>
                <w:szCs w:val="20"/>
              </w:rPr>
              <w:t xml:space="preserve"> </w:t>
            </w:r>
            <w:r w:rsidRPr="00613984">
              <w:rPr>
                <w:sz w:val="20"/>
                <w:szCs w:val="20"/>
              </w:rPr>
              <w:t>внутренней</w:t>
            </w:r>
            <w:r>
              <w:rPr>
                <w:sz w:val="20"/>
                <w:szCs w:val="20"/>
              </w:rPr>
              <w:t xml:space="preserve"> </w:t>
            </w:r>
            <w:r w:rsidRPr="00613984">
              <w:rPr>
                <w:sz w:val="20"/>
                <w:szCs w:val="20"/>
              </w:rPr>
              <w:t>интеграции</w:t>
            </w:r>
            <w:r>
              <w:rPr>
                <w:sz w:val="20"/>
                <w:szCs w:val="20"/>
              </w:rPr>
              <w:t xml:space="preserve"> </w:t>
            </w:r>
            <w:r w:rsidRPr="00613984">
              <w:rPr>
                <w:sz w:val="20"/>
                <w:szCs w:val="20"/>
              </w:rPr>
              <w:t>организации</w:t>
            </w:r>
            <w:r>
              <w:rPr>
                <w:sz w:val="20"/>
                <w:szCs w:val="20"/>
              </w:rPr>
              <w:t xml:space="preserve"> </w:t>
            </w:r>
            <w:r w:rsidRPr="00613984">
              <w:rPr>
                <w:sz w:val="20"/>
                <w:szCs w:val="20"/>
              </w:rPr>
              <w:t>за</w:t>
            </w:r>
            <w:r>
              <w:rPr>
                <w:sz w:val="20"/>
                <w:szCs w:val="20"/>
              </w:rPr>
              <w:t xml:space="preserve"> </w:t>
            </w:r>
            <w:r w:rsidRPr="00613984">
              <w:rPr>
                <w:sz w:val="20"/>
                <w:szCs w:val="20"/>
              </w:rPr>
              <w:t>счет</w:t>
            </w:r>
            <w:r>
              <w:rPr>
                <w:sz w:val="20"/>
                <w:szCs w:val="20"/>
              </w:rPr>
              <w:t xml:space="preserve"> </w:t>
            </w:r>
            <w:r w:rsidRPr="00613984">
              <w:rPr>
                <w:sz w:val="20"/>
                <w:szCs w:val="20"/>
              </w:rPr>
              <w:t>совершенствования</w:t>
            </w:r>
            <w:r>
              <w:rPr>
                <w:sz w:val="20"/>
                <w:szCs w:val="20"/>
              </w:rPr>
              <w:t xml:space="preserve"> </w:t>
            </w:r>
            <w:r w:rsidRPr="00613984">
              <w:rPr>
                <w:sz w:val="20"/>
                <w:szCs w:val="20"/>
              </w:rPr>
              <w:t>управления</w:t>
            </w:r>
            <w:r>
              <w:rPr>
                <w:sz w:val="20"/>
                <w:szCs w:val="20"/>
              </w:rPr>
              <w:t xml:space="preserve"> </w:t>
            </w:r>
            <w:r w:rsidRPr="00613984">
              <w:rPr>
                <w:sz w:val="20"/>
                <w:szCs w:val="20"/>
              </w:rPr>
              <w:t>персоналом.</w:t>
            </w:r>
          </w:p>
          <w:p w:rsidR="00050B13" w:rsidRPr="00613984" w:rsidRDefault="00050B13" w:rsidP="00050B13">
            <w:pPr>
              <w:jc w:val="both"/>
              <w:rPr>
                <w:sz w:val="20"/>
                <w:szCs w:val="20"/>
              </w:rPr>
            </w:pPr>
            <w:r w:rsidRPr="00613984">
              <w:rPr>
                <w:sz w:val="20"/>
                <w:szCs w:val="20"/>
              </w:rPr>
              <w:t>Задачи</w:t>
            </w:r>
            <w:r>
              <w:rPr>
                <w:sz w:val="20"/>
                <w:szCs w:val="20"/>
              </w:rPr>
              <w:t xml:space="preserve"> </w:t>
            </w:r>
            <w:r w:rsidRPr="00613984">
              <w:rPr>
                <w:sz w:val="20"/>
                <w:szCs w:val="20"/>
              </w:rPr>
              <w:t>корпоративной</w:t>
            </w:r>
            <w:r>
              <w:rPr>
                <w:sz w:val="20"/>
                <w:szCs w:val="20"/>
              </w:rPr>
              <w:t xml:space="preserve"> </w:t>
            </w:r>
            <w:r w:rsidRPr="00613984">
              <w:rPr>
                <w:sz w:val="20"/>
                <w:szCs w:val="20"/>
              </w:rPr>
              <w:t>культуры:</w:t>
            </w:r>
            <w:r>
              <w:rPr>
                <w:sz w:val="20"/>
                <w:szCs w:val="20"/>
              </w:rPr>
              <w:t xml:space="preserve"> </w:t>
            </w:r>
            <w:r w:rsidRPr="00613984">
              <w:rPr>
                <w:sz w:val="20"/>
                <w:szCs w:val="20"/>
              </w:rPr>
              <w:t>сплочение</w:t>
            </w:r>
            <w:r>
              <w:rPr>
                <w:sz w:val="20"/>
                <w:szCs w:val="20"/>
              </w:rPr>
              <w:t xml:space="preserve"> </w:t>
            </w:r>
            <w:r w:rsidRPr="00613984">
              <w:rPr>
                <w:sz w:val="20"/>
                <w:szCs w:val="20"/>
              </w:rPr>
              <w:t>коллектива</w:t>
            </w:r>
            <w:r>
              <w:rPr>
                <w:sz w:val="20"/>
                <w:szCs w:val="20"/>
              </w:rPr>
              <w:t xml:space="preserve"> </w:t>
            </w:r>
            <w:r w:rsidRPr="00613984">
              <w:rPr>
                <w:sz w:val="20"/>
                <w:szCs w:val="20"/>
              </w:rPr>
              <w:t>вокруг</w:t>
            </w:r>
            <w:r>
              <w:rPr>
                <w:sz w:val="20"/>
                <w:szCs w:val="20"/>
              </w:rPr>
              <w:t xml:space="preserve"> </w:t>
            </w:r>
            <w:r w:rsidRPr="00613984">
              <w:rPr>
                <w:sz w:val="20"/>
                <w:szCs w:val="20"/>
              </w:rPr>
              <w:t>общих</w:t>
            </w:r>
            <w:r>
              <w:rPr>
                <w:sz w:val="20"/>
                <w:szCs w:val="20"/>
              </w:rPr>
              <w:t xml:space="preserve"> </w:t>
            </w:r>
            <w:r w:rsidRPr="00613984">
              <w:rPr>
                <w:sz w:val="20"/>
                <w:szCs w:val="20"/>
              </w:rPr>
              <w:t>целей</w:t>
            </w:r>
            <w:r>
              <w:rPr>
                <w:sz w:val="20"/>
                <w:szCs w:val="20"/>
              </w:rPr>
              <w:t xml:space="preserve"> </w:t>
            </w:r>
            <w:r w:rsidRPr="00613984">
              <w:rPr>
                <w:sz w:val="20"/>
                <w:szCs w:val="20"/>
              </w:rPr>
              <w:t>и</w:t>
            </w:r>
            <w:r>
              <w:rPr>
                <w:sz w:val="20"/>
                <w:szCs w:val="20"/>
              </w:rPr>
              <w:t xml:space="preserve"> </w:t>
            </w:r>
            <w:r w:rsidRPr="00613984">
              <w:rPr>
                <w:sz w:val="20"/>
                <w:szCs w:val="20"/>
              </w:rPr>
              <w:t>ценностей,</w:t>
            </w:r>
            <w:r>
              <w:rPr>
                <w:sz w:val="20"/>
                <w:szCs w:val="20"/>
              </w:rPr>
              <w:t xml:space="preserve"> </w:t>
            </w:r>
            <w:r w:rsidRPr="00613984">
              <w:rPr>
                <w:sz w:val="20"/>
                <w:szCs w:val="20"/>
              </w:rPr>
              <w:t>создание</w:t>
            </w:r>
            <w:r>
              <w:rPr>
                <w:sz w:val="20"/>
                <w:szCs w:val="20"/>
              </w:rPr>
              <w:t xml:space="preserve"> </w:t>
            </w:r>
            <w:r w:rsidRPr="00613984">
              <w:rPr>
                <w:sz w:val="20"/>
                <w:szCs w:val="20"/>
              </w:rPr>
              <w:t>собственного</w:t>
            </w:r>
            <w:r>
              <w:rPr>
                <w:sz w:val="20"/>
                <w:szCs w:val="20"/>
              </w:rPr>
              <w:t xml:space="preserve"> </w:t>
            </w:r>
            <w:r w:rsidRPr="00613984">
              <w:rPr>
                <w:sz w:val="20"/>
                <w:szCs w:val="20"/>
              </w:rPr>
              <w:t>стиля;</w:t>
            </w:r>
            <w:r>
              <w:rPr>
                <w:sz w:val="20"/>
                <w:szCs w:val="20"/>
              </w:rPr>
              <w:t xml:space="preserve"> </w:t>
            </w:r>
            <w:r w:rsidRPr="00613984">
              <w:rPr>
                <w:sz w:val="20"/>
                <w:szCs w:val="20"/>
              </w:rPr>
              <w:t>преодоление</w:t>
            </w:r>
            <w:r>
              <w:rPr>
                <w:sz w:val="20"/>
                <w:szCs w:val="20"/>
              </w:rPr>
              <w:t xml:space="preserve"> </w:t>
            </w:r>
            <w:r w:rsidRPr="00613984">
              <w:rPr>
                <w:sz w:val="20"/>
                <w:szCs w:val="20"/>
              </w:rPr>
              <w:t>скрытых</w:t>
            </w:r>
            <w:r>
              <w:rPr>
                <w:sz w:val="20"/>
                <w:szCs w:val="20"/>
              </w:rPr>
              <w:t xml:space="preserve"> </w:t>
            </w:r>
            <w:r w:rsidRPr="00613984">
              <w:rPr>
                <w:sz w:val="20"/>
                <w:szCs w:val="20"/>
              </w:rPr>
              <w:t>конфликтов</w:t>
            </w:r>
            <w:r>
              <w:rPr>
                <w:sz w:val="20"/>
                <w:szCs w:val="20"/>
              </w:rPr>
              <w:t xml:space="preserve"> </w:t>
            </w:r>
            <w:r w:rsidRPr="00613984">
              <w:rPr>
                <w:sz w:val="20"/>
                <w:szCs w:val="20"/>
              </w:rPr>
              <w:t>между</w:t>
            </w:r>
            <w:r>
              <w:rPr>
                <w:sz w:val="20"/>
                <w:szCs w:val="20"/>
              </w:rPr>
              <w:t xml:space="preserve"> </w:t>
            </w:r>
            <w:r w:rsidRPr="00613984">
              <w:rPr>
                <w:sz w:val="20"/>
                <w:szCs w:val="20"/>
              </w:rPr>
              <w:t>различными</w:t>
            </w:r>
            <w:r>
              <w:rPr>
                <w:sz w:val="20"/>
                <w:szCs w:val="20"/>
              </w:rPr>
              <w:t xml:space="preserve"> </w:t>
            </w:r>
            <w:r w:rsidRPr="00613984">
              <w:rPr>
                <w:sz w:val="20"/>
                <w:szCs w:val="20"/>
              </w:rPr>
              <w:t>иерархическими,</w:t>
            </w:r>
            <w:r>
              <w:rPr>
                <w:sz w:val="20"/>
                <w:szCs w:val="20"/>
              </w:rPr>
              <w:t xml:space="preserve"> </w:t>
            </w:r>
            <w:r w:rsidRPr="00613984">
              <w:rPr>
                <w:sz w:val="20"/>
                <w:szCs w:val="20"/>
              </w:rPr>
              <w:t>профессиональными</w:t>
            </w:r>
            <w:r>
              <w:rPr>
                <w:sz w:val="20"/>
                <w:szCs w:val="20"/>
              </w:rPr>
              <w:t xml:space="preserve"> </w:t>
            </w:r>
            <w:r w:rsidRPr="00613984">
              <w:rPr>
                <w:sz w:val="20"/>
                <w:szCs w:val="20"/>
              </w:rPr>
              <w:t>и</w:t>
            </w:r>
            <w:r>
              <w:rPr>
                <w:sz w:val="20"/>
                <w:szCs w:val="20"/>
              </w:rPr>
              <w:t xml:space="preserve"> </w:t>
            </w:r>
            <w:r w:rsidRPr="00613984">
              <w:rPr>
                <w:sz w:val="20"/>
                <w:szCs w:val="20"/>
              </w:rPr>
              <w:t>социальными</w:t>
            </w:r>
            <w:r>
              <w:rPr>
                <w:sz w:val="20"/>
                <w:szCs w:val="20"/>
              </w:rPr>
              <w:t xml:space="preserve"> </w:t>
            </w:r>
            <w:r w:rsidRPr="00613984">
              <w:rPr>
                <w:sz w:val="20"/>
                <w:szCs w:val="20"/>
              </w:rPr>
              <w:t>группами</w:t>
            </w:r>
            <w:r>
              <w:rPr>
                <w:sz w:val="20"/>
                <w:szCs w:val="20"/>
              </w:rPr>
              <w:t xml:space="preserve"> </w:t>
            </w:r>
            <w:r w:rsidRPr="00613984">
              <w:rPr>
                <w:sz w:val="20"/>
                <w:szCs w:val="20"/>
              </w:rPr>
              <w:t>в</w:t>
            </w:r>
            <w:r>
              <w:rPr>
                <w:sz w:val="20"/>
                <w:szCs w:val="20"/>
              </w:rPr>
              <w:t xml:space="preserve"> </w:t>
            </w:r>
            <w:r w:rsidRPr="00613984">
              <w:rPr>
                <w:sz w:val="20"/>
                <w:szCs w:val="20"/>
              </w:rPr>
              <w:t>компании;</w:t>
            </w:r>
            <w:r>
              <w:rPr>
                <w:sz w:val="20"/>
                <w:szCs w:val="20"/>
              </w:rPr>
              <w:t xml:space="preserve"> </w:t>
            </w:r>
            <w:r w:rsidRPr="00613984">
              <w:rPr>
                <w:sz w:val="20"/>
                <w:szCs w:val="20"/>
              </w:rPr>
              <w:t>определение</w:t>
            </w:r>
            <w:r>
              <w:rPr>
                <w:sz w:val="20"/>
                <w:szCs w:val="20"/>
              </w:rPr>
              <w:t xml:space="preserve"> </w:t>
            </w:r>
            <w:r w:rsidRPr="00613984">
              <w:rPr>
                <w:sz w:val="20"/>
                <w:szCs w:val="20"/>
              </w:rPr>
              <w:t>роли</w:t>
            </w:r>
            <w:r>
              <w:rPr>
                <w:sz w:val="20"/>
                <w:szCs w:val="20"/>
              </w:rPr>
              <w:t xml:space="preserve"> </w:t>
            </w:r>
            <w:r w:rsidRPr="00613984">
              <w:rPr>
                <w:sz w:val="20"/>
                <w:szCs w:val="20"/>
              </w:rPr>
              <w:t>и</w:t>
            </w:r>
            <w:r>
              <w:rPr>
                <w:sz w:val="20"/>
                <w:szCs w:val="20"/>
              </w:rPr>
              <w:t xml:space="preserve"> </w:t>
            </w:r>
            <w:r w:rsidRPr="00613984">
              <w:rPr>
                <w:sz w:val="20"/>
                <w:szCs w:val="20"/>
              </w:rPr>
              <w:t>участия</w:t>
            </w:r>
            <w:r>
              <w:rPr>
                <w:sz w:val="20"/>
                <w:szCs w:val="20"/>
              </w:rPr>
              <w:t xml:space="preserve"> </w:t>
            </w:r>
            <w:r w:rsidRPr="00613984">
              <w:rPr>
                <w:sz w:val="20"/>
                <w:szCs w:val="20"/>
              </w:rPr>
              <w:t>каждого</w:t>
            </w:r>
            <w:r>
              <w:rPr>
                <w:sz w:val="20"/>
                <w:szCs w:val="20"/>
              </w:rPr>
              <w:t xml:space="preserve"> </w:t>
            </w:r>
            <w:r w:rsidRPr="00613984">
              <w:rPr>
                <w:sz w:val="20"/>
                <w:szCs w:val="20"/>
              </w:rPr>
              <w:t>члена</w:t>
            </w:r>
            <w:r>
              <w:rPr>
                <w:sz w:val="20"/>
                <w:szCs w:val="20"/>
              </w:rPr>
              <w:t xml:space="preserve"> </w:t>
            </w:r>
            <w:r w:rsidRPr="00613984">
              <w:rPr>
                <w:sz w:val="20"/>
                <w:szCs w:val="20"/>
              </w:rPr>
              <w:t>команды</w:t>
            </w:r>
            <w:r>
              <w:rPr>
                <w:sz w:val="20"/>
                <w:szCs w:val="20"/>
              </w:rPr>
              <w:t xml:space="preserve"> </w:t>
            </w:r>
            <w:r w:rsidRPr="00613984">
              <w:rPr>
                <w:sz w:val="20"/>
                <w:szCs w:val="20"/>
              </w:rPr>
              <w:t>в</w:t>
            </w:r>
            <w:r>
              <w:rPr>
                <w:sz w:val="20"/>
                <w:szCs w:val="20"/>
              </w:rPr>
              <w:t xml:space="preserve"> </w:t>
            </w:r>
            <w:r w:rsidRPr="00613984">
              <w:rPr>
                <w:sz w:val="20"/>
                <w:szCs w:val="20"/>
              </w:rPr>
              <w:t>бизнес</w:t>
            </w:r>
            <w:r>
              <w:rPr>
                <w:sz w:val="20"/>
                <w:szCs w:val="20"/>
              </w:rPr>
              <w:t xml:space="preserve"> </w:t>
            </w:r>
            <w:r w:rsidRPr="00613984">
              <w:rPr>
                <w:sz w:val="20"/>
                <w:szCs w:val="20"/>
              </w:rPr>
              <w:t>процессах;</w:t>
            </w:r>
            <w:r>
              <w:rPr>
                <w:sz w:val="20"/>
                <w:szCs w:val="20"/>
              </w:rPr>
              <w:t xml:space="preserve"> </w:t>
            </w:r>
            <w:r w:rsidRPr="00613984">
              <w:rPr>
                <w:sz w:val="20"/>
                <w:szCs w:val="20"/>
              </w:rPr>
              <w:t>налаживание</w:t>
            </w:r>
            <w:r>
              <w:rPr>
                <w:sz w:val="20"/>
                <w:szCs w:val="20"/>
              </w:rPr>
              <w:t xml:space="preserve"> </w:t>
            </w:r>
            <w:r w:rsidRPr="00613984">
              <w:rPr>
                <w:sz w:val="20"/>
                <w:szCs w:val="20"/>
              </w:rPr>
              <w:t>и</w:t>
            </w:r>
            <w:r>
              <w:rPr>
                <w:sz w:val="20"/>
                <w:szCs w:val="20"/>
              </w:rPr>
              <w:t xml:space="preserve"> </w:t>
            </w:r>
            <w:r w:rsidRPr="00613984">
              <w:rPr>
                <w:sz w:val="20"/>
                <w:szCs w:val="20"/>
              </w:rPr>
              <w:t>баланс</w:t>
            </w:r>
            <w:r>
              <w:rPr>
                <w:sz w:val="20"/>
                <w:szCs w:val="20"/>
              </w:rPr>
              <w:t xml:space="preserve"> </w:t>
            </w:r>
            <w:r w:rsidRPr="00613984">
              <w:rPr>
                <w:sz w:val="20"/>
                <w:szCs w:val="20"/>
              </w:rPr>
              <w:t>различных</w:t>
            </w:r>
            <w:r>
              <w:rPr>
                <w:sz w:val="20"/>
                <w:szCs w:val="20"/>
              </w:rPr>
              <w:t xml:space="preserve"> </w:t>
            </w:r>
            <w:r w:rsidRPr="00613984">
              <w:rPr>
                <w:sz w:val="20"/>
                <w:szCs w:val="20"/>
              </w:rPr>
              <w:t>типов</w:t>
            </w:r>
            <w:r>
              <w:rPr>
                <w:sz w:val="20"/>
                <w:szCs w:val="20"/>
              </w:rPr>
              <w:t xml:space="preserve"> </w:t>
            </w:r>
            <w:r w:rsidRPr="00613984">
              <w:rPr>
                <w:sz w:val="20"/>
                <w:szCs w:val="20"/>
              </w:rPr>
              <w:t>коммуникаций</w:t>
            </w:r>
            <w:r>
              <w:rPr>
                <w:sz w:val="20"/>
                <w:szCs w:val="20"/>
              </w:rPr>
              <w:t xml:space="preserve"> </w:t>
            </w:r>
            <w:r w:rsidRPr="00613984">
              <w:rPr>
                <w:sz w:val="20"/>
                <w:szCs w:val="20"/>
              </w:rPr>
              <w:t>в</w:t>
            </w:r>
            <w:r>
              <w:rPr>
                <w:sz w:val="20"/>
                <w:szCs w:val="20"/>
              </w:rPr>
              <w:t xml:space="preserve"> </w:t>
            </w:r>
            <w:r w:rsidRPr="00613984">
              <w:rPr>
                <w:sz w:val="20"/>
                <w:szCs w:val="20"/>
              </w:rPr>
              <w:t>коллективе;</w:t>
            </w:r>
            <w:r>
              <w:rPr>
                <w:sz w:val="20"/>
                <w:szCs w:val="20"/>
              </w:rPr>
              <w:t xml:space="preserve"> </w:t>
            </w:r>
            <w:r w:rsidRPr="00613984">
              <w:rPr>
                <w:sz w:val="20"/>
                <w:szCs w:val="20"/>
              </w:rPr>
              <w:t>согласование</w:t>
            </w:r>
            <w:r>
              <w:rPr>
                <w:sz w:val="20"/>
                <w:szCs w:val="20"/>
              </w:rPr>
              <w:t xml:space="preserve"> </w:t>
            </w:r>
            <w:r w:rsidRPr="00613984">
              <w:rPr>
                <w:sz w:val="20"/>
                <w:szCs w:val="20"/>
              </w:rPr>
              <w:t>представления</w:t>
            </w:r>
            <w:r>
              <w:rPr>
                <w:sz w:val="20"/>
                <w:szCs w:val="20"/>
              </w:rPr>
              <w:t xml:space="preserve"> </w:t>
            </w:r>
            <w:r w:rsidRPr="00613984">
              <w:rPr>
                <w:sz w:val="20"/>
                <w:szCs w:val="20"/>
              </w:rPr>
              <w:t>каждого</w:t>
            </w:r>
            <w:r>
              <w:rPr>
                <w:sz w:val="20"/>
                <w:szCs w:val="20"/>
              </w:rPr>
              <w:t xml:space="preserve"> </w:t>
            </w:r>
            <w:r w:rsidRPr="00613984">
              <w:rPr>
                <w:sz w:val="20"/>
                <w:szCs w:val="20"/>
              </w:rPr>
              <w:t>члена</w:t>
            </w:r>
            <w:r>
              <w:rPr>
                <w:sz w:val="20"/>
                <w:szCs w:val="20"/>
              </w:rPr>
              <w:t xml:space="preserve"> </w:t>
            </w:r>
            <w:r w:rsidRPr="00613984">
              <w:rPr>
                <w:sz w:val="20"/>
                <w:szCs w:val="20"/>
              </w:rPr>
              <w:t>управленческой</w:t>
            </w:r>
            <w:r>
              <w:rPr>
                <w:sz w:val="20"/>
                <w:szCs w:val="20"/>
              </w:rPr>
              <w:t xml:space="preserve"> </w:t>
            </w:r>
            <w:r w:rsidRPr="00613984">
              <w:rPr>
                <w:sz w:val="20"/>
                <w:szCs w:val="20"/>
              </w:rPr>
              <w:t>команды</w:t>
            </w:r>
            <w:r>
              <w:rPr>
                <w:sz w:val="20"/>
                <w:szCs w:val="20"/>
              </w:rPr>
              <w:t xml:space="preserve"> </w:t>
            </w:r>
            <w:r w:rsidRPr="00613984">
              <w:rPr>
                <w:sz w:val="20"/>
                <w:szCs w:val="20"/>
              </w:rPr>
              <w:t>о</w:t>
            </w:r>
            <w:r>
              <w:rPr>
                <w:sz w:val="20"/>
                <w:szCs w:val="20"/>
              </w:rPr>
              <w:t xml:space="preserve"> </w:t>
            </w:r>
            <w:r w:rsidRPr="00613984">
              <w:rPr>
                <w:sz w:val="20"/>
                <w:szCs w:val="20"/>
              </w:rPr>
              <w:t>компании</w:t>
            </w:r>
            <w:r>
              <w:rPr>
                <w:sz w:val="20"/>
                <w:szCs w:val="20"/>
              </w:rPr>
              <w:t xml:space="preserve"> </w:t>
            </w:r>
            <w:r w:rsidRPr="00613984">
              <w:rPr>
                <w:sz w:val="20"/>
                <w:szCs w:val="20"/>
              </w:rPr>
              <w:t>и</w:t>
            </w:r>
            <w:r>
              <w:rPr>
                <w:sz w:val="20"/>
                <w:szCs w:val="20"/>
              </w:rPr>
              <w:t xml:space="preserve"> </w:t>
            </w:r>
            <w:r w:rsidRPr="00613984">
              <w:rPr>
                <w:sz w:val="20"/>
                <w:szCs w:val="20"/>
              </w:rPr>
              <w:t>происходящих</w:t>
            </w:r>
            <w:r>
              <w:rPr>
                <w:sz w:val="20"/>
                <w:szCs w:val="20"/>
              </w:rPr>
              <w:t xml:space="preserve"> </w:t>
            </w:r>
            <w:r w:rsidRPr="00613984">
              <w:rPr>
                <w:sz w:val="20"/>
                <w:szCs w:val="20"/>
              </w:rPr>
              <w:t>изменениях</w:t>
            </w:r>
            <w:r>
              <w:rPr>
                <w:sz w:val="20"/>
                <w:szCs w:val="20"/>
              </w:rPr>
              <w:t xml:space="preserve"> </w:t>
            </w:r>
            <w:r w:rsidRPr="00613984">
              <w:rPr>
                <w:sz w:val="20"/>
                <w:szCs w:val="20"/>
              </w:rPr>
              <w:t>и</w:t>
            </w:r>
            <w:r>
              <w:rPr>
                <w:sz w:val="20"/>
                <w:szCs w:val="20"/>
              </w:rPr>
              <w:t xml:space="preserve"> </w:t>
            </w:r>
            <w:r w:rsidRPr="00613984">
              <w:rPr>
                <w:sz w:val="20"/>
                <w:szCs w:val="20"/>
              </w:rPr>
              <w:t>тренинг</w:t>
            </w:r>
            <w:r>
              <w:rPr>
                <w:sz w:val="20"/>
                <w:szCs w:val="20"/>
              </w:rPr>
              <w:t xml:space="preserve"> </w:t>
            </w:r>
            <w:r w:rsidRPr="00613984">
              <w:rPr>
                <w:sz w:val="20"/>
                <w:szCs w:val="20"/>
              </w:rPr>
              <w:t>личной</w:t>
            </w:r>
            <w:r>
              <w:rPr>
                <w:sz w:val="20"/>
                <w:szCs w:val="20"/>
              </w:rPr>
              <w:t xml:space="preserve"> </w:t>
            </w:r>
            <w:r w:rsidRPr="00613984">
              <w:rPr>
                <w:sz w:val="20"/>
                <w:szCs w:val="20"/>
              </w:rPr>
              <w:t>эффективности.</w:t>
            </w:r>
          </w:p>
          <w:p w:rsidR="00050B13" w:rsidRPr="00613984" w:rsidRDefault="00050B13" w:rsidP="00050B13">
            <w:pPr>
              <w:jc w:val="both"/>
              <w:rPr>
                <w:sz w:val="20"/>
                <w:szCs w:val="20"/>
              </w:rPr>
            </w:pPr>
            <w:r w:rsidRPr="00613984">
              <w:rPr>
                <w:sz w:val="20"/>
                <w:szCs w:val="20"/>
              </w:rPr>
              <w:t>В</w:t>
            </w:r>
            <w:r>
              <w:rPr>
                <w:sz w:val="20"/>
                <w:szCs w:val="20"/>
              </w:rPr>
              <w:t xml:space="preserve"> </w:t>
            </w:r>
            <w:r w:rsidRPr="00613984">
              <w:rPr>
                <w:sz w:val="20"/>
                <w:szCs w:val="20"/>
              </w:rPr>
              <w:t>функциональном</w:t>
            </w:r>
            <w:r>
              <w:rPr>
                <w:sz w:val="20"/>
                <w:szCs w:val="20"/>
              </w:rPr>
              <w:t xml:space="preserve"> </w:t>
            </w:r>
            <w:r w:rsidRPr="00613984">
              <w:rPr>
                <w:sz w:val="20"/>
                <w:szCs w:val="20"/>
              </w:rPr>
              <w:t>отношении</w:t>
            </w:r>
            <w:r>
              <w:rPr>
                <w:sz w:val="20"/>
                <w:szCs w:val="20"/>
              </w:rPr>
              <w:t xml:space="preserve"> </w:t>
            </w:r>
            <w:r w:rsidRPr="00613984">
              <w:rPr>
                <w:sz w:val="20"/>
                <w:szCs w:val="20"/>
              </w:rPr>
              <w:t>организационная</w:t>
            </w:r>
            <w:r>
              <w:rPr>
                <w:sz w:val="20"/>
                <w:szCs w:val="20"/>
              </w:rPr>
              <w:t xml:space="preserve"> </w:t>
            </w:r>
            <w:r w:rsidRPr="00613984">
              <w:rPr>
                <w:sz w:val="20"/>
                <w:szCs w:val="20"/>
              </w:rPr>
              <w:t>культура</w:t>
            </w:r>
            <w:r>
              <w:rPr>
                <w:sz w:val="20"/>
                <w:szCs w:val="20"/>
              </w:rPr>
              <w:t xml:space="preserve"> </w:t>
            </w:r>
            <w:r w:rsidRPr="00613984">
              <w:rPr>
                <w:sz w:val="20"/>
                <w:szCs w:val="20"/>
              </w:rPr>
              <w:t>нацелена</w:t>
            </w:r>
            <w:r>
              <w:rPr>
                <w:sz w:val="20"/>
                <w:szCs w:val="20"/>
              </w:rPr>
              <w:t xml:space="preserve"> </w:t>
            </w:r>
            <w:r w:rsidRPr="00613984">
              <w:rPr>
                <w:sz w:val="20"/>
                <w:szCs w:val="20"/>
              </w:rPr>
              <w:t>на:</w:t>
            </w:r>
            <w:r>
              <w:rPr>
                <w:sz w:val="20"/>
                <w:szCs w:val="20"/>
              </w:rPr>
              <w:t xml:space="preserve"> </w:t>
            </w:r>
            <w:r w:rsidRPr="00613984">
              <w:rPr>
                <w:sz w:val="20"/>
                <w:szCs w:val="20"/>
              </w:rPr>
              <w:t>координацию,</w:t>
            </w:r>
            <w:r>
              <w:rPr>
                <w:sz w:val="20"/>
                <w:szCs w:val="20"/>
              </w:rPr>
              <w:t xml:space="preserve"> </w:t>
            </w:r>
            <w:r w:rsidRPr="00613984">
              <w:rPr>
                <w:sz w:val="20"/>
                <w:szCs w:val="20"/>
              </w:rPr>
              <w:t>осуществляемую</w:t>
            </w:r>
            <w:r>
              <w:rPr>
                <w:sz w:val="20"/>
                <w:szCs w:val="20"/>
              </w:rPr>
              <w:t xml:space="preserve"> </w:t>
            </w:r>
            <w:r w:rsidRPr="00613984">
              <w:rPr>
                <w:sz w:val="20"/>
                <w:szCs w:val="20"/>
              </w:rPr>
              <w:t>с</w:t>
            </w:r>
            <w:r>
              <w:rPr>
                <w:sz w:val="20"/>
                <w:szCs w:val="20"/>
              </w:rPr>
              <w:t xml:space="preserve"> </w:t>
            </w:r>
            <w:r w:rsidRPr="00613984">
              <w:rPr>
                <w:sz w:val="20"/>
                <w:szCs w:val="20"/>
              </w:rPr>
              <w:t>помощью</w:t>
            </w:r>
            <w:r>
              <w:rPr>
                <w:sz w:val="20"/>
                <w:szCs w:val="20"/>
              </w:rPr>
              <w:t xml:space="preserve"> </w:t>
            </w:r>
            <w:r w:rsidRPr="00613984">
              <w:rPr>
                <w:sz w:val="20"/>
                <w:szCs w:val="20"/>
              </w:rPr>
              <w:t>установленных</w:t>
            </w:r>
            <w:r>
              <w:rPr>
                <w:sz w:val="20"/>
                <w:szCs w:val="20"/>
              </w:rPr>
              <w:t xml:space="preserve"> </w:t>
            </w:r>
            <w:r w:rsidRPr="00613984">
              <w:rPr>
                <w:sz w:val="20"/>
                <w:szCs w:val="20"/>
              </w:rPr>
              <w:t>процедур</w:t>
            </w:r>
            <w:r>
              <w:rPr>
                <w:sz w:val="20"/>
                <w:szCs w:val="20"/>
              </w:rPr>
              <w:t xml:space="preserve"> </w:t>
            </w:r>
            <w:r w:rsidRPr="00613984">
              <w:rPr>
                <w:sz w:val="20"/>
                <w:szCs w:val="20"/>
              </w:rPr>
              <w:t>и</w:t>
            </w:r>
            <w:r>
              <w:rPr>
                <w:sz w:val="20"/>
                <w:szCs w:val="20"/>
              </w:rPr>
              <w:t xml:space="preserve"> </w:t>
            </w:r>
            <w:r w:rsidRPr="00613984">
              <w:rPr>
                <w:sz w:val="20"/>
                <w:szCs w:val="20"/>
              </w:rPr>
              <w:t>правил</w:t>
            </w:r>
            <w:r>
              <w:rPr>
                <w:sz w:val="20"/>
                <w:szCs w:val="20"/>
              </w:rPr>
              <w:t xml:space="preserve"> </w:t>
            </w:r>
            <w:r w:rsidRPr="00613984">
              <w:rPr>
                <w:sz w:val="20"/>
                <w:szCs w:val="20"/>
              </w:rPr>
              <w:t>поведения;</w:t>
            </w:r>
            <w:r>
              <w:rPr>
                <w:sz w:val="20"/>
                <w:szCs w:val="20"/>
              </w:rPr>
              <w:t xml:space="preserve"> </w:t>
            </w:r>
            <w:r w:rsidRPr="00613984">
              <w:rPr>
                <w:sz w:val="20"/>
                <w:szCs w:val="20"/>
              </w:rPr>
              <w:t>мотивацию,</w:t>
            </w:r>
            <w:r>
              <w:rPr>
                <w:sz w:val="20"/>
                <w:szCs w:val="20"/>
              </w:rPr>
              <w:t xml:space="preserve"> </w:t>
            </w:r>
            <w:r w:rsidRPr="00613984">
              <w:rPr>
                <w:sz w:val="20"/>
                <w:szCs w:val="20"/>
              </w:rPr>
              <w:t>реализуемую</w:t>
            </w:r>
            <w:r>
              <w:rPr>
                <w:sz w:val="20"/>
                <w:szCs w:val="20"/>
              </w:rPr>
              <w:t xml:space="preserve"> </w:t>
            </w:r>
            <w:r w:rsidRPr="00613984">
              <w:rPr>
                <w:sz w:val="20"/>
                <w:szCs w:val="20"/>
              </w:rPr>
              <w:t>путем</w:t>
            </w:r>
            <w:r>
              <w:rPr>
                <w:sz w:val="20"/>
                <w:szCs w:val="20"/>
              </w:rPr>
              <w:t xml:space="preserve"> </w:t>
            </w:r>
            <w:r w:rsidRPr="00613984">
              <w:rPr>
                <w:sz w:val="20"/>
                <w:szCs w:val="20"/>
              </w:rPr>
              <w:t>разъяснения</w:t>
            </w:r>
            <w:r>
              <w:rPr>
                <w:sz w:val="20"/>
                <w:szCs w:val="20"/>
              </w:rPr>
              <w:t xml:space="preserve"> </w:t>
            </w:r>
            <w:r w:rsidRPr="00613984">
              <w:rPr>
                <w:sz w:val="20"/>
                <w:szCs w:val="20"/>
              </w:rPr>
              <w:t>сотрудникам</w:t>
            </w:r>
            <w:r>
              <w:rPr>
                <w:sz w:val="20"/>
                <w:szCs w:val="20"/>
              </w:rPr>
              <w:t xml:space="preserve"> </w:t>
            </w:r>
            <w:r w:rsidRPr="00613984">
              <w:rPr>
                <w:sz w:val="20"/>
                <w:szCs w:val="20"/>
              </w:rPr>
              <w:t>смысла</w:t>
            </w:r>
            <w:r>
              <w:rPr>
                <w:sz w:val="20"/>
                <w:szCs w:val="20"/>
              </w:rPr>
              <w:t xml:space="preserve"> </w:t>
            </w:r>
            <w:r w:rsidRPr="00613984">
              <w:rPr>
                <w:sz w:val="20"/>
                <w:szCs w:val="20"/>
              </w:rPr>
              <w:t>выполняемой</w:t>
            </w:r>
            <w:r>
              <w:rPr>
                <w:sz w:val="20"/>
                <w:szCs w:val="20"/>
              </w:rPr>
              <w:t xml:space="preserve"> </w:t>
            </w:r>
            <w:r w:rsidRPr="00613984">
              <w:rPr>
                <w:sz w:val="20"/>
                <w:szCs w:val="20"/>
              </w:rPr>
              <w:t>работы;</w:t>
            </w:r>
            <w:r>
              <w:rPr>
                <w:sz w:val="20"/>
                <w:szCs w:val="20"/>
              </w:rPr>
              <w:t xml:space="preserve"> </w:t>
            </w:r>
            <w:r w:rsidRPr="00613984">
              <w:rPr>
                <w:sz w:val="20"/>
                <w:szCs w:val="20"/>
              </w:rPr>
              <w:t>профилирование,</w:t>
            </w:r>
            <w:r>
              <w:rPr>
                <w:sz w:val="20"/>
                <w:szCs w:val="20"/>
              </w:rPr>
              <w:t xml:space="preserve"> </w:t>
            </w:r>
            <w:r w:rsidRPr="00613984">
              <w:rPr>
                <w:sz w:val="20"/>
                <w:szCs w:val="20"/>
              </w:rPr>
              <w:t>позволяющее</w:t>
            </w:r>
            <w:r>
              <w:rPr>
                <w:sz w:val="20"/>
                <w:szCs w:val="20"/>
              </w:rPr>
              <w:t xml:space="preserve"> </w:t>
            </w:r>
            <w:r w:rsidRPr="00613984">
              <w:rPr>
                <w:sz w:val="20"/>
                <w:szCs w:val="20"/>
              </w:rPr>
              <w:t>обрести</w:t>
            </w:r>
            <w:r>
              <w:rPr>
                <w:sz w:val="20"/>
                <w:szCs w:val="20"/>
              </w:rPr>
              <w:t xml:space="preserve"> </w:t>
            </w:r>
            <w:r w:rsidRPr="00613984">
              <w:rPr>
                <w:sz w:val="20"/>
                <w:szCs w:val="20"/>
              </w:rPr>
              <w:t>характерное</w:t>
            </w:r>
            <w:r>
              <w:rPr>
                <w:sz w:val="20"/>
                <w:szCs w:val="20"/>
              </w:rPr>
              <w:t xml:space="preserve"> </w:t>
            </w:r>
            <w:r w:rsidRPr="00613984">
              <w:rPr>
                <w:sz w:val="20"/>
                <w:szCs w:val="20"/>
              </w:rPr>
              <w:t>отличие</w:t>
            </w:r>
            <w:r>
              <w:rPr>
                <w:sz w:val="20"/>
                <w:szCs w:val="20"/>
              </w:rPr>
              <w:t xml:space="preserve"> </w:t>
            </w:r>
            <w:r w:rsidRPr="00613984">
              <w:rPr>
                <w:sz w:val="20"/>
                <w:szCs w:val="20"/>
              </w:rPr>
              <w:t>от</w:t>
            </w:r>
            <w:r>
              <w:rPr>
                <w:sz w:val="20"/>
                <w:szCs w:val="20"/>
              </w:rPr>
              <w:t xml:space="preserve"> </w:t>
            </w:r>
            <w:r w:rsidRPr="00613984">
              <w:rPr>
                <w:sz w:val="20"/>
                <w:szCs w:val="20"/>
              </w:rPr>
              <w:t>других</w:t>
            </w:r>
            <w:r>
              <w:rPr>
                <w:sz w:val="20"/>
                <w:szCs w:val="20"/>
              </w:rPr>
              <w:t xml:space="preserve"> </w:t>
            </w:r>
            <w:r w:rsidRPr="00613984">
              <w:rPr>
                <w:sz w:val="20"/>
                <w:szCs w:val="20"/>
              </w:rPr>
              <w:t>предприятий;</w:t>
            </w:r>
          </w:p>
          <w:p w:rsidR="00050B13" w:rsidRPr="00613984" w:rsidRDefault="00050B13" w:rsidP="00050B13">
            <w:pPr>
              <w:jc w:val="both"/>
              <w:rPr>
                <w:sz w:val="20"/>
                <w:szCs w:val="20"/>
              </w:rPr>
            </w:pPr>
            <w:r w:rsidRPr="00613984">
              <w:rPr>
                <w:sz w:val="20"/>
                <w:szCs w:val="20"/>
              </w:rPr>
              <w:t>привлечение</w:t>
            </w:r>
            <w:r>
              <w:rPr>
                <w:sz w:val="20"/>
                <w:szCs w:val="20"/>
              </w:rPr>
              <w:t xml:space="preserve"> </w:t>
            </w:r>
            <w:r w:rsidRPr="00613984">
              <w:rPr>
                <w:sz w:val="20"/>
                <w:szCs w:val="20"/>
              </w:rPr>
              <w:t>кадров</w:t>
            </w:r>
            <w:r>
              <w:rPr>
                <w:sz w:val="20"/>
                <w:szCs w:val="20"/>
              </w:rPr>
              <w:t xml:space="preserve"> </w:t>
            </w:r>
            <w:r w:rsidRPr="00613984">
              <w:rPr>
                <w:sz w:val="20"/>
                <w:szCs w:val="20"/>
              </w:rPr>
              <w:t>путем</w:t>
            </w:r>
            <w:r>
              <w:rPr>
                <w:sz w:val="20"/>
                <w:szCs w:val="20"/>
              </w:rPr>
              <w:t xml:space="preserve"> </w:t>
            </w:r>
            <w:r w:rsidRPr="00613984">
              <w:rPr>
                <w:sz w:val="20"/>
                <w:szCs w:val="20"/>
              </w:rPr>
              <w:t>пропагандирования</w:t>
            </w:r>
            <w:r>
              <w:rPr>
                <w:sz w:val="20"/>
                <w:szCs w:val="20"/>
              </w:rPr>
              <w:t xml:space="preserve"> </w:t>
            </w:r>
            <w:r w:rsidRPr="00613984">
              <w:rPr>
                <w:sz w:val="20"/>
                <w:szCs w:val="20"/>
              </w:rPr>
              <w:t>претендентам</w:t>
            </w:r>
            <w:r>
              <w:rPr>
                <w:sz w:val="20"/>
                <w:szCs w:val="20"/>
              </w:rPr>
              <w:t xml:space="preserve"> </w:t>
            </w:r>
            <w:r w:rsidRPr="00613984">
              <w:rPr>
                <w:sz w:val="20"/>
                <w:szCs w:val="20"/>
              </w:rPr>
              <w:t>на</w:t>
            </w:r>
            <w:r>
              <w:rPr>
                <w:sz w:val="20"/>
                <w:szCs w:val="20"/>
              </w:rPr>
              <w:t xml:space="preserve"> </w:t>
            </w:r>
            <w:r w:rsidRPr="00613984">
              <w:rPr>
                <w:sz w:val="20"/>
                <w:szCs w:val="20"/>
              </w:rPr>
              <w:t>рабочие</w:t>
            </w:r>
            <w:r>
              <w:rPr>
                <w:sz w:val="20"/>
                <w:szCs w:val="20"/>
              </w:rPr>
              <w:t xml:space="preserve"> </w:t>
            </w:r>
            <w:r w:rsidRPr="00613984">
              <w:rPr>
                <w:sz w:val="20"/>
                <w:szCs w:val="20"/>
              </w:rPr>
              <w:t>вакансии</w:t>
            </w:r>
            <w:r>
              <w:rPr>
                <w:sz w:val="20"/>
                <w:szCs w:val="20"/>
              </w:rPr>
              <w:t xml:space="preserve"> </w:t>
            </w:r>
            <w:r w:rsidRPr="00613984">
              <w:rPr>
                <w:sz w:val="20"/>
                <w:szCs w:val="20"/>
              </w:rPr>
              <w:t>преимуществ</w:t>
            </w:r>
            <w:r>
              <w:rPr>
                <w:sz w:val="20"/>
                <w:szCs w:val="20"/>
              </w:rPr>
              <w:t xml:space="preserve"> </w:t>
            </w:r>
            <w:r w:rsidRPr="00613984">
              <w:rPr>
                <w:sz w:val="20"/>
                <w:szCs w:val="20"/>
              </w:rPr>
              <w:t>своего</w:t>
            </w:r>
            <w:r>
              <w:rPr>
                <w:sz w:val="20"/>
                <w:szCs w:val="20"/>
              </w:rPr>
              <w:t xml:space="preserve"> </w:t>
            </w:r>
            <w:r w:rsidRPr="00613984">
              <w:rPr>
                <w:sz w:val="20"/>
                <w:szCs w:val="20"/>
              </w:rPr>
              <w:t>предприятия.</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sidRPr="00613984">
              <w:rPr>
                <w:color w:val="000000" w:themeColor="text1"/>
                <w:sz w:val="20"/>
                <w:szCs w:val="20"/>
                <w:lang w:bidi="ru-RU"/>
              </w:rPr>
              <w:t>Каналы</w:t>
            </w:r>
            <w:r>
              <w:rPr>
                <w:color w:val="000000" w:themeColor="text1"/>
                <w:sz w:val="20"/>
                <w:szCs w:val="20"/>
                <w:lang w:bidi="ru-RU"/>
              </w:rPr>
              <w:t xml:space="preserve"> </w:t>
            </w:r>
            <w:r w:rsidRPr="00613984">
              <w:rPr>
                <w:color w:val="000000" w:themeColor="text1"/>
                <w:sz w:val="20"/>
                <w:szCs w:val="20"/>
                <w:lang w:bidi="ru-RU"/>
              </w:rPr>
              <w:t>продаж</w:t>
            </w:r>
            <w:r>
              <w:rPr>
                <w:color w:val="000000" w:themeColor="text1"/>
                <w:sz w:val="20"/>
                <w:szCs w:val="20"/>
                <w:lang w:bidi="ru-RU"/>
              </w:rPr>
              <w:t xml:space="preserve"> </w:t>
            </w:r>
            <w:r w:rsidRPr="00613984">
              <w:rPr>
                <w:color w:val="000000" w:themeColor="text1"/>
                <w:sz w:val="20"/>
                <w:szCs w:val="20"/>
                <w:lang w:bidi="ru-RU"/>
              </w:rPr>
              <w:t>гостиничного</w:t>
            </w:r>
            <w:r>
              <w:rPr>
                <w:color w:val="000000" w:themeColor="text1"/>
                <w:sz w:val="20"/>
                <w:szCs w:val="20"/>
                <w:lang w:bidi="ru-RU"/>
              </w:rPr>
              <w:t xml:space="preserve"> </w:t>
            </w:r>
            <w:r w:rsidRPr="00613984">
              <w:rPr>
                <w:color w:val="000000" w:themeColor="text1"/>
                <w:sz w:val="20"/>
                <w:szCs w:val="20"/>
                <w:lang w:bidi="ru-RU"/>
              </w:rPr>
              <w:t>продукта</w:t>
            </w:r>
          </w:p>
        </w:tc>
        <w:tc>
          <w:tcPr>
            <w:tcW w:w="10773" w:type="dxa"/>
          </w:tcPr>
          <w:p w:rsidR="00050B13" w:rsidRPr="00613984" w:rsidRDefault="00050B13" w:rsidP="00050B13">
            <w:pPr>
              <w:jc w:val="both"/>
              <w:rPr>
                <w:sz w:val="20"/>
                <w:szCs w:val="20"/>
              </w:rPr>
            </w:pPr>
            <w:r w:rsidRPr="00613984">
              <w:rPr>
                <w:sz w:val="20"/>
                <w:szCs w:val="20"/>
              </w:rPr>
              <w:t>Каналы</w:t>
            </w:r>
            <w:r>
              <w:rPr>
                <w:sz w:val="20"/>
                <w:szCs w:val="20"/>
              </w:rPr>
              <w:t xml:space="preserve"> </w:t>
            </w:r>
            <w:r w:rsidRPr="00613984">
              <w:rPr>
                <w:color w:val="000000" w:themeColor="text1"/>
                <w:sz w:val="20"/>
                <w:szCs w:val="20"/>
                <w:lang w:bidi="ru-RU"/>
              </w:rPr>
              <w:t>продаж</w:t>
            </w:r>
            <w:r>
              <w:rPr>
                <w:color w:val="000000" w:themeColor="text1"/>
                <w:sz w:val="20"/>
                <w:szCs w:val="20"/>
                <w:lang w:bidi="ru-RU"/>
              </w:rPr>
              <w:t xml:space="preserve"> </w:t>
            </w:r>
            <w:r w:rsidRPr="00613984">
              <w:rPr>
                <w:color w:val="000000" w:themeColor="text1"/>
                <w:sz w:val="20"/>
                <w:szCs w:val="20"/>
                <w:lang w:bidi="ru-RU"/>
              </w:rPr>
              <w:t>гостиничного</w:t>
            </w:r>
            <w:r>
              <w:rPr>
                <w:color w:val="000000" w:themeColor="text1"/>
                <w:sz w:val="20"/>
                <w:szCs w:val="20"/>
                <w:lang w:bidi="ru-RU"/>
              </w:rPr>
              <w:t xml:space="preserve"> </w:t>
            </w:r>
            <w:r w:rsidRPr="00613984">
              <w:rPr>
                <w:color w:val="000000" w:themeColor="text1"/>
                <w:sz w:val="20"/>
                <w:szCs w:val="20"/>
                <w:lang w:bidi="ru-RU"/>
              </w:rPr>
              <w:t>продукта</w:t>
            </w:r>
          </w:p>
          <w:p w:rsidR="00050B13" w:rsidRPr="00613984" w:rsidRDefault="00050B13" w:rsidP="00050B13">
            <w:pPr>
              <w:jc w:val="both"/>
              <w:rPr>
                <w:sz w:val="20"/>
                <w:szCs w:val="20"/>
              </w:rPr>
            </w:pPr>
            <w:r w:rsidRPr="00613984">
              <w:rPr>
                <w:sz w:val="20"/>
                <w:szCs w:val="20"/>
              </w:rPr>
              <w:lastRenderedPageBreak/>
              <w:t>1.</w:t>
            </w:r>
            <w:r>
              <w:rPr>
                <w:sz w:val="20"/>
                <w:szCs w:val="20"/>
              </w:rPr>
              <w:t xml:space="preserve"> </w:t>
            </w:r>
            <w:r w:rsidRPr="00613984">
              <w:rPr>
                <w:sz w:val="20"/>
                <w:szCs w:val="20"/>
              </w:rPr>
              <w:t>Прямые</w:t>
            </w:r>
            <w:r>
              <w:rPr>
                <w:sz w:val="20"/>
                <w:szCs w:val="20"/>
              </w:rPr>
              <w:t xml:space="preserve"> </w:t>
            </w:r>
            <w:r w:rsidRPr="00613984">
              <w:rPr>
                <w:sz w:val="20"/>
                <w:szCs w:val="20"/>
              </w:rPr>
              <w:t>продажи</w:t>
            </w:r>
            <w:r>
              <w:rPr>
                <w:sz w:val="20"/>
                <w:szCs w:val="20"/>
              </w:rPr>
              <w:t xml:space="preserve"> </w:t>
            </w:r>
            <w:r w:rsidRPr="00613984">
              <w:rPr>
                <w:sz w:val="20"/>
                <w:szCs w:val="20"/>
              </w:rPr>
              <w:t>отдела</w:t>
            </w:r>
            <w:r>
              <w:rPr>
                <w:sz w:val="20"/>
                <w:szCs w:val="20"/>
              </w:rPr>
              <w:t xml:space="preserve"> </w:t>
            </w:r>
            <w:r w:rsidRPr="00613984">
              <w:rPr>
                <w:sz w:val="20"/>
                <w:szCs w:val="20"/>
              </w:rPr>
              <w:t>бронирования</w:t>
            </w:r>
            <w:r>
              <w:rPr>
                <w:sz w:val="20"/>
                <w:szCs w:val="20"/>
              </w:rPr>
              <w:t xml:space="preserve"> </w:t>
            </w:r>
            <w:r w:rsidRPr="00613984">
              <w:rPr>
                <w:sz w:val="20"/>
                <w:szCs w:val="20"/>
              </w:rPr>
              <w:t>и</w:t>
            </w:r>
            <w:r>
              <w:rPr>
                <w:sz w:val="20"/>
                <w:szCs w:val="20"/>
              </w:rPr>
              <w:t xml:space="preserve"> </w:t>
            </w:r>
            <w:r w:rsidRPr="00613984">
              <w:rPr>
                <w:sz w:val="20"/>
                <w:szCs w:val="20"/>
              </w:rPr>
              <w:t>других</w:t>
            </w:r>
            <w:r>
              <w:rPr>
                <w:sz w:val="20"/>
                <w:szCs w:val="20"/>
              </w:rPr>
              <w:t xml:space="preserve"> </w:t>
            </w:r>
            <w:r w:rsidRPr="00613984">
              <w:rPr>
                <w:sz w:val="20"/>
                <w:szCs w:val="20"/>
              </w:rPr>
              <w:t>сотрудников.</w:t>
            </w:r>
            <w:r>
              <w:rPr>
                <w:sz w:val="20"/>
                <w:szCs w:val="20"/>
              </w:rPr>
              <w:t xml:space="preserve"> </w:t>
            </w:r>
            <w:r w:rsidRPr="00613984">
              <w:rPr>
                <w:sz w:val="20"/>
                <w:szCs w:val="20"/>
              </w:rPr>
              <w:t>Преимущества:</w:t>
            </w:r>
            <w:r>
              <w:rPr>
                <w:sz w:val="20"/>
                <w:szCs w:val="20"/>
              </w:rPr>
              <w:t xml:space="preserve"> </w:t>
            </w:r>
            <w:r w:rsidRPr="00613984">
              <w:rPr>
                <w:sz w:val="20"/>
                <w:szCs w:val="20"/>
              </w:rPr>
              <w:t>низкие</w:t>
            </w:r>
            <w:r>
              <w:rPr>
                <w:sz w:val="20"/>
                <w:szCs w:val="20"/>
              </w:rPr>
              <w:t xml:space="preserve"> </w:t>
            </w:r>
            <w:r w:rsidRPr="00613984">
              <w:rPr>
                <w:sz w:val="20"/>
                <w:szCs w:val="20"/>
              </w:rPr>
              <w:t>вложения:</w:t>
            </w:r>
            <w:r>
              <w:rPr>
                <w:sz w:val="20"/>
                <w:szCs w:val="20"/>
              </w:rPr>
              <w:t xml:space="preserve"> </w:t>
            </w:r>
            <w:r w:rsidRPr="00613984">
              <w:rPr>
                <w:sz w:val="20"/>
                <w:szCs w:val="20"/>
              </w:rPr>
              <w:t>издержки</w:t>
            </w:r>
            <w:r>
              <w:rPr>
                <w:sz w:val="20"/>
                <w:szCs w:val="20"/>
              </w:rPr>
              <w:t xml:space="preserve"> </w:t>
            </w:r>
            <w:r w:rsidRPr="00613984">
              <w:rPr>
                <w:sz w:val="20"/>
                <w:szCs w:val="20"/>
              </w:rPr>
              <w:t>отеля</w:t>
            </w:r>
            <w:r>
              <w:rPr>
                <w:sz w:val="20"/>
                <w:szCs w:val="20"/>
              </w:rPr>
              <w:t xml:space="preserve"> </w:t>
            </w:r>
            <w:r w:rsidRPr="00613984">
              <w:rPr>
                <w:sz w:val="20"/>
                <w:szCs w:val="20"/>
              </w:rPr>
              <w:t>—</w:t>
            </w:r>
            <w:r>
              <w:rPr>
                <w:sz w:val="20"/>
                <w:szCs w:val="20"/>
              </w:rPr>
              <w:t xml:space="preserve"> </w:t>
            </w:r>
            <w:r w:rsidRPr="00613984">
              <w:rPr>
                <w:sz w:val="20"/>
                <w:szCs w:val="20"/>
              </w:rPr>
              <w:t>только</w:t>
            </w:r>
            <w:r>
              <w:rPr>
                <w:sz w:val="20"/>
                <w:szCs w:val="20"/>
              </w:rPr>
              <w:t xml:space="preserve"> </w:t>
            </w:r>
            <w:r w:rsidRPr="00613984">
              <w:rPr>
                <w:sz w:val="20"/>
                <w:szCs w:val="20"/>
              </w:rPr>
              <w:t>зарплата</w:t>
            </w:r>
            <w:r>
              <w:rPr>
                <w:sz w:val="20"/>
                <w:szCs w:val="20"/>
              </w:rPr>
              <w:t xml:space="preserve"> </w:t>
            </w:r>
            <w:r w:rsidRPr="00613984">
              <w:rPr>
                <w:sz w:val="20"/>
                <w:szCs w:val="20"/>
              </w:rPr>
              <w:t>сотрудников.</w:t>
            </w:r>
            <w:r>
              <w:rPr>
                <w:sz w:val="20"/>
                <w:szCs w:val="20"/>
              </w:rPr>
              <w:t xml:space="preserve"> </w:t>
            </w:r>
            <w:r w:rsidRPr="00613984">
              <w:rPr>
                <w:sz w:val="20"/>
                <w:szCs w:val="20"/>
              </w:rPr>
              <w:t>Особенности:</w:t>
            </w:r>
            <w:r>
              <w:rPr>
                <w:sz w:val="20"/>
                <w:szCs w:val="20"/>
              </w:rPr>
              <w:t xml:space="preserve"> </w:t>
            </w:r>
            <w:r w:rsidRPr="00613984">
              <w:rPr>
                <w:sz w:val="20"/>
                <w:szCs w:val="20"/>
              </w:rPr>
              <w:t>это</w:t>
            </w:r>
            <w:r>
              <w:rPr>
                <w:sz w:val="20"/>
                <w:szCs w:val="20"/>
              </w:rPr>
              <w:t xml:space="preserve"> </w:t>
            </w:r>
            <w:r w:rsidRPr="00613984">
              <w:rPr>
                <w:sz w:val="20"/>
                <w:szCs w:val="20"/>
              </w:rPr>
              <w:t>базовый</w:t>
            </w:r>
            <w:r>
              <w:rPr>
                <w:sz w:val="20"/>
                <w:szCs w:val="20"/>
              </w:rPr>
              <w:t xml:space="preserve"> </w:t>
            </w:r>
            <w:r w:rsidRPr="00613984">
              <w:rPr>
                <w:sz w:val="20"/>
                <w:szCs w:val="20"/>
              </w:rPr>
              <w:t>уровень,</w:t>
            </w:r>
            <w:r>
              <w:rPr>
                <w:sz w:val="20"/>
                <w:szCs w:val="20"/>
              </w:rPr>
              <w:t xml:space="preserve"> </w:t>
            </w:r>
            <w:r w:rsidRPr="00613984">
              <w:rPr>
                <w:sz w:val="20"/>
                <w:szCs w:val="20"/>
              </w:rPr>
              <w:t>который</w:t>
            </w:r>
            <w:r>
              <w:rPr>
                <w:sz w:val="20"/>
                <w:szCs w:val="20"/>
              </w:rPr>
              <w:t xml:space="preserve"> </w:t>
            </w:r>
            <w:r w:rsidRPr="00613984">
              <w:rPr>
                <w:sz w:val="20"/>
                <w:szCs w:val="20"/>
              </w:rPr>
              <w:t>доступен</w:t>
            </w:r>
            <w:r>
              <w:rPr>
                <w:sz w:val="20"/>
                <w:szCs w:val="20"/>
              </w:rPr>
              <w:t xml:space="preserve"> </w:t>
            </w:r>
            <w:r w:rsidRPr="00613984">
              <w:rPr>
                <w:sz w:val="20"/>
                <w:szCs w:val="20"/>
              </w:rPr>
              <w:t>гостиницам</w:t>
            </w:r>
            <w:r>
              <w:rPr>
                <w:sz w:val="20"/>
                <w:szCs w:val="20"/>
              </w:rPr>
              <w:t xml:space="preserve"> </w:t>
            </w:r>
            <w:r w:rsidRPr="00613984">
              <w:rPr>
                <w:sz w:val="20"/>
                <w:szCs w:val="20"/>
              </w:rPr>
              <w:t>всех</w:t>
            </w:r>
            <w:r>
              <w:rPr>
                <w:sz w:val="20"/>
                <w:szCs w:val="20"/>
              </w:rPr>
              <w:t xml:space="preserve"> </w:t>
            </w:r>
            <w:r w:rsidRPr="00613984">
              <w:rPr>
                <w:sz w:val="20"/>
                <w:szCs w:val="20"/>
              </w:rPr>
              <w:t>форматов.</w:t>
            </w:r>
            <w:r>
              <w:rPr>
                <w:sz w:val="20"/>
                <w:szCs w:val="20"/>
              </w:rPr>
              <w:t xml:space="preserve"> </w:t>
            </w:r>
            <w:r w:rsidRPr="00613984">
              <w:rPr>
                <w:sz w:val="20"/>
                <w:szCs w:val="20"/>
              </w:rPr>
              <w:t>Достаточно</w:t>
            </w:r>
            <w:r>
              <w:rPr>
                <w:sz w:val="20"/>
                <w:szCs w:val="20"/>
              </w:rPr>
              <w:t xml:space="preserve"> </w:t>
            </w:r>
            <w:r w:rsidRPr="00613984">
              <w:rPr>
                <w:sz w:val="20"/>
                <w:szCs w:val="20"/>
              </w:rPr>
              <w:t>внести</w:t>
            </w:r>
            <w:r>
              <w:rPr>
                <w:sz w:val="20"/>
                <w:szCs w:val="20"/>
              </w:rPr>
              <w:t xml:space="preserve"> </w:t>
            </w:r>
            <w:r w:rsidRPr="00613984">
              <w:rPr>
                <w:sz w:val="20"/>
                <w:szCs w:val="20"/>
              </w:rPr>
              <w:t>отель</w:t>
            </w:r>
            <w:r>
              <w:rPr>
                <w:sz w:val="20"/>
                <w:szCs w:val="20"/>
              </w:rPr>
              <w:t xml:space="preserve"> </w:t>
            </w:r>
            <w:r w:rsidRPr="00613984">
              <w:rPr>
                <w:sz w:val="20"/>
                <w:szCs w:val="20"/>
              </w:rPr>
              <w:t>в</w:t>
            </w:r>
            <w:r>
              <w:rPr>
                <w:sz w:val="20"/>
                <w:szCs w:val="20"/>
              </w:rPr>
              <w:t xml:space="preserve"> </w:t>
            </w:r>
            <w:r w:rsidRPr="00613984">
              <w:rPr>
                <w:sz w:val="20"/>
                <w:szCs w:val="20"/>
              </w:rPr>
              <w:t>минимальные</w:t>
            </w:r>
            <w:r>
              <w:rPr>
                <w:sz w:val="20"/>
                <w:szCs w:val="20"/>
              </w:rPr>
              <w:t xml:space="preserve"> </w:t>
            </w:r>
            <w:r w:rsidRPr="00613984">
              <w:rPr>
                <w:sz w:val="20"/>
                <w:szCs w:val="20"/>
              </w:rPr>
              <w:t>справочники,</w:t>
            </w:r>
            <w:r>
              <w:rPr>
                <w:sz w:val="20"/>
                <w:szCs w:val="20"/>
              </w:rPr>
              <w:t xml:space="preserve"> </w:t>
            </w:r>
            <w:r w:rsidRPr="00613984">
              <w:rPr>
                <w:sz w:val="20"/>
                <w:szCs w:val="20"/>
              </w:rPr>
              <w:t>уже</w:t>
            </w:r>
            <w:r>
              <w:rPr>
                <w:sz w:val="20"/>
                <w:szCs w:val="20"/>
              </w:rPr>
              <w:t xml:space="preserve"> </w:t>
            </w:r>
            <w:r w:rsidRPr="00613984">
              <w:rPr>
                <w:sz w:val="20"/>
                <w:szCs w:val="20"/>
              </w:rPr>
              <w:t>возможны</w:t>
            </w:r>
            <w:r>
              <w:rPr>
                <w:sz w:val="20"/>
                <w:szCs w:val="20"/>
              </w:rPr>
              <w:t xml:space="preserve"> </w:t>
            </w:r>
            <w:r w:rsidRPr="00613984">
              <w:rPr>
                <w:sz w:val="20"/>
                <w:szCs w:val="20"/>
              </w:rPr>
              <w:t>входящие</w:t>
            </w:r>
            <w:r>
              <w:rPr>
                <w:sz w:val="20"/>
                <w:szCs w:val="20"/>
              </w:rPr>
              <w:t xml:space="preserve"> </w:t>
            </w:r>
            <w:r w:rsidRPr="00613984">
              <w:rPr>
                <w:sz w:val="20"/>
                <w:szCs w:val="20"/>
              </w:rPr>
              <w:t>звонки</w:t>
            </w:r>
            <w:r>
              <w:rPr>
                <w:sz w:val="20"/>
                <w:szCs w:val="20"/>
              </w:rPr>
              <w:t xml:space="preserve"> </w:t>
            </w:r>
            <w:r w:rsidRPr="00613984">
              <w:rPr>
                <w:sz w:val="20"/>
                <w:szCs w:val="20"/>
              </w:rPr>
              <w:t>от</w:t>
            </w:r>
            <w:r>
              <w:rPr>
                <w:sz w:val="20"/>
                <w:szCs w:val="20"/>
              </w:rPr>
              <w:t xml:space="preserve"> </w:t>
            </w:r>
            <w:r w:rsidRPr="00613984">
              <w:rPr>
                <w:sz w:val="20"/>
                <w:szCs w:val="20"/>
              </w:rPr>
              <w:t>потенциальных</w:t>
            </w:r>
            <w:r>
              <w:rPr>
                <w:sz w:val="20"/>
                <w:szCs w:val="20"/>
              </w:rPr>
              <w:t xml:space="preserve"> </w:t>
            </w:r>
            <w:r w:rsidRPr="00613984">
              <w:rPr>
                <w:sz w:val="20"/>
                <w:szCs w:val="20"/>
              </w:rPr>
              <w:t>гостей.</w:t>
            </w:r>
            <w:r>
              <w:rPr>
                <w:sz w:val="20"/>
                <w:szCs w:val="20"/>
              </w:rPr>
              <w:t xml:space="preserve"> </w:t>
            </w:r>
          </w:p>
          <w:p w:rsidR="00050B13" w:rsidRPr="00613984" w:rsidRDefault="00050B13" w:rsidP="00050B13">
            <w:pPr>
              <w:jc w:val="both"/>
              <w:rPr>
                <w:sz w:val="20"/>
                <w:szCs w:val="20"/>
              </w:rPr>
            </w:pPr>
            <w:r w:rsidRPr="00613984">
              <w:rPr>
                <w:sz w:val="20"/>
                <w:szCs w:val="20"/>
              </w:rPr>
              <w:t>2.</w:t>
            </w:r>
            <w:r>
              <w:rPr>
                <w:sz w:val="20"/>
                <w:szCs w:val="20"/>
              </w:rPr>
              <w:t xml:space="preserve"> </w:t>
            </w:r>
            <w:r w:rsidRPr="00613984">
              <w:rPr>
                <w:sz w:val="20"/>
                <w:szCs w:val="20"/>
              </w:rPr>
              <w:t>Сайт</w:t>
            </w:r>
            <w:r>
              <w:rPr>
                <w:sz w:val="20"/>
                <w:szCs w:val="20"/>
              </w:rPr>
              <w:t xml:space="preserve"> </w:t>
            </w:r>
            <w:r w:rsidRPr="00613984">
              <w:rPr>
                <w:sz w:val="20"/>
                <w:szCs w:val="20"/>
              </w:rPr>
              <w:t>с</w:t>
            </w:r>
            <w:r>
              <w:rPr>
                <w:sz w:val="20"/>
                <w:szCs w:val="20"/>
              </w:rPr>
              <w:t xml:space="preserve"> </w:t>
            </w:r>
            <w:r w:rsidRPr="00613984">
              <w:rPr>
                <w:sz w:val="20"/>
                <w:szCs w:val="20"/>
              </w:rPr>
              <w:t>модулем</w:t>
            </w:r>
            <w:r>
              <w:rPr>
                <w:sz w:val="20"/>
                <w:szCs w:val="20"/>
              </w:rPr>
              <w:t xml:space="preserve"> </w:t>
            </w:r>
            <w:r w:rsidRPr="00613984">
              <w:rPr>
                <w:sz w:val="20"/>
                <w:szCs w:val="20"/>
              </w:rPr>
              <w:t>бронирования.</w:t>
            </w:r>
            <w:r>
              <w:rPr>
                <w:sz w:val="20"/>
                <w:szCs w:val="20"/>
              </w:rPr>
              <w:t xml:space="preserve"> </w:t>
            </w:r>
            <w:r w:rsidRPr="00613984">
              <w:rPr>
                <w:sz w:val="20"/>
                <w:szCs w:val="20"/>
              </w:rPr>
              <w:t>Преимущества:</w:t>
            </w:r>
            <w:r>
              <w:rPr>
                <w:sz w:val="20"/>
                <w:szCs w:val="20"/>
              </w:rPr>
              <w:t xml:space="preserve"> </w:t>
            </w:r>
            <w:r w:rsidRPr="00613984">
              <w:rPr>
                <w:sz w:val="20"/>
                <w:szCs w:val="20"/>
              </w:rPr>
              <w:t>можно</w:t>
            </w:r>
            <w:r>
              <w:rPr>
                <w:sz w:val="20"/>
                <w:szCs w:val="20"/>
              </w:rPr>
              <w:t xml:space="preserve"> </w:t>
            </w:r>
            <w:r w:rsidRPr="00613984">
              <w:rPr>
                <w:sz w:val="20"/>
                <w:szCs w:val="20"/>
              </w:rPr>
              <w:t>подробно</w:t>
            </w:r>
            <w:r>
              <w:rPr>
                <w:sz w:val="20"/>
                <w:szCs w:val="20"/>
              </w:rPr>
              <w:t xml:space="preserve"> </w:t>
            </w:r>
            <w:r w:rsidRPr="00613984">
              <w:rPr>
                <w:sz w:val="20"/>
                <w:szCs w:val="20"/>
              </w:rPr>
              <w:t>раскрыть</w:t>
            </w:r>
            <w:r>
              <w:rPr>
                <w:sz w:val="20"/>
                <w:szCs w:val="20"/>
              </w:rPr>
              <w:t xml:space="preserve"> </w:t>
            </w:r>
            <w:r w:rsidRPr="00613984">
              <w:rPr>
                <w:sz w:val="20"/>
                <w:szCs w:val="20"/>
              </w:rPr>
              <w:t>все</w:t>
            </w:r>
            <w:r>
              <w:rPr>
                <w:sz w:val="20"/>
                <w:szCs w:val="20"/>
              </w:rPr>
              <w:t xml:space="preserve"> </w:t>
            </w:r>
            <w:r w:rsidRPr="00613984">
              <w:rPr>
                <w:sz w:val="20"/>
                <w:szCs w:val="20"/>
              </w:rPr>
              <w:t>особенности</w:t>
            </w:r>
            <w:r>
              <w:rPr>
                <w:sz w:val="20"/>
                <w:szCs w:val="20"/>
              </w:rPr>
              <w:t xml:space="preserve"> </w:t>
            </w:r>
            <w:r w:rsidRPr="00613984">
              <w:rPr>
                <w:sz w:val="20"/>
                <w:szCs w:val="20"/>
              </w:rPr>
              <w:t>отеля,</w:t>
            </w:r>
            <w:r>
              <w:rPr>
                <w:sz w:val="20"/>
                <w:szCs w:val="20"/>
              </w:rPr>
              <w:t xml:space="preserve"> </w:t>
            </w:r>
            <w:r w:rsidRPr="00613984">
              <w:rPr>
                <w:sz w:val="20"/>
                <w:szCs w:val="20"/>
              </w:rPr>
              <w:t>показать</w:t>
            </w:r>
            <w:r>
              <w:rPr>
                <w:sz w:val="20"/>
                <w:szCs w:val="20"/>
              </w:rPr>
              <w:t xml:space="preserve"> </w:t>
            </w:r>
            <w:r w:rsidRPr="00613984">
              <w:rPr>
                <w:sz w:val="20"/>
                <w:szCs w:val="20"/>
              </w:rPr>
              <w:t>фото</w:t>
            </w:r>
            <w:r>
              <w:rPr>
                <w:sz w:val="20"/>
                <w:szCs w:val="20"/>
              </w:rPr>
              <w:t xml:space="preserve"> </w:t>
            </w:r>
            <w:r w:rsidRPr="00613984">
              <w:rPr>
                <w:sz w:val="20"/>
                <w:szCs w:val="20"/>
              </w:rPr>
              <w:t>и</w:t>
            </w:r>
            <w:r>
              <w:rPr>
                <w:sz w:val="20"/>
                <w:szCs w:val="20"/>
              </w:rPr>
              <w:t xml:space="preserve"> </w:t>
            </w:r>
            <w:r w:rsidRPr="00613984">
              <w:rPr>
                <w:sz w:val="20"/>
                <w:szCs w:val="20"/>
              </w:rPr>
              <w:t>видео.</w:t>
            </w:r>
            <w:r>
              <w:rPr>
                <w:sz w:val="20"/>
                <w:szCs w:val="20"/>
              </w:rPr>
              <w:t xml:space="preserve"> </w:t>
            </w:r>
            <w:r w:rsidRPr="00613984">
              <w:rPr>
                <w:sz w:val="20"/>
                <w:szCs w:val="20"/>
              </w:rPr>
              <w:t>Продажи</w:t>
            </w:r>
            <w:r>
              <w:rPr>
                <w:sz w:val="20"/>
                <w:szCs w:val="20"/>
              </w:rPr>
              <w:t xml:space="preserve"> </w:t>
            </w:r>
            <w:r w:rsidRPr="00613984">
              <w:rPr>
                <w:sz w:val="20"/>
                <w:szCs w:val="20"/>
              </w:rPr>
              <w:t>через</w:t>
            </w:r>
            <w:r>
              <w:rPr>
                <w:sz w:val="20"/>
                <w:szCs w:val="20"/>
              </w:rPr>
              <w:t xml:space="preserve"> </w:t>
            </w:r>
            <w:r w:rsidRPr="00613984">
              <w:rPr>
                <w:sz w:val="20"/>
                <w:szCs w:val="20"/>
              </w:rPr>
              <w:t>сайт</w:t>
            </w:r>
            <w:r>
              <w:rPr>
                <w:sz w:val="20"/>
                <w:szCs w:val="20"/>
              </w:rPr>
              <w:t xml:space="preserve"> </w:t>
            </w:r>
            <w:r w:rsidRPr="00613984">
              <w:rPr>
                <w:sz w:val="20"/>
                <w:szCs w:val="20"/>
              </w:rPr>
              <w:t>не</w:t>
            </w:r>
            <w:r>
              <w:rPr>
                <w:sz w:val="20"/>
                <w:szCs w:val="20"/>
              </w:rPr>
              <w:t xml:space="preserve"> </w:t>
            </w:r>
            <w:r w:rsidRPr="00613984">
              <w:rPr>
                <w:sz w:val="20"/>
                <w:szCs w:val="20"/>
              </w:rPr>
              <w:t>зависят</w:t>
            </w:r>
            <w:r>
              <w:rPr>
                <w:sz w:val="20"/>
                <w:szCs w:val="20"/>
              </w:rPr>
              <w:t xml:space="preserve"> </w:t>
            </w:r>
            <w:r w:rsidRPr="00613984">
              <w:rPr>
                <w:sz w:val="20"/>
                <w:szCs w:val="20"/>
              </w:rPr>
              <w:t>от</w:t>
            </w:r>
            <w:r>
              <w:rPr>
                <w:sz w:val="20"/>
                <w:szCs w:val="20"/>
              </w:rPr>
              <w:t xml:space="preserve"> </w:t>
            </w:r>
            <w:r w:rsidRPr="00613984">
              <w:rPr>
                <w:sz w:val="20"/>
                <w:szCs w:val="20"/>
              </w:rPr>
              <w:t>конкретного</w:t>
            </w:r>
            <w:r>
              <w:rPr>
                <w:sz w:val="20"/>
                <w:szCs w:val="20"/>
              </w:rPr>
              <w:t xml:space="preserve"> </w:t>
            </w:r>
            <w:r w:rsidRPr="00613984">
              <w:rPr>
                <w:sz w:val="20"/>
                <w:szCs w:val="20"/>
              </w:rPr>
              <w:t>специалиста.</w:t>
            </w:r>
            <w:r>
              <w:rPr>
                <w:sz w:val="20"/>
                <w:szCs w:val="20"/>
              </w:rPr>
              <w:t xml:space="preserve"> </w:t>
            </w:r>
            <w:r w:rsidRPr="00613984">
              <w:rPr>
                <w:sz w:val="20"/>
                <w:szCs w:val="20"/>
              </w:rPr>
              <w:t>Можно</w:t>
            </w:r>
            <w:r>
              <w:rPr>
                <w:sz w:val="20"/>
                <w:szCs w:val="20"/>
              </w:rPr>
              <w:t xml:space="preserve"> </w:t>
            </w:r>
            <w:r w:rsidRPr="00613984">
              <w:rPr>
                <w:sz w:val="20"/>
                <w:szCs w:val="20"/>
              </w:rPr>
              <w:t>отследить,</w:t>
            </w:r>
            <w:r>
              <w:rPr>
                <w:sz w:val="20"/>
                <w:szCs w:val="20"/>
              </w:rPr>
              <w:t xml:space="preserve"> </w:t>
            </w:r>
            <w:r w:rsidRPr="00613984">
              <w:rPr>
                <w:sz w:val="20"/>
                <w:szCs w:val="20"/>
              </w:rPr>
              <w:t>откуда</w:t>
            </w:r>
            <w:r>
              <w:rPr>
                <w:sz w:val="20"/>
                <w:szCs w:val="20"/>
              </w:rPr>
              <w:t xml:space="preserve"> </w:t>
            </w:r>
            <w:r w:rsidRPr="00613984">
              <w:rPr>
                <w:sz w:val="20"/>
                <w:szCs w:val="20"/>
              </w:rPr>
              <w:t>приходят</w:t>
            </w:r>
            <w:r>
              <w:rPr>
                <w:sz w:val="20"/>
                <w:szCs w:val="20"/>
              </w:rPr>
              <w:t xml:space="preserve"> </w:t>
            </w:r>
            <w:r w:rsidRPr="00613984">
              <w:rPr>
                <w:sz w:val="20"/>
                <w:szCs w:val="20"/>
              </w:rPr>
              <w:t>клиенты,</w:t>
            </w:r>
            <w:r>
              <w:rPr>
                <w:sz w:val="20"/>
                <w:szCs w:val="20"/>
              </w:rPr>
              <w:t xml:space="preserve"> </w:t>
            </w:r>
            <w:r w:rsidRPr="00613984">
              <w:rPr>
                <w:sz w:val="20"/>
                <w:szCs w:val="20"/>
              </w:rPr>
              <w:t>кто</w:t>
            </w:r>
            <w:r>
              <w:rPr>
                <w:sz w:val="20"/>
                <w:szCs w:val="20"/>
              </w:rPr>
              <w:t xml:space="preserve"> </w:t>
            </w:r>
            <w:r w:rsidRPr="00613984">
              <w:rPr>
                <w:sz w:val="20"/>
                <w:szCs w:val="20"/>
              </w:rPr>
              <w:t>они</w:t>
            </w:r>
            <w:r>
              <w:rPr>
                <w:sz w:val="20"/>
                <w:szCs w:val="20"/>
              </w:rPr>
              <w:t xml:space="preserve"> </w:t>
            </w:r>
            <w:r w:rsidRPr="00613984">
              <w:rPr>
                <w:sz w:val="20"/>
                <w:szCs w:val="20"/>
              </w:rPr>
              <w:t>и</w:t>
            </w:r>
            <w:r>
              <w:rPr>
                <w:sz w:val="20"/>
                <w:szCs w:val="20"/>
              </w:rPr>
              <w:t xml:space="preserve"> </w:t>
            </w:r>
            <w:r w:rsidRPr="00613984">
              <w:rPr>
                <w:sz w:val="20"/>
                <w:szCs w:val="20"/>
              </w:rPr>
              <w:t>как</w:t>
            </w:r>
            <w:r>
              <w:rPr>
                <w:sz w:val="20"/>
                <w:szCs w:val="20"/>
              </w:rPr>
              <w:t xml:space="preserve"> </w:t>
            </w:r>
            <w:r w:rsidRPr="00613984">
              <w:rPr>
                <w:sz w:val="20"/>
                <w:szCs w:val="20"/>
              </w:rPr>
              <w:t>ведут</w:t>
            </w:r>
            <w:r>
              <w:rPr>
                <w:sz w:val="20"/>
                <w:szCs w:val="20"/>
              </w:rPr>
              <w:t xml:space="preserve"> </w:t>
            </w:r>
            <w:r w:rsidRPr="00613984">
              <w:rPr>
                <w:sz w:val="20"/>
                <w:szCs w:val="20"/>
              </w:rPr>
              <w:t>себя</w:t>
            </w:r>
            <w:r>
              <w:rPr>
                <w:sz w:val="20"/>
                <w:szCs w:val="20"/>
              </w:rPr>
              <w:t xml:space="preserve"> </w:t>
            </w:r>
            <w:r w:rsidRPr="00613984">
              <w:rPr>
                <w:sz w:val="20"/>
                <w:szCs w:val="20"/>
              </w:rPr>
              <w:t>на</w:t>
            </w:r>
            <w:r>
              <w:rPr>
                <w:sz w:val="20"/>
                <w:szCs w:val="20"/>
              </w:rPr>
              <w:t xml:space="preserve"> </w:t>
            </w:r>
            <w:r w:rsidRPr="00613984">
              <w:rPr>
                <w:sz w:val="20"/>
                <w:szCs w:val="20"/>
              </w:rPr>
              <w:t>сайте,</w:t>
            </w:r>
            <w:r>
              <w:rPr>
                <w:sz w:val="20"/>
                <w:szCs w:val="20"/>
              </w:rPr>
              <w:t xml:space="preserve"> </w:t>
            </w:r>
            <w:r w:rsidRPr="00613984">
              <w:rPr>
                <w:sz w:val="20"/>
                <w:szCs w:val="20"/>
              </w:rPr>
              <w:t>чтобы</w:t>
            </w:r>
            <w:r>
              <w:rPr>
                <w:sz w:val="20"/>
                <w:szCs w:val="20"/>
              </w:rPr>
              <w:t xml:space="preserve"> </w:t>
            </w:r>
            <w:r w:rsidRPr="00613984">
              <w:rPr>
                <w:sz w:val="20"/>
                <w:szCs w:val="20"/>
              </w:rPr>
              <w:t>адаптировать</w:t>
            </w:r>
            <w:r>
              <w:rPr>
                <w:sz w:val="20"/>
                <w:szCs w:val="20"/>
              </w:rPr>
              <w:t xml:space="preserve"> </w:t>
            </w:r>
            <w:r w:rsidRPr="00613984">
              <w:rPr>
                <w:sz w:val="20"/>
                <w:szCs w:val="20"/>
              </w:rPr>
              <w:t>маркетинговую</w:t>
            </w:r>
            <w:r>
              <w:rPr>
                <w:sz w:val="20"/>
                <w:szCs w:val="20"/>
              </w:rPr>
              <w:t xml:space="preserve"> </w:t>
            </w:r>
            <w:r w:rsidRPr="00613984">
              <w:rPr>
                <w:sz w:val="20"/>
                <w:szCs w:val="20"/>
              </w:rPr>
              <w:t>стратегию.</w:t>
            </w:r>
            <w:r>
              <w:rPr>
                <w:sz w:val="20"/>
                <w:szCs w:val="20"/>
              </w:rPr>
              <w:t xml:space="preserve"> </w:t>
            </w:r>
            <w:r w:rsidRPr="00613984">
              <w:rPr>
                <w:sz w:val="20"/>
                <w:szCs w:val="20"/>
              </w:rPr>
              <w:t>Относительно</w:t>
            </w:r>
            <w:r>
              <w:rPr>
                <w:sz w:val="20"/>
                <w:szCs w:val="20"/>
              </w:rPr>
              <w:t xml:space="preserve"> </w:t>
            </w:r>
            <w:r w:rsidRPr="00613984">
              <w:rPr>
                <w:sz w:val="20"/>
                <w:szCs w:val="20"/>
              </w:rPr>
              <w:t>недорого</w:t>
            </w:r>
            <w:r>
              <w:rPr>
                <w:sz w:val="20"/>
                <w:szCs w:val="20"/>
              </w:rPr>
              <w:t xml:space="preserve"> </w:t>
            </w:r>
            <w:r w:rsidRPr="00613984">
              <w:rPr>
                <w:sz w:val="20"/>
                <w:szCs w:val="20"/>
              </w:rPr>
              <w:t>стоит</w:t>
            </w:r>
            <w:r>
              <w:rPr>
                <w:sz w:val="20"/>
                <w:szCs w:val="20"/>
              </w:rPr>
              <w:t xml:space="preserve"> </w:t>
            </w:r>
            <w:r w:rsidRPr="00613984">
              <w:rPr>
                <w:sz w:val="20"/>
                <w:szCs w:val="20"/>
              </w:rPr>
              <w:t>продвижение</w:t>
            </w:r>
            <w:r>
              <w:rPr>
                <w:sz w:val="20"/>
                <w:szCs w:val="20"/>
              </w:rPr>
              <w:t xml:space="preserve"> </w:t>
            </w:r>
            <w:r w:rsidRPr="00613984">
              <w:rPr>
                <w:sz w:val="20"/>
                <w:szCs w:val="20"/>
              </w:rPr>
              <w:t>сайта.</w:t>
            </w:r>
          </w:p>
          <w:p w:rsidR="00050B13" w:rsidRPr="00613984" w:rsidRDefault="00050B13" w:rsidP="00050B13">
            <w:pPr>
              <w:jc w:val="both"/>
              <w:rPr>
                <w:sz w:val="20"/>
                <w:szCs w:val="20"/>
              </w:rPr>
            </w:pPr>
            <w:r w:rsidRPr="00613984">
              <w:rPr>
                <w:sz w:val="20"/>
                <w:szCs w:val="20"/>
              </w:rPr>
              <w:t>Особенности:</w:t>
            </w:r>
            <w:r>
              <w:rPr>
                <w:sz w:val="20"/>
                <w:szCs w:val="20"/>
              </w:rPr>
              <w:t xml:space="preserve"> </w:t>
            </w:r>
            <w:r w:rsidRPr="00613984">
              <w:rPr>
                <w:sz w:val="20"/>
                <w:szCs w:val="20"/>
              </w:rPr>
              <w:t>свой</w:t>
            </w:r>
            <w:r>
              <w:rPr>
                <w:sz w:val="20"/>
                <w:szCs w:val="20"/>
              </w:rPr>
              <w:t xml:space="preserve"> </w:t>
            </w:r>
            <w:r w:rsidRPr="00613984">
              <w:rPr>
                <w:sz w:val="20"/>
                <w:szCs w:val="20"/>
              </w:rPr>
              <w:t>сайт</w:t>
            </w:r>
            <w:r>
              <w:rPr>
                <w:sz w:val="20"/>
                <w:szCs w:val="20"/>
              </w:rPr>
              <w:t xml:space="preserve"> </w:t>
            </w:r>
            <w:r w:rsidRPr="00613984">
              <w:rPr>
                <w:sz w:val="20"/>
                <w:szCs w:val="20"/>
              </w:rPr>
              <w:t>необходим</w:t>
            </w:r>
            <w:r>
              <w:rPr>
                <w:sz w:val="20"/>
                <w:szCs w:val="20"/>
              </w:rPr>
              <w:t xml:space="preserve"> </w:t>
            </w:r>
            <w:r w:rsidRPr="00613984">
              <w:rPr>
                <w:sz w:val="20"/>
                <w:szCs w:val="20"/>
              </w:rPr>
              <w:t>каждому,</w:t>
            </w:r>
            <w:r>
              <w:rPr>
                <w:sz w:val="20"/>
                <w:szCs w:val="20"/>
              </w:rPr>
              <w:t xml:space="preserve"> </w:t>
            </w:r>
            <w:r w:rsidRPr="00613984">
              <w:rPr>
                <w:sz w:val="20"/>
                <w:szCs w:val="20"/>
              </w:rPr>
              <w:t>даже</w:t>
            </w:r>
            <w:r>
              <w:rPr>
                <w:sz w:val="20"/>
                <w:szCs w:val="20"/>
              </w:rPr>
              <w:t xml:space="preserve"> </w:t>
            </w:r>
            <w:r w:rsidRPr="00613984">
              <w:rPr>
                <w:sz w:val="20"/>
                <w:szCs w:val="20"/>
              </w:rPr>
              <w:t>самому</w:t>
            </w:r>
            <w:r>
              <w:rPr>
                <w:sz w:val="20"/>
                <w:szCs w:val="20"/>
              </w:rPr>
              <w:t xml:space="preserve"> </w:t>
            </w:r>
            <w:r w:rsidRPr="00613984">
              <w:rPr>
                <w:sz w:val="20"/>
                <w:szCs w:val="20"/>
              </w:rPr>
              <w:t>маленькому</w:t>
            </w:r>
            <w:r>
              <w:rPr>
                <w:sz w:val="20"/>
                <w:szCs w:val="20"/>
              </w:rPr>
              <w:t xml:space="preserve"> </w:t>
            </w:r>
            <w:r w:rsidRPr="00613984">
              <w:rPr>
                <w:sz w:val="20"/>
                <w:szCs w:val="20"/>
              </w:rPr>
              <w:t>хостелу</w:t>
            </w:r>
            <w:r>
              <w:rPr>
                <w:sz w:val="20"/>
                <w:szCs w:val="20"/>
              </w:rPr>
              <w:t xml:space="preserve"> </w:t>
            </w:r>
            <w:r w:rsidRPr="00613984">
              <w:rPr>
                <w:sz w:val="20"/>
                <w:szCs w:val="20"/>
              </w:rPr>
              <w:t>или</w:t>
            </w:r>
            <w:r>
              <w:rPr>
                <w:sz w:val="20"/>
                <w:szCs w:val="20"/>
              </w:rPr>
              <w:t xml:space="preserve"> </w:t>
            </w:r>
            <w:r w:rsidRPr="00613984">
              <w:rPr>
                <w:sz w:val="20"/>
                <w:szCs w:val="20"/>
              </w:rPr>
              <w:t>шале.</w:t>
            </w:r>
            <w:r>
              <w:rPr>
                <w:sz w:val="20"/>
                <w:szCs w:val="20"/>
              </w:rPr>
              <w:t xml:space="preserve"> </w:t>
            </w:r>
          </w:p>
          <w:p w:rsidR="00050B13" w:rsidRPr="00613984" w:rsidRDefault="00050B13" w:rsidP="00050B13">
            <w:pPr>
              <w:jc w:val="both"/>
              <w:rPr>
                <w:sz w:val="20"/>
                <w:szCs w:val="20"/>
              </w:rPr>
            </w:pPr>
            <w:r w:rsidRPr="00613984">
              <w:rPr>
                <w:sz w:val="20"/>
                <w:szCs w:val="20"/>
              </w:rPr>
              <w:t>3.Площадки</w:t>
            </w:r>
            <w:r>
              <w:rPr>
                <w:sz w:val="20"/>
                <w:szCs w:val="20"/>
              </w:rPr>
              <w:t xml:space="preserve"> </w:t>
            </w:r>
            <w:r w:rsidRPr="00613984">
              <w:rPr>
                <w:sz w:val="20"/>
                <w:szCs w:val="20"/>
              </w:rPr>
              <w:t>бронирования</w:t>
            </w:r>
            <w:r>
              <w:rPr>
                <w:sz w:val="20"/>
                <w:szCs w:val="20"/>
              </w:rPr>
              <w:t xml:space="preserve"> </w:t>
            </w:r>
            <w:r w:rsidRPr="00613984">
              <w:rPr>
                <w:sz w:val="20"/>
                <w:szCs w:val="20"/>
              </w:rPr>
              <w:t>(ОТА).</w:t>
            </w:r>
            <w:r>
              <w:rPr>
                <w:sz w:val="20"/>
                <w:szCs w:val="20"/>
              </w:rPr>
              <w:t xml:space="preserve"> </w:t>
            </w:r>
            <w:r w:rsidRPr="00613984">
              <w:rPr>
                <w:sz w:val="20"/>
                <w:szCs w:val="20"/>
              </w:rPr>
              <w:t>Преимущества:</w:t>
            </w:r>
            <w:r>
              <w:rPr>
                <w:sz w:val="20"/>
                <w:szCs w:val="20"/>
              </w:rPr>
              <w:t xml:space="preserve"> </w:t>
            </w:r>
            <w:r w:rsidRPr="00613984">
              <w:rPr>
                <w:sz w:val="20"/>
                <w:szCs w:val="20"/>
              </w:rPr>
              <w:t>высокая</w:t>
            </w:r>
            <w:r>
              <w:rPr>
                <w:sz w:val="20"/>
                <w:szCs w:val="20"/>
              </w:rPr>
              <w:t xml:space="preserve"> </w:t>
            </w:r>
            <w:r w:rsidRPr="00613984">
              <w:rPr>
                <w:sz w:val="20"/>
                <w:szCs w:val="20"/>
              </w:rPr>
              <w:t>вероятность</w:t>
            </w:r>
            <w:r>
              <w:rPr>
                <w:sz w:val="20"/>
                <w:szCs w:val="20"/>
              </w:rPr>
              <w:t xml:space="preserve"> </w:t>
            </w:r>
            <w:r w:rsidRPr="00613984">
              <w:rPr>
                <w:sz w:val="20"/>
                <w:szCs w:val="20"/>
              </w:rPr>
              <w:t>найти</w:t>
            </w:r>
            <w:r>
              <w:rPr>
                <w:sz w:val="20"/>
                <w:szCs w:val="20"/>
              </w:rPr>
              <w:t xml:space="preserve"> </w:t>
            </w:r>
            <w:r w:rsidRPr="00613984">
              <w:rPr>
                <w:sz w:val="20"/>
                <w:szCs w:val="20"/>
              </w:rPr>
              <w:t>своего</w:t>
            </w:r>
            <w:r>
              <w:rPr>
                <w:sz w:val="20"/>
                <w:szCs w:val="20"/>
              </w:rPr>
              <w:t xml:space="preserve"> </w:t>
            </w:r>
            <w:r w:rsidRPr="00613984">
              <w:rPr>
                <w:sz w:val="20"/>
                <w:szCs w:val="20"/>
              </w:rPr>
              <w:t>гостя.</w:t>
            </w:r>
            <w:r>
              <w:rPr>
                <w:sz w:val="20"/>
                <w:szCs w:val="20"/>
              </w:rPr>
              <w:t xml:space="preserve"> </w:t>
            </w:r>
            <w:r w:rsidRPr="00613984">
              <w:rPr>
                <w:sz w:val="20"/>
                <w:szCs w:val="20"/>
              </w:rPr>
              <w:t>Посетители</w:t>
            </w:r>
            <w:r>
              <w:rPr>
                <w:sz w:val="20"/>
                <w:szCs w:val="20"/>
              </w:rPr>
              <w:t xml:space="preserve"> </w:t>
            </w:r>
            <w:r w:rsidRPr="00613984">
              <w:rPr>
                <w:sz w:val="20"/>
                <w:szCs w:val="20"/>
              </w:rPr>
              <w:t>этих</w:t>
            </w:r>
            <w:r>
              <w:rPr>
                <w:sz w:val="20"/>
                <w:szCs w:val="20"/>
              </w:rPr>
              <w:t xml:space="preserve"> </w:t>
            </w:r>
            <w:r w:rsidRPr="00613984">
              <w:rPr>
                <w:sz w:val="20"/>
                <w:szCs w:val="20"/>
              </w:rPr>
              <w:t>сайтов</w:t>
            </w:r>
            <w:r>
              <w:rPr>
                <w:sz w:val="20"/>
                <w:szCs w:val="20"/>
              </w:rPr>
              <w:t xml:space="preserve"> </w:t>
            </w:r>
            <w:r w:rsidRPr="00613984">
              <w:rPr>
                <w:sz w:val="20"/>
                <w:szCs w:val="20"/>
              </w:rPr>
              <w:t>готовы</w:t>
            </w:r>
            <w:r>
              <w:rPr>
                <w:sz w:val="20"/>
                <w:szCs w:val="20"/>
              </w:rPr>
              <w:t xml:space="preserve"> </w:t>
            </w:r>
            <w:r w:rsidRPr="00613984">
              <w:rPr>
                <w:sz w:val="20"/>
                <w:szCs w:val="20"/>
              </w:rPr>
              <w:t>к</w:t>
            </w:r>
            <w:r>
              <w:rPr>
                <w:sz w:val="20"/>
                <w:szCs w:val="20"/>
              </w:rPr>
              <w:t xml:space="preserve"> </w:t>
            </w:r>
            <w:r w:rsidRPr="00613984">
              <w:rPr>
                <w:sz w:val="20"/>
                <w:szCs w:val="20"/>
              </w:rPr>
              <w:t>покупке:</w:t>
            </w:r>
            <w:r>
              <w:rPr>
                <w:sz w:val="20"/>
                <w:szCs w:val="20"/>
              </w:rPr>
              <w:t xml:space="preserve"> </w:t>
            </w:r>
            <w:r w:rsidRPr="00613984">
              <w:rPr>
                <w:sz w:val="20"/>
                <w:szCs w:val="20"/>
              </w:rPr>
              <w:t>это</w:t>
            </w:r>
            <w:r>
              <w:rPr>
                <w:sz w:val="20"/>
                <w:szCs w:val="20"/>
              </w:rPr>
              <w:t xml:space="preserve"> </w:t>
            </w:r>
            <w:r w:rsidRPr="00613984">
              <w:rPr>
                <w:sz w:val="20"/>
                <w:szCs w:val="20"/>
              </w:rPr>
              <w:t>теплая</w:t>
            </w:r>
            <w:r>
              <w:rPr>
                <w:sz w:val="20"/>
                <w:szCs w:val="20"/>
              </w:rPr>
              <w:t xml:space="preserve"> </w:t>
            </w:r>
            <w:r w:rsidRPr="00613984">
              <w:rPr>
                <w:sz w:val="20"/>
                <w:szCs w:val="20"/>
              </w:rPr>
              <w:t>аудитория,</w:t>
            </w:r>
            <w:r>
              <w:rPr>
                <w:sz w:val="20"/>
                <w:szCs w:val="20"/>
              </w:rPr>
              <w:t xml:space="preserve"> </w:t>
            </w:r>
            <w:r w:rsidRPr="00613984">
              <w:rPr>
                <w:sz w:val="20"/>
                <w:szCs w:val="20"/>
              </w:rPr>
              <w:t>которая</w:t>
            </w:r>
            <w:r>
              <w:rPr>
                <w:sz w:val="20"/>
                <w:szCs w:val="20"/>
              </w:rPr>
              <w:t xml:space="preserve"> </w:t>
            </w:r>
            <w:r w:rsidRPr="00613984">
              <w:rPr>
                <w:sz w:val="20"/>
                <w:szCs w:val="20"/>
              </w:rPr>
              <w:t>ищет</w:t>
            </w:r>
            <w:r>
              <w:rPr>
                <w:sz w:val="20"/>
                <w:szCs w:val="20"/>
              </w:rPr>
              <w:t xml:space="preserve"> </w:t>
            </w:r>
            <w:r w:rsidRPr="00613984">
              <w:rPr>
                <w:sz w:val="20"/>
                <w:szCs w:val="20"/>
              </w:rPr>
              <w:t>подходящее</w:t>
            </w:r>
            <w:r>
              <w:rPr>
                <w:sz w:val="20"/>
                <w:szCs w:val="20"/>
              </w:rPr>
              <w:t xml:space="preserve"> </w:t>
            </w:r>
            <w:r w:rsidRPr="00613984">
              <w:rPr>
                <w:sz w:val="20"/>
                <w:szCs w:val="20"/>
              </w:rPr>
              <w:t>место</w:t>
            </w:r>
            <w:r>
              <w:rPr>
                <w:sz w:val="20"/>
                <w:szCs w:val="20"/>
              </w:rPr>
              <w:t xml:space="preserve"> </w:t>
            </w:r>
            <w:r w:rsidRPr="00613984">
              <w:rPr>
                <w:sz w:val="20"/>
                <w:szCs w:val="20"/>
              </w:rPr>
              <w:t>для</w:t>
            </w:r>
            <w:r>
              <w:rPr>
                <w:sz w:val="20"/>
                <w:szCs w:val="20"/>
              </w:rPr>
              <w:t xml:space="preserve"> </w:t>
            </w:r>
            <w:r w:rsidRPr="00613984">
              <w:rPr>
                <w:sz w:val="20"/>
                <w:szCs w:val="20"/>
              </w:rPr>
              <w:t>отдыха</w:t>
            </w:r>
            <w:r>
              <w:rPr>
                <w:sz w:val="20"/>
                <w:szCs w:val="20"/>
              </w:rPr>
              <w:t xml:space="preserve"> </w:t>
            </w:r>
            <w:r w:rsidRPr="00613984">
              <w:rPr>
                <w:sz w:val="20"/>
                <w:szCs w:val="20"/>
              </w:rPr>
              <w:t>или</w:t>
            </w:r>
            <w:r>
              <w:rPr>
                <w:sz w:val="20"/>
                <w:szCs w:val="20"/>
              </w:rPr>
              <w:t xml:space="preserve"> </w:t>
            </w:r>
            <w:r w:rsidRPr="00613984">
              <w:rPr>
                <w:sz w:val="20"/>
                <w:szCs w:val="20"/>
              </w:rPr>
              <w:t>работы.</w:t>
            </w:r>
          </w:p>
          <w:p w:rsidR="00050B13" w:rsidRPr="00613984" w:rsidRDefault="00050B13" w:rsidP="00050B13">
            <w:pPr>
              <w:jc w:val="both"/>
              <w:rPr>
                <w:sz w:val="20"/>
                <w:szCs w:val="20"/>
              </w:rPr>
            </w:pPr>
            <w:r w:rsidRPr="00613984">
              <w:rPr>
                <w:sz w:val="20"/>
                <w:szCs w:val="20"/>
              </w:rPr>
              <w:t>Особенности:</w:t>
            </w:r>
            <w:r>
              <w:rPr>
                <w:sz w:val="20"/>
                <w:szCs w:val="20"/>
              </w:rPr>
              <w:t xml:space="preserve"> </w:t>
            </w:r>
            <w:r w:rsidRPr="00613984">
              <w:rPr>
                <w:sz w:val="20"/>
                <w:szCs w:val="20"/>
              </w:rPr>
              <w:t>это</w:t>
            </w:r>
            <w:r>
              <w:rPr>
                <w:sz w:val="20"/>
                <w:szCs w:val="20"/>
              </w:rPr>
              <w:t xml:space="preserve"> </w:t>
            </w:r>
            <w:r w:rsidRPr="00613984">
              <w:rPr>
                <w:sz w:val="20"/>
                <w:szCs w:val="20"/>
              </w:rPr>
              <w:t>один</w:t>
            </w:r>
            <w:r>
              <w:rPr>
                <w:sz w:val="20"/>
                <w:szCs w:val="20"/>
              </w:rPr>
              <w:t xml:space="preserve"> </w:t>
            </w:r>
            <w:r w:rsidRPr="00613984">
              <w:rPr>
                <w:sz w:val="20"/>
                <w:szCs w:val="20"/>
              </w:rPr>
              <w:t>из</w:t>
            </w:r>
            <w:r>
              <w:rPr>
                <w:sz w:val="20"/>
                <w:szCs w:val="20"/>
              </w:rPr>
              <w:t xml:space="preserve"> </w:t>
            </w:r>
            <w:r w:rsidRPr="00613984">
              <w:rPr>
                <w:sz w:val="20"/>
                <w:szCs w:val="20"/>
              </w:rPr>
              <w:t>дорогостоящих,</w:t>
            </w:r>
            <w:r>
              <w:rPr>
                <w:sz w:val="20"/>
                <w:szCs w:val="20"/>
              </w:rPr>
              <w:t xml:space="preserve"> </w:t>
            </w:r>
            <w:r w:rsidRPr="00613984">
              <w:rPr>
                <w:sz w:val="20"/>
                <w:szCs w:val="20"/>
              </w:rPr>
              <w:t>но</w:t>
            </w:r>
            <w:r>
              <w:rPr>
                <w:sz w:val="20"/>
                <w:szCs w:val="20"/>
              </w:rPr>
              <w:t xml:space="preserve"> </w:t>
            </w:r>
            <w:r w:rsidRPr="00613984">
              <w:rPr>
                <w:sz w:val="20"/>
                <w:szCs w:val="20"/>
              </w:rPr>
              <w:t>и</w:t>
            </w:r>
            <w:r>
              <w:rPr>
                <w:sz w:val="20"/>
                <w:szCs w:val="20"/>
              </w:rPr>
              <w:t xml:space="preserve"> </w:t>
            </w:r>
            <w:r w:rsidRPr="00613984">
              <w:rPr>
                <w:sz w:val="20"/>
                <w:szCs w:val="20"/>
              </w:rPr>
              <w:t>один</w:t>
            </w:r>
            <w:r>
              <w:rPr>
                <w:sz w:val="20"/>
                <w:szCs w:val="20"/>
              </w:rPr>
              <w:t xml:space="preserve"> </w:t>
            </w:r>
            <w:r w:rsidRPr="00613984">
              <w:rPr>
                <w:sz w:val="20"/>
                <w:szCs w:val="20"/>
              </w:rPr>
              <w:t>из</w:t>
            </w:r>
            <w:r>
              <w:rPr>
                <w:sz w:val="20"/>
                <w:szCs w:val="20"/>
              </w:rPr>
              <w:t xml:space="preserve"> </w:t>
            </w:r>
            <w:r w:rsidRPr="00613984">
              <w:rPr>
                <w:sz w:val="20"/>
                <w:szCs w:val="20"/>
              </w:rPr>
              <w:t>самых</w:t>
            </w:r>
            <w:r>
              <w:rPr>
                <w:sz w:val="20"/>
                <w:szCs w:val="20"/>
              </w:rPr>
              <w:t xml:space="preserve"> </w:t>
            </w:r>
            <w:r w:rsidRPr="00613984">
              <w:rPr>
                <w:sz w:val="20"/>
                <w:szCs w:val="20"/>
              </w:rPr>
              <w:t>работающих</w:t>
            </w:r>
            <w:r>
              <w:rPr>
                <w:sz w:val="20"/>
                <w:szCs w:val="20"/>
              </w:rPr>
              <w:t xml:space="preserve"> </w:t>
            </w:r>
            <w:r w:rsidRPr="00613984">
              <w:rPr>
                <w:sz w:val="20"/>
                <w:szCs w:val="20"/>
              </w:rPr>
              <w:t>каналов</w:t>
            </w:r>
            <w:r>
              <w:rPr>
                <w:sz w:val="20"/>
                <w:szCs w:val="20"/>
              </w:rPr>
              <w:t xml:space="preserve"> </w:t>
            </w:r>
            <w:r w:rsidRPr="00613984">
              <w:rPr>
                <w:sz w:val="20"/>
                <w:szCs w:val="20"/>
              </w:rPr>
              <w:t>продаж.</w:t>
            </w:r>
            <w:r>
              <w:rPr>
                <w:sz w:val="20"/>
                <w:szCs w:val="20"/>
              </w:rPr>
              <w:t xml:space="preserve"> </w:t>
            </w:r>
            <w:r w:rsidRPr="00613984">
              <w:rPr>
                <w:sz w:val="20"/>
                <w:szCs w:val="20"/>
              </w:rPr>
              <w:t>Помимо</w:t>
            </w:r>
            <w:r>
              <w:rPr>
                <w:sz w:val="20"/>
                <w:szCs w:val="20"/>
              </w:rPr>
              <w:t xml:space="preserve"> </w:t>
            </w:r>
            <w:r w:rsidRPr="00613984">
              <w:rPr>
                <w:sz w:val="20"/>
                <w:szCs w:val="20"/>
              </w:rPr>
              <w:t>вложений</w:t>
            </w:r>
            <w:r>
              <w:rPr>
                <w:sz w:val="20"/>
                <w:szCs w:val="20"/>
              </w:rPr>
              <w:t xml:space="preserve"> </w:t>
            </w:r>
            <w:r w:rsidRPr="00613984">
              <w:rPr>
                <w:sz w:val="20"/>
                <w:szCs w:val="20"/>
              </w:rPr>
              <w:t>в</w:t>
            </w:r>
            <w:r>
              <w:rPr>
                <w:sz w:val="20"/>
                <w:szCs w:val="20"/>
              </w:rPr>
              <w:t xml:space="preserve"> </w:t>
            </w:r>
            <w:r w:rsidRPr="00613984">
              <w:rPr>
                <w:sz w:val="20"/>
                <w:szCs w:val="20"/>
              </w:rPr>
              <w:t>красивые</w:t>
            </w:r>
            <w:r>
              <w:rPr>
                <w:sz w:val="20"/>
                <w:szCs w:val="20"/>
              </w:rPr>
              <w:t xml:space="preserve"> </w:t>
            </w:r>
            <w:r w:rsidRPr="00613984">
              <w:rPr>
                <w:sz w:val="20"/>
                <w:szCs w:val="20"/>
              </w:rPr>
              <w:t>фотографии,</w:t>
            </w:r>
            <w:r>
              <w:rPr>
                <w:sz w:val="20"/>
                <w:szCs w:val="20"/>
              </w:rPr>
              <w:t xml:space="preserve"> </w:t>
            </w:r>
            <w:r w:rsidRPr="00613984">
              <w:rPr>
                <w:sz w:val="20"/>
                <w:szCs w:val="20"/>
              </w:rPr>
              <w:t>видео</w:t>
            </w:r>
            <w:r>
              <w:rPr>
                <w:sz w:val="20"/>
                <w:szCs w:val="20"/>
              </w:rPr>
              <w:t xml:space="preserve"> </w:t>
            </w:r>
            <w:r w:rsidRPr="00613984">
              <w:rPr>
                <w:sz w:val="20"/>
                <w:szCs w:val="20"/>
              </w:rPr>
              <w:t>и</w:t>
            </w:r>
            <w:r>
              <w:rPr>
                <w:sz w:val="20"/>
                <w:szCs w:val="20"/>
              </w:rPr>
              <w:t xml:space="preserve"> </w:t>
            </w:r>
            <w:r w:rsidRPr="00613984">
              <w:rPr>
                <w:sz w:val="20"/>
                <w:szCs w:val="20"/>
              </w:rPr>
              <w:t>тексты,</w:t>
            </w:r>
            <w:r>
              <w:rPr>
                <w:sz w:val="20"/>
                <w:szCs w:val="20"/>
              </w:rPr>
              <w:t xml:space="preserve"> </w:t>
            </w:r>
            <w:r w:rsidRPr="00613984">
              <w:rPr>
                <w:sz w:val="20"/>
                <w:szCs w:val="20"/>
              </w:rPr>
              <w:t>отель</w:t>
            </w:r>
            <w:r>
              <w:rPr>
                <w:sz w:val="20"/>
                <w:szCs w:val="20"/>
              </w:rPr>
              <w:t xml:space="preserve"> </w:t>
            </w:r>
            <w:r w:rsidRPr="00613984">
              <w:rPr>
                <w:sz w:val="20"/>
                <w:szCs w:val="20"/>
              </w:rPr>
              <w:t>должен</w:t>
            </w:r>
            <w:r>
              <w:rPr>
                <w:sz w:val="20"/>
                <w:szCs w:val="20"/>
              </w:rPr>
              <w:t xml:space="preserve"> </w:t>
            </w:r>
            <w:r w:rsidRPr="00613984">
              <w:rPr>
                <w:sz w:val="20"/>
                <w:szCs w:val="20"/>
              </w:rPr>
              <w:t>платить</w:t>
            </w:r>
            <w:r>
              <w:rPr>
                <w:sz w:val="20"/>
                <w:szCs w:val="20"/>
              </w:rPr>
              <w:t xml:space="preserve"> </w:t>
            </w:r>
            <w:r w:rsidRPr="00613984">
              <w:rPr>
                <w:sz w:val="20"/>
                <w:szCs w:val="20"/>
              </w:rPr>
              <w:t>комиссию</w:t>
            </w:r>
            <w:r>
              <w:rPr>
                <w:sz w:val="20"/>
                <w:szCs w:val="20"/>
              </w:rPr>
              <w:t xml:space="preserve"> </w:t>
            </w:r>
            <w:r w:rsidRPr="00613984">
              <w:rPr>
                <w:sz w:val="20"/>
                <w:szCs w:val="20"/>
              </w:rPr>
              <w:t>за</w:t>
            </w:r>
            <w:r>
              <w:rPr>
                <w:sz w:val="20"/>
                <w:szCs w:val="20"/>
              </w:rPr>
              <w:t xml:space="preserve"> </w:t>
            </w:r>
            <w:r w:rsidRPr="00613984">
              <w:rPr>
                <w:sz w:val="20"/>
                <w:szCs w:val="20"/>
              </w:rPr>
              <w:t>размещение</w:t>
            </w:r>
            <w:r>
              <w:rPr>
                <w:sz w:val="20"/>
                <w:szCs w:val="20"/>
              </w:rPr>
              <w:t xml:space="preserve"> </w:t>
            </w:r>
            <w:r w:rsidRPr="00613984">
              <w:rPr>
                <w:sz w:val="20"/>
                <w:szCs w:val="20"/>
              </w:rPr>
              <w:t>в</w:t>
            </w:r>
            <w:r>
              <w:rPr>
                <w:sz w:val="20"/>
                <w:szCs w:val="20"/>
              </w:rPr>
              <w:t xml:space="preserve"> </w:t>
            </w:r>
            <w:r w:rsidRPr="00613984">
              <w:rPr>
                <w:sz w:val="20"/>
                <w:szCs w:val="20"/>
              </w:rPr>
              <w:t>каталоге,</w:t>
            </w:r>
            <w:r>
              <w:rPr>
                <w:sz w:val="20"/>
                <w:szCs w:val="20"/>
              </w:rPr>
              <w:t xml:space="preserve"> </w:t>
            </w:r>
            <w:r w:rsidRPr="00613984">
              <w:rPr>
                <w:sz w:val="20"/>
                <w:szCs w:val="20"/>
              </w:rPr>
              <w:t>а</w:t>
            </w:r>
            <w:r>
              <w:rPr>
                <w:sz w:val="20"/>
                <w:szCs w:val="20"/>
              </w:rPr>
              <w:t xml:space="preserve"> </w:t>
            </w:r>
            <w:r w:rsidRPr="00613984">
              <w:rPr>
                <w:sz w:val="20"/>
                <w:szCs w:val="20"/>
              </w:rPr>
              <w:t>также</w:t>
            </w:r>
            <w:r>
              <w:rPr>
                <w:sz w:val="20"/>
                <w:szCs w:val="20"/>
              </w:rPr>
              <w:t xml:space="preserve"> </w:t>
            </w:r>
            <w:r w:rsidRPr="00613984">
              <w:rPr>
                <w:sz w:val="20"/>
                <w:szCs w:val="20"/>
              </w:rPr>
              <w:t>доплачивать</w:t>
            </w:r>
            <w:r>
              <w:rPr>
                <w:sz w:val="20"/>
                <w:szCs w:val="20"/>
              </w:rPr>
              <w:t xml:space="preserve"> </w:t>
            </w:r>
            <w:r w:rsidRPr="00613984">
              <w:rPr>
                <w:sz w:val="20"/>
                <w:szCs w:val="20"/>
              </w:rPr>
              <w:t>за</w:t>
            </w:r>
            <w:r>
              <w:rPr>
                <w:sz w:val="20"/>
                <w:szCs w:val="20"/>
              </w:rPr>
              <w:t xml:space="preserve"> </w:t>
            </w:r>
            <w:r w:rsidRPr="00613984">
              <w:rPr>
                <w:sz w:val="20"/>
                <w:szCs w:val="20"/>
              </w:rPr>
              <w:t>различные</w:t>
            </w:r>
            <w:r>
              <w:rPr>
                <w:sz w:val="20"/>
                <w:szCs w:val="20"/>
              </w:rPr>
              <w:t xml:space="preserve"> </w:t>
            </w:r>
            <w:r w:rsidRPr="00613984">
              <w:rPr>
                <w:sz w:val="20"/>
                <w:szCs w:val="20"/>
              </w:rPr>
              <w:t>рекламные</w:t>
            </w:r>
            <w:r>
              <w:rPr>
                <w:sz w:val="20"/>
                <w:szCs w:val="20"/>
              </w:rPr>
              <w:t xml:space="preserve"> </w:t>
            </w:r>
            <w:r w:rsidRPr="00613984">
              <w:rPr>
                <w:sz w:val="20"/>
                <w:szCs w:val="20"/>
              </w:rPr>
              <w:t>возможности.</w:t>
            </w:r>
            <w:r>
              <w:rPr>
                <w:sz w:val="20"/>
                <w:szCs w:val="20"/>
              </w:rPr>
              <w:t xml:space="preserve"> </w:t>
            </w:r>
            <w:r w:rsidRPr="00613984">
              <w:rPr>
                <w:sz w:val="20"/>
                <w:szCs w:val="20"/>
              </w:rPr>
              <w:t>Площадки</w:t>
            </w:r>
            <w:r>
              <w:rPr>
                <w:sz w:val="20"/>
                <w:szCs w:val="20"/>
              </w:rPr>
              <w:t xml:space="preserve"> </w:t>
            </w:r>
            <w:r w:rsidRPr="00613984">
              <w:rPr>
                <w:sz w:val="20"/>
                <w:szCs w:val="20"/>
              </w:rPr>
              <w:t>стараются</w:t>
            </w:r>
            <w:r>
              <w:rPr>
                <w:sz w:val="20"/>
                <w:szCs w:val="20"/>
              </w:rPr>
              <w:t xml:space="preserve"> </w:t>
            </w:r>
            <w:r w:rsidRPr="00613984">
              <w:rPr>
                <w:sz w:val="20"/>
                <w:szCs w:val="20"/>
              </w:rPr>
              <w:t>конкурировать</w:t>
            </w:r>
            <w:r>
              <w:rPr>
                <w:sz w:val="20"/>
                <w:szCs w:val="20"/>
              </w:rPr>
              <w:t xml:space="preserve"> </w:t>
            </w:r>
            <w:r w:rsidRPr="00613984">
              <w:rPr>
                <w:sz w:val="20"/>
                <w:szCs w:val="20"/>
              </w:rPr>
              <w:t>и</w:t>
            </w:r>
            <w:r>
              <w:rPr>
                <w:sz w:val="20"/>
                <w:szCs w:val="20"/>
              </w:rPr>
              <w:t xml:space="preserve"> </w:t>
            </w:r>
            <w:r w:rsidRPr="00613984">
              <w:rPr>
                <w:sz w:val="20"/>
                <w:szCs w:val="20"/>
              </w:rPr>
              <w:t>привлекать</w:t>
            </w:r>
            <w:r>
              <w:rPr>
                <w:sz w:val="20"/>
                <w:szCs w:val="20"/>
              </w:rPr>
              <w:t xml:space="preserve"> </w:t>
            </w:r>
            <w:r w:rsidRPr="00613984">
              <w:rPr>
                <w:sz w:val="20"/>
                <w:szCs w:val="20"/>
              </w:rPr>
              <w:t>как</w:t>
            </w:r>
            <w:r>
              <w:rPr>
                <w:sz w:val="20"/>
                <w:szCs w:val="20"/>
              </w:rPr>
              <w:t xml:space="preserve"> </w:t>
            </w:r>
            <w:r w:rsidRPr="00613984">
              <w:rPr>
                <w:sz w:val="20"/>
                <w:szCs w:val="20"/>
              </w:rPr>
              <w:t>можно</w:t>
            </w:r>
            <w:r>
              <w:rPr>
                <w:sz w:val="20"/>
                <w:szCs w:val="20"/>
              </w:rPr>
              <w:t xml:space="preserve"> </w:t>
            </w:r>
            <w:r w:rsidRPr="00613984">
              <w:rPr>
                <w:sz w:val="20"/>
                <w:szCs w:val="20"/>
              </w:rPr>
              <w:t>больше</w:t>
            </w:r>
            <w:r>
              <w:rPr>
                <w:sz w:val="20"/>
                <w:szCs w:val="20"/>
              </w:rPr>
              <w:t xml:space="preserve"> </w:t>
            </w:r>
            <w:r w:rsidRPr="00613984">
              <w:rPr>
                <w:sz w:val="20"/>
                <w:szCs w:val="20"/>
              </w:rPr>
              <w:t>клиентов,</w:t>
            </w:r>
            <w:r>
              <w:rPr>
                <w:sz w:val="20"/>
                <w:szCs w:val="20"/>
              </w:rPr>
              <w:t xml:space="preserve"> </w:t>
            </w:r>
            <w:r w:rsidRPr="00613984">
              <w:rPr>
                <w:sz w:val="20"/>
                <w:szCs w:val="20"/>
              </w:rPr>
              <w:t>чтобы</w:t>
            </w:r>
            <w:r>
              <w:rPr>
                <w:sz w:val="20"/>
                <w:szCs w:val="20"/>
              </w:rPr>
              <w:t xml:space="preserve"> </w:t>
            </w:r>
            <w:r w:rsidRPr="00613984">
              <w:rPr>
                <w:sz w:val="20"/>
                <w:szCs w:val="20"/>
              </w:rPr>
              <w:t>отели</w:t>
            </w:r>
            <w:r>
              <w:rPr>
                <w:sz w:val="20"/>
                <w:szCs w:val="20"/>
              </w:rPr>
              <w:t xml:space="preserve"> </w:t>
            </w:r>
            <w:r w:rsidRPr="00613984">
              <w:rPr>
                <w:sz w:val="20"/>
                <w:szCs w:val="20"/>
              </w:rPr>
              <w:t>чувствовали</w:t>
            </w:r>
            <w:r>
              <w:rPr>
                <w:sz w:val="20"/>
                <w:szCs w:val="20"/>
              </w:rPr>
              <w:t xml:space="preserve"> </w:t>
            </w:r>
            <w:r w:rsidRPr="00613984">
              <w:rPr>
                <w:sz w:val="20"/>
                <w:szCs w:val="20"/>
              </w:rPr>
              <w:t>отдачу.</w:t>
            </w:r>
          </w:p>
          <w:p w:rsidR="00050B13" w:rsidRPr="00613984" w:rsidRDefault="00050B13" w:rsidP="00050B13">
            <w:pPr>
              <w:jc w:val="both"/>
              <w:rPr>
                <w:sz w:val="20"/>
                <w:szCs w:val="20"/>
              </w:rPr>
            </w:pPr>
            <w:r w:rsidRPr="00613984">
              <w:rPr>
                <w:sz w:val="20"/>
                <w:szCs w:val="20"/>
              </w:rPr>
              <w:t>4.</w:t>
            </w:r>
            <w:r>
              <w:rPr>
                <w:sz w:val="20"/>
                <w:szCs w:val="20"/>
              </w:rPr>
              <w:t xml:space="preserve"> </w:t>
            </w:r>
            <w:r w:rsidRPr="00613984">
              <w:rPr>
                <w:sz w:val="20"/>
                <w:szCs w:val="20"/>
              </w:rPr>
              <w:t>Социальные</w:t>
            </w:r>
            <w:r>
              <w:rPr>
                <w:sz w:val="20"/>
                <w:szCs w:val="20"/>
              </w:rPr>
              <w:t xml:space="preserve"> </w:t>
            </w:r>
            <w:r w:rsidRPr="00613984">
              <w:rPr>
                <w:sz w:val="20"/>
                <w:szCs w:val="20"/>
              </w:rPr>
              <w:t>сети.</w:t>
            </w:r>
            <w:r>
              <w:rPr>
                <w:sz w:val="20"/>
                <w:szCs w:val="20"/>
              </w:rPr>
              <w:t xml:space="preserve"> </w:t>
            </w:r>
            <w:r w:rsidRPr="00613984">
              <w:rPr>
                <w:sz w:val="20"/>
                <w:szCs w:val="20"/>
              </w:rPr>
              <w:t>Преимущества:</w:t>
            </w:r>
            <w:r>
              <w:rPr>
                <w:sz w:val="20"/>
                <w:szCs w:val="20"/>
              </w:rPr>
              <w:t xml:space="preserve"> </w:t>
            </w:r>
            <w:r w:rsidRPr="00613984">
              <w:rPr>
                <w:sz w:val="20"/>
                <w:szCs w:val="20"/>
              </w:rPr>
              <w:t>максимально</w:t>
            </w:r>
            <w:r>
              <w:rPr>
                <w:sz w:val="20"/>
                <w:szCs w:val="20"/>
              </w:rPr>
              <w:t xml:space="preserve"> </w:t>
            </w:r>
            <w:r w:rsidRPr="00613984">
              <w:rPr>
                <w:sz w:val="20"/>
                <w:szCs w:val="20"/>
              </w:rPr>
              <w:t>персонализированный</w:t>
            </w:r>
            <w:r>
              <w:rPr>
                <w:sz w:val="20"/>
                <w:szCs w:val="20"/>
              </w:rPr>
              <w:t xml:space="preserve"> </w:t>
            </w:r>
            <w:r w:rsidRPr="00613984">
              <w:rPr>
                <w:sz w:val="20"/>
                <w:szCs w:val="20"/>
              </w:rPr>
              <w:t>подход</w:t>
            </w:r>
            <w:r>
              <w:rPr>
                <w:sz w:val="20"/>
                <w:szCs w:val="20"/>
              </w:rPr>
              <w:t xml:space="preserve"> </w:t>
            </w:r>
            <w:r w:rsidRPr="00613984">
              <w:rPr>
                <w:sz w:val="20"/>
                <w:szCs w:val="20"/>
              </w:rPr>
              <w:t>к</w:t>
            </w:r>
            <w:r>
              <w:rPr>
                <w:sz w:val="20"/>
                <w:szCs w:val="20"/>
              </w:rPr>
              <w:t xml:space="preserve"> </w:t>
            </w:r>
            <w:r w:rsidRPr="00613984">
              <w:rPr>
                <w:sz w:val="20"/>
                <w:szCs w:val="20"/>
              </w:rPr>
              <w:t>гостям:</w:t>
            </w:r>
            <w:r>
              <w:rPr>
                <w:sz w:val="20"/>
                <w:szCs w:val="20"/>
              </w:rPr>
              <w:t xml:space="preserve"> </w:t>
            </w:r>
            <w:r w:rsidRPr="00613984">
              <w:rPr>
                <w:sz w:val="20"/>
                <w:szCs w:val="20"/>
              </w:rPr>
              <w:t>в</w:t>
            </w:r>
            <w:r>
              <w:rPr>
                <w:sz w:val="20"/>
                <w:szCs w:val="20"/>
              </w:rPr>
              <w:t xml:space="preserve"> </w:t>
            </w:r>
            <w:r w:rsidRPr="00613984">
              <w:rPr>
                <w:sz w:val="20"/>
                <w:szCs w:val="20"/>
              </w:rPr>
              <w:t>социальных</w:t>
            </w:r>
            <w:r>
              <w:rPr>
                <w:sz w:val="20"/>
                <w:szCs w:val="20"/>
              </w:rPr>
              <w:t xml:space="preserve"> </w:t>
            </w:r>
            <w:r w:rsidRPr="00613984">
              <w:rPr>
                <w:sz w:val="20"/>
                <w:szCs w:val="20"/>
              </w:rPr>
              <w:t>сетях</w:t>
            </w:r>
            <w:r>
              <w:rPr>
                <w:sz w:val="20"/>
                <w:szCs w:val="20"/>
              </w:rPr>
              <w:t xml:space="preserve"> </w:t>
            </w:r>
            <w:r w:rsidRPr="00613984">
              <w:rPr>
                <w:sz w:val="20"/>
                <w:szCs w:val="20"/>
              </w:rPr>
              <w:t>можно</w:t>
            </w:r>
            <w:r>
              <w:rPr>
                <w:sz w:val="20"/>
                <w:szCs w:val="20"/>
              </w:rPr>
              <w:t xml:space="preserve"> </w:t>
            </w:r>
            <w:r w:rsidRPr="00613984">
              <w:rPr>
                <w:sz w:val="20"/>
                <w:szCs w:val="20"/>
              </w:rPr>
              <w:t>работать</w:t>
            </w:r>
            <w:r>
              <w:rPr>
                <w:sz w:val="20"/>
                <w:szCs w:val="20"/>
              </w:rPr>
              <w:t xml:space="preserve"> </w:t>
            </w:r>
            <w:r w:rsidRPr="00613984">
              <w:rPr>
                <w:sz w:val="20"/>
                <w:szCs w:val="20"/>
              </w:rPr>
              <w:t>с</w:t>
            </w:r>
            <w:r>
              <w:rPr>
                <w:sz w:val="20"/>
                <w:szCs w:val="20"/>
              </w:rPr>
              <w:t xml:space="preserve"> </w:t>
            </w:r>
            <w:r w:rsidRPr="00613984">
              <w:rPr>
                <w:sz w:val="20"/>
                <w:szCs w:val="20"/>
              </w:rPr>
              <w:t>аккаунтами</w:t>
            </w:r>
            <w:r>
              <w:rPr>
                <w:sz w:val="20"/>
                <w:szCs w:val="20"/>
              </w:rPr>
              <w:t xml:space="preserve"> </w:t>
            </w:r>
            <w:r w:rsidRPr="00613984">
              <w:rPr>
                <w:sz w:val="20"/>
                <w:szCs w:val="20"/>
              </w:rPr>
              <w:t>конкретных</w:t>
            </w:r>
            <w:r>
              <w:rPr>
                <w:sz w:val="20"/>
                <w:szCs w:val="20"/>
              </w:rPr>
              <w:t xml:space="preserve"> </w:t>
            </w:r>
            <w:r w:rsidRPr="00613984">
              <w:rPr>
                <w:sz w:val="20"/>
                <w:szCs w:val="20"/>
              </w:rPr>
              <w:t>людей,</w:t>
            </w:r>
            <w:r>
              <w:rPr>
                <w:sz w:val="20"/>
                <w:szCs w:val="20"/>
              </w:rPr>
              <w:t xml:space="preserve"> </w:t>
            </w:r>
            <w:r w:rsidRPr="00613984">
              <w:rPr>
                <w:sz w:val="20"/>
                <w:szCs w:val="20"/>
              </w:rPr>
              <w:t>узнавать</w:t>
            </w:r>
            <w:r>
              <w:rPr>
                <w:sz w:val="20"/>
                <w:szCs w:val="20"/>
              </w:rPr>
              <w:t xml:space="preserve"> </w:t>
            </w:r>
            <w:r w:rsidRPr="00613984">
              <w:rPr>
                <w:sz w:val="20"/>
                <w:szCs w:val="20"/>
              </w:rPr>
              <w:t>больше</w:t>
            </w:r>
            <w:r>
              <w:rPr>
                <w:sz w:val="20"/>
                <w:szCs w:val="20"/>
              </w:rPr>
              <w:t xml:space="preserve"> </w:t>
            </w:r>
            <w:r w:rsidRPr="00613984">
              <w:rPr>
                <w:sz w:val="20"/>
                <w:szCs w:val="20"/>
              </w:rPr>
              <w:t>о</w:t>
            </w:r>
            <w:r>
              <w:rPr>
                <w:sz w:val="20"/>
                <w:szCs w:val="20"/>
              </w:rPr>
              <w:t xml:space="preserve"> </w:t>
            </w:r>
            <w:r w:rsidRPr="00613984">
              <w:rPr>
                <w:sz w:val="20"/>
                <w:szCs w:val="20"/>
              </w:rPr>
              <w:t>своей</w:t>
            </w:r>
            <w:r>
              <w:rPr>
                <w:sz w:val="20"/>
                <w:szCs w:val="20"/>
              </w:rPr>
              <w:t xml:space="preserve"> </w:t>
            </w:r>
            <w:r w:rsidRPr="00613984">
              <w:rPr>
                <w:sz w:val="20"/>
                <w:szCs w:val="20"/>
              </w:rPr>
              <w:t>аудитории</w:t>
            </w:r>
            <w:r>
              <w:rPr>
                <w:sz w:val="20"/>
                <w:szCs w:val="20"/>
              </w:rPr>
              <w:t xml:space="preserve"> </w:t>
            </w:r>
            <w:r w:rsidRPr="00613984">
              <w:rPr>
                <w:sz w:val="20"/>
                <w:szCs w:val="20"/>
              </w:rPr>
              <w:t>и</w:t>
            </w:r>
            <w:r>
              <w:rPr>
                <w:sz w:val="20"/>
                <w:szCs w:val="20"/>
              </w:rPr>
              <w:t xml:space="preserve"> </w:t>
            </w:r>
            <w:r w:rsidRPr="00613984">
              <w:rPr>
                <w:sz w:val="20"/>
                <w:szCs w:val="20"/>
              </w:rPr>
              <w:t>составлять</w:t>
            </w:r>
            <w:r>
              <w:rPr>
                <w:sz w:val="20"/>
                <w:szCs w:val="20"/>
              </w:rPr>
              <w:t xml:space="preserve"> </w:t>
            </w:r>
            <w:r w:rsidRPr="00613984">
              <w:rPr>
                <w:sz w:val="20"/>
                <w:szCs w:val="20"/>
              </w:rPr>
              <w:t>предложения,</w:t>
            </w:r>
            <w:r>
              <w:rPr>
                <w:sz w:val="20"/>
                <w:szCs w:val="20"/>
              </w:rPr>
              <w:t xml:space="preserve"> </w:t>
            </w:r>
            <w:r w:rsidRPr="00613984">
              <w:rPr>
                <w:sz w:val="20"/>
                <w:szCs w:val="20"/>
              </w:rPr>
              <w:t>максимально</w:t>
            </w:r>
            <w:r>
              <w:rPr>
                <w:sz w:val="20"/>
                <w:szCs w:val="20"/>
              </w:rPr>
              <w:t xml:space="preserve"> </w:t>
            </w:r>
            <w:r w:rsidRPr="00613984">
              <w:rPr>
                <w:sz w:val="20"/>
                <w:szCs w:val="20"/>
              </w:rPr>
              <w:t>отвечающие</w:t>
            </w:r>
            <w:r>
              <w:rPr>
                <w:sz w:val="20"/>
                <w:szCs w:val="20"/>
              </w:rPr>
              <w:t xml:space="preserve"> </w:t>
            </w:r>
            <w:r w:rsidRPr="00613984">
              <w:rPr>
                <w:sz w:val="20"/>
                <w:szCs w:val="20"/>
              </w:rPr>
              <w:t>ее</w:t>
            </w:r>
            <w:r>
              <w:rPr>
                <w:sz w:val="20"/>
                <w:szCs w:val="20"/>
              </w:rPr>
              <w:t xml:space="preserve"> </w:t>
            </w:r>
            <w:r w:rsidRPr="00613984">
              <w:rPr>
                <w:sz w:val="20"/>
                <w:szCs w:val="20"/>
              </w:rPr>
              <w:t>запросам.</w:t>
            </w:r>
            <w:r>
              <w:rPr>
                <w:sz w:val="20"/>
                <w:szCs w:val="20"/>
              </w:rPr>
              <w:t xml:space="preserve"> </w:t>
            </w:r>
            <w:r w:rsidRPr="00613984">
              <w:rPr>
                <w:sz w:val="20"/>
                <w:szCs w:val="20"/>
              </w:rPr>
              <w:t>Обратная</w:t>
            </w:r>
            <w:r>
              <w:rPr>
                <w:sz w:val="20"/>
                <w:szCs w:val="20"/>
              </w:rPr>
              <w:t xml:space="preserve"> </w:t>
            </w:r>
            <w:r w:rsidRPr="00613984">
              <w:rPr>
                <w:sz w:val="20"/>
                <w:szCs w:val="20"/>
              </w:rPr>
              <w:t>связь</w:t>
            </w:r>
            <w:r>
              <w:rPr>
                <w:sz w:val="20"/>
                <w:szCs w:val="20"/>
              </w:rPr>
              <w:t xml:space="preserve"> </w:t>
            </w:r>
            <w:r w:rsidRPr="00613984">
              <w:rPr>
                <w:sz w:val="20"/>
                <w:szCs w:val="20"/>
              </w:rPr>
              <w:t>намного</w:t>
            </w:r>
            <w:r>
              <w:rPr>
                <w:sz w:val="20"/>
                <w:szCs w:val="20"/>
              </w:rPr>
              <w:t xml:space="preserve"> </w:t>
            </w:r>
            <w:r w:rsidRPr="00613984">
              <w:rPr>
                <w:sz w:val="20"/>
                <w:szCs w:val="20"/>
              </w:rPr>
              <w:t>ближе,</w:t>
            </w:r>
            <w:r>
              <w:rPr>
                <w:sz w:val="20"/>
                <w:szCs w:val="20"/>
              </w:rPr>
              <w:t xml:space="preserve"> </w:t>
            </w:r>
            <w:r w:rsidRPr="00613984">
              <w:rPr>
                <w:sz w:val="20"/>
                <w:szCs w:val="20"/>
              </w:rPr>
              <w:t>чем</w:t>
            </w:r>
            <w:r>
              <w:rPr>
                <w:sz w:val="20"/>
                <w:szCs w:val="20"/>
              </w:rPr>
              <w:t xml:space="preserve"> </w:t>
            </w:r>
            <w:r w:rsidRPr="00613984">
              <w:rPr>
                <w:sz w:val="20"/>
                <w:szCs w:val="20"/>
              </w:rPr>
              <w:t>где-либо:</w:t>
            </w:r>
            <w:r>
              <w:rPr>
                <w:sz w:val="20"/>
                <w:szCs w:val="20"/>
              </w:rPr>
              <w:t xml:space="preserve"> </w:t>
            </w:r>
            <w:r w:rsidRPr="00613984">
              <w:rPr>
                <w:sz w:val="20"/>
                <w:szCs w:val="20"/>
              </w:rPr>
              <w:t>пользовали</w:t>
            </w:r>
            <w:r>
              <w:rPr>
                <w:sz w:val="20"/>
                <w:szCs w:val="20"/>
              </w:rPr>
              <w:t xml:space="preserve"> </w:t>
            </w:r>
            <w:r w:rsidRPr="00613984">
              <w:rPr>
                <w:sz w:val="20"/>
                <w:szCs w:val="20"/>
              </w:rPr>
              <w:t>отмечают</w:t>
            </w:r>
            <w:r>
              <w:rPr>
                <w:sz w:val="20"/>
                <w:szCs w:val="20"/>
              </w:rPr>
              <w:t xml:space="preserve"> </w:t>
            </w:r>
            <w:r w:rsidRPr="00613984">
              <w:rPr>
                <w:sz w:val="20"/>
                <w:szCs w:val="20"/>
              </w:rPr>
              <w:t>отели</w:t>
            </w:r>
            <w:r>
              <w:rPr>
                <w:sz w:val="20"/>
                <w:szCs w:val="20"/>
              </w:rPr>
              <w:t xml:space="preserve"> </w:t>
            </w:r>
            <w:r w:rsidRPr="00613984">
              <w:rPr>
                <w:sz w:val="20"/>
                <w:szCs w:val="20"/>
              </w:rPr>
              <w:t>еще</w:t>
            </w:r>
            <w:r>
              <w:rPr>
                <w:sz w:val="20"/>
                <w:szCs w:val="20"/>
              </w:rPr>
              <w:t xml:space="preserve"> </w:t>
            </w:r>
            <w:r w:rsidRPr="00613984">
              <w:rPr>
                <w:sz w:val="20"/>
                <w:szCs w:val="20"/>
              </w:rPr>
              <w:t>до</w:t>
            </w:r>
            <w:r>
              <w:rPr>
                <w:sz w:val="20"/>
                <w:szCs w:val="20"/>
              </w:rPr>
              <w:t xml:space="preserve"> </w:t>
            </w:r>
            <w:r w:rsidRPr="00613984">
              <w:rPr>
                <w:sz w:val="20"/>
                <w:szCs w:val="20"/>
              </w:rPr>
              <w:t>того,</w:t>
            </w:r>
            <w:r>
              <w:rPr>
                <w:sz w:val="20"/>
                <w:szCs w:val="20"/>
              </w:rPr>
              <w:t xml:space="preserve"> </w:t>
            </w:r>
            <w:r w:rsidRPr="00613984">
              <w:rPr>
                <w:sz w:val="20"/>
                <w:szCs w:val="20"/>
              </w:rPr>
              <w:t>как</w:t>
            </w:r>
            <w:r>
              <w:rPr>
                <w:sz w:val="20"/>
                <w:szCs w:val="20"/>
              </w:rPr>
              <w:t xml:space="preserve"> </w:t>
            </w:r>
            <w:r w:rsidRPr="00613984">
              <w:rPr>
                <w:sz w:val="20"/>
                <w:szCs w:val="20"/>
              </w:rPr>
              <w:t>завершится</w:t>
            </w:r>
            <w:r>
              <w:rPr>
                <w:sz w:val="20"/>
                <w:szCs w:val="20"/>
              </w:rPr>
              <w:t xml:space="preserve"> </w:t>
            </w:r>
            <w:r w:rsidRPr="00613984">
              <w:rPr>
                <w:sz w:val="20"/>
                <w:szCs w:val="20"/>
              </w:rPr>
              <w:t>путешествие.</w:t>
            </w:r>
            <w:r>
              <w:rPr>
                <w:sz w:val="20"/>
                <w:szCs w:val="20"/>
              </w:rPr>
              <w:t xml:space="preserve"> </w:t>
            </w:r>
            <w:r w:rsidRPr="00613984">
              <w:rPr>
                <w:sz w:val="20"/>
                <w:szCs w:val="20"/>
              </w:rPr>
              <w:t>Особенности:</w:t>
            </w:r>
            <w:r>
              <w:rPr>
                <w:sz w:val="20"/>
                <w:szCs w:val="20"/>
              </w:rPr>
              <w:t xml:space="preserve"> </w:t>
            </w:r>
            <w:r w:rsidRPr="00613984">
              <w:rPr>
                <w:sz w:val="20"/>
                <w:szCs w:val="20"/>
              </w:rPr>
              <w:t>социальные</w:t>
            </w:r>
            <w:r>
              <w:rPr>
                <w:sz w:val="20"/>
                <w:szCs w:val="20"/>
              </w:rPr>
              <w:t xml:space="preserve"> </w:t>
            </w:r>
            <w:r w:rsidRPr="00613984">
              <w:rPr>
                <w:sz w:val="20"/>
                <w:szCs w:val="20"/>
              </w:rPr>
              <w:t>сети</w:t>
            </w:r>
            <w:r>
              <w:rPr>
                <w:sz w:val="20"/>
                <w:szCs w:val="20"/>
              </w:rPr>
              <w:t xml:space="preserve"> </w:t>
            </w:r>
            <w:r w:rsidRPr="00613984">
              <w:rPr>
                <w:sz w:val="20"/>
                <w:szCs w:val="20"/>
              </w:rPr>
              <w:t>требуют</w:t>
            </w:r>
            <w:r>
              <w:rPr>
                <w:sz w:val="20"/>
                <w:szCs w:val="20"/>
              </w:rPr>
              <w:t xml:space="preserve"> </w:t>
            </w:r>
            <w:r w:rsidRPr="00613984">
              <w:rPr>
                <w:sz w:val="20"/>
                <w:szCs w:val="20"/>
              </w:rPr>
              <w:t>вложений</w:t>
            </w:r>
            <w:r>
              <w:rPr>
                <w:sz w:val="20"/>
                <w:szCs w:val="20"/>
              </w:rPr>
              <w:t xml:space="preserve"> </w:t>
            </w:r>
            <w:r w:rsidRPr="00613984">
              <w:rPr>
                <w:sz w:val="20"/>
                <w:szCs w:val="20"/>
              </w:rPr>
              <w:t>и</w:t>
            </w:r>
            <w:r>
              <w:rPr>
                <w:sz w:val="20"/>
                <w:szCs w:val="20"/>
              </w:rPr>
              <w:t xml:space="preserve"> </w:t>
            </w:r>
            <w:r w:rsidRPr="00613984">
              <w:rPr>
                <w:sz w:val="20"/>
                <w:szCs w:val="20"/>
              </w:rPr>
              <w:t>при</w:t>
            </w:r>
            <w:r>
              <w:rPr>
                <w:sz w:val="20"/>
                <w:szCs w:val="20"/>
              </w:rPr>
              <w:t xml:space="preserve"> </w:t>
            </w:r>
            <w:r w:rsidRPr="00613984">
              <w:rPr>
                <w:sz w:val="20"/>
                <w:szCs w:val="20"/>
              </w:rPr>
              <w:t>этом</w:t>
            </w:r>
            <w:r>
              <w:rPr>
                <w:sz w:val="20"/>
                <w:szCs w:val="20"/>
              </w:rPr>
              <w:t xml:space="preserve"> </w:t>
            </w:r>
            <w:r w:rsidRPr="00613984">
              <w:rPr>
                <w:sz w:val="20"/>
                <w:szCs w:val="20"/>
              </w:rPr>
              <w:t>имеют</w:t>
            </w:r>
            <w:r>
              <w:rPr>
                <w:sz w:val="20"/>
                <w:szCs w:val="20"/>
              </w:rPr>
              <w:t xml:space="preserve"> </w:t>
            </w:r>
            <w:r w:rsidRPr="00613984">
              <w:rPr>
                <w:sz w:val="20"/>
                <w:szCs w:val="20"/>
              </w:rPr>
              <w:t>отложенную</w:t>
            </w:r>
            <w:r>
              <w:rPr>
                <w:sz w:val="20"/>
                <w:szCs w:val="20"/>
              </w:rPr>
              <w:t xml:space="preserve"> </w:t>
            </w:r>
            <w:r w:rsidRPr="00613984">
              <w:rPr>
                <w:sz w:val="20"/>
                <w:szCs w:val="20"/>
              </w:rPr>
              <w:t>результативность.</w:t>
            </w:r>
            <w:r>
              <w:rPr>
                <w:sz w:val="20"/>
                <w:szCs w:val="20"/>
              </w:rPr>
              <w:t xml:space="preserve"> </w:t>
            </w:r>
          </w:p>
          <w:p w:rsidR="00050B13" w:rsidRPr="00613984" w:rsidRDefault="00050B13" w:rsidP="00050B13">
            <w:pPr>
              <w:jc w:val="both"/>
              <w:rPr>
                <w:sz w:val="20"/>
                <w:szCs w:val="20"/>
              </w:rPr>
            </w:pPr>
            <w:r w:rsidRPr="00613984">
              <w:rPr>
                <w:sz w:val="20"/>
                <w:szCs w:val="20"/>
              </w:rPr>
              <w:t>5.</w:t>
            </w:r>
            <w:r>
              <w:rPr>
                <w:sz w:val="20"/>
                <w:szCs w:val="20"/>
              </w:rPr>
              <w:t xml:space="preserve"> </w:t>
            </w:r>
            <w:r w:rsidRPr="00613984">
              <w:rPr>
                <w:sz w:val="20"/>
                <w:szCs w:val="20"/>
              </w:rPr>
              <w:t>Турагентства</w:t>
            </w:r>
            <w:r>
              <w:rPr>
                <w:sz w:val="20"/>
                <w:szCs w:val="20"/>
              </w:rPr>
              <w:t xml:space="preserve"> </w:t>
            </w:r>
            <w:r w:rsidRPr="00613984">
              <w:rPr>
                <w:sz w:val="20"/>
                <w:szCs w:val="20"/>
              </w:rPr>
              <w:t>и</w:t>
            </w:r>
            <w:r>
              <w:rPr>
                <w:sz w:val="20"/>
                <w:szCs w:val="20"/>
              </w:rPr>
              <w:t xml:space="preserve"> </w:t>
            </w:r>
            <w:r w:rsidRPr="00613984">
              <w:rPr>
                <w:sz w:val="20"/>
                <w:szCs w:val="20"/>
              </w:rPr>
              <w:t>операторы.</w:t>
            </w:r>
            <w:r>
              <w:rPr>
                <w:sz w:val="20"/>
                <w:szCs w:val="20"/>
              </w:rPr>
              <w:t xml:space="preserve"> </w:t>
            </w:r>
            <w:r w:rsidRPr="00613984">
              <w:rPr>
                <w:sz w:val="20"/>
                <w:szCs w:val="20"/>
              </w:rPr>
              <w:t>Преимущество:</w:t>
            </w:r>
            <w:r>
              <w:rPr>
                <w:sz w:val="20"/>
                <w:szCs w:val="20"/>
              </w:rPr>
              <w:t xml:space="preserve"> </w:t>
            </w:r>
            <w:r w:rsidRPr="00613984">
              <w:rPr>
                <w:sz w:val="20"/>
                <w:szCs w:val="20"/>
              </w:rPr>
              <w:t>чаще</w:t>
            </w:r>
            <w:r>
              <w:rPr>
                <w:sz w:val="20"/>
                <w:szCs w:val="20"/>
              </w:rPr>
              <w:t xml:space="preserve"> </w:t>
            </w:r>
            <w:r w:rsidRPr="00613984">
              <w:rPr>
                <w:sz w:val="20"/>
                <w:szCs w:val="20"/>
              </w:rPr>
              <w:t>всего</w:t>
            </w:r>
            <w:r>
              <w:rPr>
                <w:sz w:val="20"/>
                <w:szCs w:val="20"/>
              </w:rPr>
              <w:t xml:space="preserve"> </w:t>
            </w:r>
            <w:r w:rsidRPr="00613984">
              <w:rPr>
                <w:sz w:val="20"/>
                <w:szCs w:val="20"/>
              </w:rPr>
              <w:t>турагенты</w:t>
            </w:r>
            <w:r>
              <w:rPr>
                <w:sz w:val="20"/>
                <w:szCs w:val="20"/>
              </w:rPr>
              <w:t xml:space="preserve"> </w:t>
            </w:r>
            <w:r w:rsidRPr="00613984">
              <w:rPr>
                <w:sz w:val="20"/>
                <w:szCs w:val="20"/>
              </w:rPr>
              <w:t>приводят</w:t>
            </w:r>
            <w:r>
              <w:rPr>
                <w:sz w:val="20"/>
                <w:szCs w:val="20"/>
              </w:rPr>
              <w:t xml:space="preserve"> </w:t>
            </w:r>
            <w:r w:rsidRPr="00613984">
              <w:rPr>
                <w:sz w:val="20"/>
                <w:szCs w:val="20"/>
              </w:rPr>
              <w:t>группы</w:t>
            </w:r>
            <w:r>
              <w:rPr>
                <w:sz w:val="20"/>
                <w:szCs w:val="20"/>
              </w:rPr>
              <w:t xml:space="preserve"> </w:t>
            </w:r>
            <w:r w:rsidRPr="00613984">
              <w:rPr>
                <w:sz w:val="20"/>
                <w:szCs w:val="20"/>
              </w:rPr>
              <w:t>туристов,</w:t>
            </w:r>
            <w:r>
              <w:rPr>
                <w:sz w:val="20"/>
                <w:szCs w:val="20"/>
              </w:rPr>
              <w:t xml:space="preserve"> </w:t>
            </w:r>
            <w:r w:rsidRPr="00613984">
              <w:rPr>
                <w:sz w:val="20"/>
                <w:szCs w:val="20"/>
              </w:rPr>
              <w:t>которым</w:t>
            </w:r>
            <w:r>
              <w:rPr>
                <w:sz w:val="20"/>
                <w:szCs w:val="20"/>
              </w:rPr>
              <w:t xml:space="preserve"> </w:t>
            </w:r>
            <w:r w:rsidRPr="00613984">
              <w:rPr>
                <w:sz w:val="20"/>
                <w:szCs w:val="20"/>
              </w:rPr>
              <w:t>они</w:t>
            </w:r>
            <w:r>
              <w:rPr>
                <w:sz w:val="20"/>
                <w:szCs w:val="20"/>
              </w:rPr>
              <w:t xml:space="preserve"> </w:t>
            </w:r>
            <w:r w:rsidRPr="00613984">
              <w:rPr>
                <w:sz w:val="20"/>
                <w:szCs w:val="20"/>
              </w:rPr>
              <w:t>продают</w:t>
            </w:r>
            <w:r>
              <w:rPr>
                <w:sz w:val="20"/>
                <w:szCs w:val="20"/>
              </w:rPr>
              <w:t xml:space="preserve"> </w:t>
            </w:r>
            <w:r w:rsidRPr="00613984">
              <w:rPr>
                <w:sz w:val="20"/>
                <w:szCs w:val="20"/>
              </w:rPr>
              <w:t>типовые</w:t>
            </w:r>
            <w:r>
              <w:rPr>
                <w:sz w:val="20"/>
                <w:szCs w:val="20"/>
              </w:rPr>
              <w:t xml:space="preserve"> </w:t>
            </w:r>
            <w:r w:rsidRPr="00613984">
              <w:rPr>
                <w:sz w:val="20"/>
                <w:szCs w:val="20"/>
              </w:rPr>
              <w:t>туры.</w:t>
            </w:r>
            <w:r>
              <w:rPr>
                <w:sz w:val="20"/>
                <w:szCs w:val="20"/>
              </w:rPr>
              <w:t xml:space="preserve"> </w:t>
            </w:r>
            <w:r w:rsidRPr="00613984">
              <w:rPr>
                <w:sz w:val="20"/>
                <w:szCs w:val="20"/>
              </w:rPr>
              <w:t>То</w:t>
            </w:r>
            <w:r>
              <w:rPr>
                <w:sz w:val="20"/>
                <w:szCs w:val="20"/>
              </w:rPr>
              <w:t xml:space="preserve"> </w:t>
            </w:r>
            <w:r w:rsidRPr="00613984">
              <w:rPr>
                <w:sz w:val="20"/>
                <w:szCs w:val="20"/>
              </w:rPr>
              <w:t>есть</w:t>
            </w:r>
            <w:r>
              <w:rPr>
                <w:sz w:val="20"/>
                <w:szCs w:val="20"/>
              </w:rPr>
              <w:t xml:space="preserve"> </w:t>
            </w:r>
            <w:r w:rsidRPr="00613984">
              <w:rPr>
                <w:sz w:val="20"/>
                <w:szCs w:val="20"/>
              </w:rPr>
              <w:t>это</w:t>
            </w:r>
            <w:r>
              <w:rPr>
                <w:sz w:val="20"/>
                <w:szCs w:val="20"/>
              </w:rPr>
              <w:t xml:space="preserve"> </w:t>
            </w:r>
            <w:r w:rsidRPr="00613984">
              <w:rPr>
                <w:sz w:val="20"/>
                <w:szCs w:val="20"/>
              </w:rPr>
              <w:t>единоразовая</w:t>
            </w:r>
            <w:r>
              <w:rPr>
                <w:sz w:val="20"/>
                <w:szCs w:val="20"/>
              </w:rPr>
              <w:t xml:space="preserve"> </w:t>
            </w:r>
            <w:r w:rsidRPr="00613984">
              <w:rPr>
                <w:sz w:val="20"/>
                <w:szCs w:val="20"/>
              </w:rPr>
              <w:t>оптовая</w:t>
            </w:r>
            <w:r>
              <w:rPr>
                <w:sz w:val="20"/>
                <w:szCs w:val="20"/>
              </w:rPr>
              <w:t xml:space="preserve"> </w:t>
            </w:r>
            <w:r w:rsidRPr="00613984">
              <w:rPr>
                <w:sz w:val="20"/>
                <w:szCs w:val="20"/>
              </w:rPr>
              <w:t>продажа:</w:t>
            </w:r>
            <w:r>
              <w:rPr>
                <w:sz w:val="20"/>
                <w:szCs w:val="20"/>
              </w:rPr>
              <w:t xml:space="preserve"> </w:t>
            </w:r>
            <w:r w:rsidRPr="00613984">
              <w:rPr>
                <w:sz w:val="20"/>
                <w:szCs w:val="20"/>
              </w:rPr>
              <w:t>заключив</w:t>
            </w:r>
            <w:r>
              <w:rPr>
                <w:sz w:val="20"/>
                <w:szCs w:val="20"/>
              </w:rPr>
              <w:t xml:space="preserve"> </w:t>
            </w:r>
            <w:r w:rsidRPr="00613984">
              <w:rPr>
                <w:sz w:val="20"/>
                <w:szCs w:val="20"/>
              </w:rPr>
              <w:t>договор</w:t>
            </w:r>
            <w:r>
              <w:rPr>
                <w:sz w:val="20"/>
                <w:szCs w:val="20"/>
              </w:rPr>
              <w:t xml:space="preserve"> </w:t>
            </w:r>
            <w:r w:rsidRPr="00613984">
              <w:rPr>
                <w:sz w:val="20"/>
                <w:szCs w:val="20"/>
              </w:rPr>
              <w:t>с</w:t>
            </w:r>
            <w:r>
              <w:rPr>
                <w:sz w:val="20"/>
                <w:szCs w:val="20"/>
              </w:rPr>
              <w:t xml:space="preserve"> </w:t>
            </w:r>
            <w:r w:rsidRPr="00613984">
              <w:rPr>
                <w:sz w:val="20"/>
                <w:szCs w:val="20"/>
              </w:rPr>
              <w:t>конкретным</w:t>
            </w:r>
            <w:r>
              <w:rPr>
                <w:sz w:val="20"/>
                <w:szCs w:val="20"/>
              </w:rPr>
              <w:t xml:space="preserve"> </w:t>
            </w:r>
            <w:r w:rsidRPr="00613984">
              <w:rPr>
                <w:sz w:val="20"/>
                <w:szCs w:val="20"/>
              </w:rPr>
              <w:t>агентом,</w:t>
            </w:r>
            <w:r>
              <w:rPr>
                <w:sz w:val="20"/>
                <w:szCs w:val="20"/>
              </w:rPr>
              <w:t xml:space="preserve"> </w:t>
            </w:r>
            <w:r w:rsidRPr="00613984">
              <w:rPr>
                <w:sz w:val="20"/>
                <w:szCs w:val="20"/>
              </w:rPr>
              <w:t>отель</w:t>
            </w:r>
            <w:r>
              <w:rPr>
                <w:sz w:val="20"/>
                <w:szCs w:val="20"/>
              </w:rPr>
              <w:t xml:space="preserve"> </w:t>
            </w:r>
            <w:r w:rsidRPr="00613984">
              <w:rPr>
                <w:sz w:val="20"/>
                <w:szCs w:val="20"/>
              </w:rPr>
              <w:t>получает</w:t>
            </w:r>
            <w:r>
              <w:rPr>
                <w:sz w:val="20"/>
                <w:szCs w:val="20"/>
              </w:rPr>
              <w:t xml:space="preserve"> </w:t>
            </w:r>
            <w:r w:rsidRPr="00613984">
              <w:rPr>
                <w:sz w:val="20"/>
                <w:szCs w:val="20"/>
              </w:rPr>
              <w:t>регулярных</w:t>
            </w:r>
            <w:r>
              <w:rPr>
                <w:sz w:val="20"/>
                <w:szCs w:val="20"/>
              </w:rPr>
              <w:t xml:space="preserve"> </w:t>
            </w:r>
            <w:r w:rsidRPr="00613984">
              <w:rPr>
                <w:sz w:val="20"/>
                <w:szCs w:val="20"/>
              </w:rPr>
              <w:t>гостей</w:t>
            </w:r>
            <w:r>
              <w:rPr>
                <w:sz w:val="20"/>
                <w:szCs w:val="20"/>
              </w:rPr>
              <w:t xml:space="preserve"> </w:t>
            </w:r>
            <w:r w:rsidRPr="00613984">
              <w:rPr>
                <w:sz w:val="20"/>
                <w:szCs w:val="20"/>
              </w:rPr>
              <w:t>через</w:t>
            </w:r>
            <w:r>
              <w:rPr>
                <w:sz w:val="20"/>
                <w:szCs w:val="20"/>
              </w:rPr>
              <w:t xml:space="preserve"> </w:t>
            </w:r>
            <w:r w:rsidRPr="00613984">
              <w:rPr>
                <w:sz w:val="20"/>
                <w:szCs w:val="20"/>
              </w:rPr>
              <w:t>этот</w:t>
            </w:r>
            <w:r>
              <w:rPr>
                <w:sz w:val="20"/>
                <w:szCs w:val="20"/>
              </w:rPr>
              <w:t xml:space="preserve"> </w:t>
            </w:r>
            <w:r w:rsidRPr="00613984">
              <w:rPr>
                <w:sz w:val="20"/>
                <w:szCs w:val="20"/>
              </w:rPr>
              <w:t>канал.</w:t>
            </w:r>
            <w:r>
              <w:rPr>
                <w:sz w:val="20"/>
                <w:szCs w:val="20"/>
              </w:rPr>
              <w:t xml:space="preserve"> </w:t>
            </w:r>
            <w:r w:rsidRPr="00613984">
              <w:rPr>
                <w:sz w:val="20"/>
                <w:szCs w:val="20"/>
              </w:rPr>
              <w:t>Особенности:</w:t>
            </w:r>
            <w:r>
              <w:rPr>
                <w:sz w:val="20"/>
                <w:szCs w:val="20"/>
              </w:rPr>
              <w:t xml:space="preserve"> </w:t>
            </w:r>
            <w:r w:rsidRPr="00613984">
              <w:rPr>
                <w:sz w:val="20"/>
                <w:szCs w:val="20"/>
              </w:rPr>
              <w:t>агенты</w:t>
            </w:r>
            <w:r>
              <w:rPr>
                <w:sz w:val="20"/>
                <w:szCs w:val="20"/>
              </w:rPr>
              <w:t xml:space="preserve"> </w:t>
            </w:r>
            <w:r w:rsidRPr="00613984">
              <w:rPr>
                <w:sz w:val="20"/>
                <w:szCs w:val="20"/>
              </w:rPr>
              <w:t>чаще</w:t>
            </w:r>
            <w:r>
              <w:rPr>
                <w:sz w:val="20"/>
                <w:szCs w:val="20"/>
              </w:rPr>
              <w:t xml:space="preserve"> </w:t>
            </w:r>
            <w:r w:rsidRPr="00613984">
              <w:rPr>
                <w:sz w:val="20"/>
                <w:szCs w:val="20"/>
              </w:rPr>
              <w:t>всего</w:t>
            </w:r>
            <w:r>
              <w:rPr>
                <w:sz w:val="20"/>
                <w:szCs w:val="20"/>
              </w:rPr>
              <w:t xml:space="preserve"> </w:t>
            </w:r>
            <w:r w:rsidRPr="00613984">
              <w:rPr>
                <w:sz w:val="20"/>
                <w:szCs w:val="20"/>
              </w:rPr>
              <w:t>работают</w:t>
            </w:r>
            <w:r>
              <w:rPr>
                <w:sz w:val="20"/>
                <w:szCs w:val="20"/>
              </w:rPr>
              <w:t xml:space="preserve"> </w:t>
            </w:r>
            <w:r w:rsidRPr="00613984">
              <w:rPr>
                <w:sz w:val="20"/>
                <w:szCs w:val="20"/>
              </w:rPr>
              <w:t>за</w:t>
            </w:r>
            <w:r>
              <w:rPr>
                <w:sz w:val="20"/>
                <w:szCs w:val="20"/>
              </w:rPr>
              <w:t xml:space="preserve"> </w:t>
            </w:r>
            <w:r w:rsidRPr="00613984">
              <w:rPr>
                <w:sz w:val="20"/>
                <w:szCs w:val="20"/>
              </w:rPr>
              <w:t>комиссию,</w:t>
            </w:r>
            <w:r>
              <w:rPr>
                <w:sz w:val="20"/>
                <w:szCs w:val="20"/>
              </w:rPr>
              <w:t xml:space="preserve"> </w:t>
            </w:r>
            <w:r w:rsidRPr="00613984">
              <w:rPr>
                <w:sz w:val="20"/>
                <w:szCs w:val="20"/>
              </w:rPr>
              <w:t>и</w:t>
            </w:r>
            <w:r>
              <w:rPr>
                <w:sz w:val="20"/>
                <w:szCs w:val="20"/>
              </w:rPr>
              <w:t xml:space="preserve"> </w:t>
            </w:r>
            <w:r w:rsidRPr="00613984">
              <w:rPr>
                <w:sz w:val="20"/>
                <w:szCs w:val="20"/>
              </w:rPr>
              <w:t>как</w:t>
            </w:r>
            <w:r>
              <w:rPr>
                <w:sz w:val="20"/>
                <w:szCs w:val="20"/>
              </w:rPr>
              <w:t xml:space="preserve"> </w:t>
            </w:r>
            <w:r w:rsidRPr="00613984">
              <w:rPr>
                <w:sz w:val="20"/>
                <w:szCs w:val="20"/>
              </w:rPr>
              <w:t>правило,</w:t>
            </w:r>
            <w:r>
              <w:rPr>
                <w:sz w:val="20"/>
                <w:szCs w:val="20"/>
              </w:rPr>
              <w:t xml:space="preserve"> </w:t>
            </w:r>
            <w:r w:rsidRPr="00613984">
              <w:rPr>
                <w:sz w:val="20"/>
                <w:szCs w:val="20"/>
              </w:rPr>
              <w:t>их</w:t>
            </w:r>
            <w:r>
              <w:rPr>
                <w:sz w:val="20"/>
                <w:szCs w:val="20"/>
              </w:rPr>
              <w:t xml:space="preserve"> </w:t>
            </w:r>
            <w:r w:rsidRPr="00613984">
              <w:rPr>
                <w:sz w:val="20"/>
                <w:szCs w:val="20"/>
              </w:rPr>
              <w:t>вознаграждение</w:t>
            </w:r>
            <w:r>
              <w:rPr>
                <w:sz w:val="20"/>
                <w:szCs w:val="20"/>
              </w:rPr>
              <w:t xml:space="preserve"> </w:t>
            </w:r>
            <w:r w:rsidRPr="00613984">
              <w:rPr>
                <w:sz w:val="20"/>
                <w:szCs w:val="20"/>
              </w:rPr>
              <w:t>уже</w:t>
            </w:r>
            <w:r>
              <w:rPr>
                <w:sz w:val="20"/>
                <w:szCs w:val="20"/>
              </w:rPr>
              <w:t xml:space="preserve"> </w:t>
            </w:r>
            <w:r w:rsidRPr="00613984">
              <w:rPr>
                <w:sz w:val="20"/>
                <w:szCs w:val="20"/>
              </w:rPr>
              <w:t>«зашито»</w:t>
            </w:r>
            <w:r>
              <w:rPr>
                <w:sz w:val="20"/>
                <w:szCs w:val="20"/>
              </w:rPr>
              <w:t xml:space="preserve"> </w:t>
            </w:r>
            <w:r w:rsidRPr="00613984">
              <w:rPr>
                <w:sz w:val="20"/>
                <w:szCs w:val="20"/>
              </w:rPr>
              <w:t>в</w:t>
            </w:r>
            <w:r>
              <w:rPr>
                <w:sz w:val="20"/>
                <w:szCs w:val="20"/>
              </w:rPr>
              <w:t xml:space="preserve"> </w:t>
            </w:r>
            <w:r w:rsidRPr="00613984">
              <w:rPr>
                <w:sz w:val="20"/>
                <w:szCs w:val="20"/>
              </w:rPr>
              <w:t>стоимость</w:t>
            </w:r>
            <w:r>
              <w:rPr>
                <w:sz w:val="20"/>
                <w:szCs w:val="20"/>
              </w:rPr>
              <w:t xml:space="preserve"> </w:t>
            </w:r>
            <w:r w:rsidRPr="00613984">
              <w:rPr>
                <w:sz w:val="20"/>
                <w:szCs w:val="20"/>
              </w:rPr>
              <w:t>номера.</w:t>
            </w:r>
            <w:r>
              <w:rPr>
                <w:sz w:val="20"/>
                <w:szCs w:val="20"/>
              </w:rPr>
              <w:t xml:space="preserve"> </w:t>
            </w:r>
            <w:r w:rsidRPr="00613984">
              <w:rPr>
                <w:sz w:val="20"/>
                <w:szCs w:val="20"/>
              </w:rPr>
              <w:t>Это</w:t>
            </w:r>
            <w:r>
              <w:rPr>
                <w:sz w:val="20"/>
                <w:szCs w:val="20"/>
              </w:rPr>
              <w:t xml:space="preserve"> </w:t>
            </w:r>
            <w:r w:rsidRPr="00613984">
              <w:rPr>
                <w:sz w:val="20"/>
                <w:szCs w:val="20"/>
              </w:rPr>
              <w:t>не</w:t>
            </w:r>
            <w:r>
              <w:rPr>
                <w:sz w:val="20"/>
                <w:szCs w:val="20"/>
              </w:rPr>
              <w:t xml:space="preserve"> </w:t>
            </w:r>
            <w:r w:rsidRPr="00613984">
              <w:rPr>
                <w:sz w:val="20"/>
                <w:szCs w:val="20"/>
              </w:rPr>
              <w:t>совсем</w:t>
            </w:r>
            <w:r>
              <w:rPr>
                <w:sz w:val="20"/>
                <w:szCs w:val="20"/>
              </w:rPr>
              <w:t xml:space="preserve"> </w:t>
            </w:r>
            <w:r w:rsidRPr="00613984">
              <w:rPr>
                <w:sz w:val="20"/>
                <w:szCs w:val="20"/>
              </w:rPr>
              <w:t>выгодно</w:t>
            </w:r>
            <w:r>
              <w:rPr>
                <w:sz w:val="20"/>
                <w:szCs w:val="20"/>
              </w:rPr>
              <w:t xml:space="preserve"> </w:t>
            </w:r>
            <w:r w:rsidRPr="00613984">
              <w:rPr>
                <w:sz w:val="20"/>
                <w:szCs w:val="20"/>
              </w:rPr>
              <w:t>по</w:t>
            </w:r>
            <w:r>
              <w:rPr>
                <w:sz w:val="20"/>
                <w:szCs w:val="20"/>
              </w:rPr>
              <w:t xml:space="preserve"> </w:t>
            </w:r>
            <w:r w:rsidRPr="00613984">
              <w:rPr>
                <w:sz w:val="20"/>
                <w:szCs w:val="20"/>
              </w:rPr>
              <w:t>сравнению</w:t>
            </w:r>
            <w:r>
              <w:rPr>
                <w:sz w:val="20"/>
                <w:szCs w:val="20"/>
              </w:rPr>
              <w:t xml:space="preserve"> </w:t>
            </w:r>
            <w:r w:rsidRPr="00613984">
              <w:rPr>
                <w:sz w:val="20"/>
                <w:szCs w:val="20"/>
              </w:rPr>
              <w:t>с</w:t>
            </w:r>
            <w:r>
              <w:rPr>
                <w:sz w:val="20"/>
                <w:szCs w:val="20"/>
              </w:rPr>
              <w:t xml:space="preserve"> </w:t>
            </w:r>
            <w:r w:rsidRPr="00613984">
              <w:rPr>
                <w:sz w:val="20"/>
                <w:szCs w:val="20"/>
              </w:rPr>
              <w:t>прямой</w:t>
            </w:r>
            <w:r>
              <w:rPr>
                <w:sz w:val="20"/>
                <w:szCs w:val="20"/>
              </w:rPr>
              <w:t xml:space="preserve"> </w:t>
            </w:r>
            <w:r w:rsidRPr="00613984">
              <w:rPr>
                <w:sz w:val="20"/>
                <w:szCs w:val="20"/>
              </w:rPr>
              <w:t>продажей</w:t>
            </w:r>
            <w:r>
              <w:rPr>
                <w:sz w:val="20"/>
                <w:szCs w:val="20"/>
              </w:rPr>
              <w:t xml:space="preserve"> </w:t>
            </w:r>
            <w:r w:rsidRPr="00613984">
              <w:rPr>
                <w:sz w:val="20"/>
                <w:szCs w:val="20"/>
              </w:rPr>
              <w:t>через</w:t>
            </w:r>
            <w:r>
              <w:rPr>
                <w:sz w:val="20"/>
                <w:szCs w:val="20"/>
              </w:rPr>
              <w:t xml:space="preserve"> </w:t>
            </w:r>
            <w:r w:rsidRPr="00613984">
              <w:rPr>
                <w:sz w:val="20"/>
                <w:szCs w:val="20"/>
              </w:rPr>
              <w:t>сайт.</w:t>
            </w:r>
            <w:r>
              <w:rPr>
                <w:sz w:val="20"/>
                <w:szCs w:val="20"/>
              </w:rPr>
              <w:t xml:space="preserve"> </w:t>
            </w:r>
            <w:r w:rsidRPr="00613984">
              <w:rPr>
                <w:sz w:val="20"/>
                <w:szCs w:val="20"/>
              </w:rPr>
              <w:t>Однако</w:t>
            </w:r>
            <w:r>
              <w:rPr>
                <w:sz w:val="20"/>
                <w:szCs w:val="20"/>
              </w:rPr>
              <w:t xml:space="preserve"> </w:t>
            </w:r>
            <w:r w:rsidRPr="00613984">
              <w:rPr>
                <w:sz w:val="20"/>
                <w:szCs w:val="20"/>
              </w:rPr>
              <w:t>это</w:t>
            </w:r>
            <w:r>
              <w:rPr>
                <w:sz w:val="20"/>
                <w:szCs w:val="20"/>
              </w:rPr>
              <w:t xml:space="preserve"> </w:t>
            </w:r>
            <w:r w:rsidRPr="00613984">
              <w:rPr>
                <w:sz w:val="20"/>
                <w:szCs w:val="20"/>
              </w:rPr>
              <w:t>цена</w:t>
            </w:r>
            <w:r>
              <w:rPr>
                <w:sz w:val="20"/>
                <w:szCs w:val="20"/>
              </w:rPr>
              <w:t xml:space="preserve"> </w:t>
            </w:r>
            <w:r w:rsidRPr="00613984">
              <w:rPr>
                <w:sz w:val="20"/>
                <w:szCs w:val="20"/>
              </w:rPr>
              <w:t>выгоды:</w:t>
            </w:r>
            <w:r>
              <w:rPr>
                <w:sz w:val="20"/>
                <w:szCs w:val="20"/>
              </w:rPr>
              <w:t xml:space="preserve"> </w:t>
            </w:r>
            <w:r w:rsidRPr="00613984">
              <w:rPr>
                <w:sz w:val="20"/>
                <w:szCs w:val="20"/>
              </w:rPr>
              <w:t>агент</w:t>
            </w:r>
            <w:r>
              <w:rPr>
                <w:sz w:val="20"/>
                <w:szCs w:val="20"/>
              </w:rPr>
              <w:t xml:space="preserve"> </w:t>
            </w:r>
            <w:r w:rsidRPr="00613984">
              <w:rPr>
                <w:sz w:val="20"/>
                <w:szCs w:val="20"/>
              </w:rPr>
              <w:t>сам</w:t>
            </w:r>
            <w:r>
              <w:rPr>
                <w:sz w:val="20"/>
                <w:szCs w:val="20"/>
              </w:rPr>
              <w:t xml:space="preserve"> </w:t>
            </w:r>
            <w:r w:rsidRPr="00613984">
              <w:rPr>
                <w:sz w:val="20"/>
                <w:szCs w:val="20"/>
              </w:rPr>
              <w:t>озабочен</w:t>
            </w:r>
            <w:r>
              <w:rPr>
                <w:sz w:val="20"/>
                <w:szCs w:val="20"/>
              </w:rPr>
              <w:t xml:space="preserve"> </w:t>
            </w:r>
            <w:r w:rsidRPr="00613984">
              <w:rPr>
                <w:sz w:val="20"/>
                <w:szCs w:val="20"/>
              </w:rPr>
              <w:t>поиском</w:t>
            </w:r>
            <w:r>
              <w:rPr>
                <w:sz w:val="20"/>
                <w:szCs w:val="20"/>
              </w:rPr>
              <w:t xml:space="preserve"> </w:t>
            </w:r>
            <w:r w:rsidRPr="00613984">
              <w:rPr>
                <w:sz w:val="20"/>
                <w:szCs w:val="20"/>
              </w:rPr>
              <w:t>клиентов,</w:t>
            </w:r>
            <w:r>
              <w:rPr>
                <w:sz w:val="20"/>
                <w:szCs w:val="20"/>
              </w:rPr>
              <w:t xml:space="preserve"> </w:t>
            </w:r>
            <w:r w:rsidRPr="00613984">
              <w:rPr>
                <w:sz w:val="20"/>
                <w:szCs w:val="20"/>
              </w:rPr>
              <w:t>и</w:t>
            </w:r>
            <w:r>
              <w:rPr>
                <w:sz w:val="20"/>
                <w:szCs w:val="20"/>
              </w:rPr>
              <w:t xml:space="preserve"> </w:t>
            </w:r>
            <w:r w:rsidRPr="00613984">
              <w:rPr>
                <w:sz w:val="20"/>
                <w:szCs w:val="20"/>
              </w:rPr>
              <w:t>получает</w:t>
            </w:r>
            <w:r>
              <w:rPr>
                <w:sz w:val="20"/>
                <w:szCs w:val="20"/>
              </w:rPr>
              <w:t xml:space="preserve"> </w:t>
            </w:r>
            <w:r w:rsidRPr="00613984">
              <w:rPr>
                <w:sz w:val="20"/>
                <w:szCs w:val="20"/>
              </w:rPr>
              <w:t>за</w:t>
            </w:r>
            <w:r>
              <w:rPr>
                <w:sz w:val="20"/>
                <w:szCs w:val="20"/>
              </w:rPr>
              <w:t xml:space="preserve"> </w:t>
            </w:r>
            <w:r w:rsidRPr="00613984">
              <w:rPr>
                <w:sz w:val="20"/>
                <w:szCs w:val="20"/>
              </w:rPr>
              <w:t>это</w:t>
            </w:r>
            <w:r>
              <w:rPr>
                <w:sz w:val="20"/>
                <w:szCs w:val="20"/>
              </w:rPr>
              <w:t xml:space="preserve"> </w:t>
            </w:r>
            <w:r w:rsidRPr="00613984">
              <w:rPr>
                <w:sz w:val="20"/>
                <w:szCs w:val="20"/>
              </w:rPr>
              <w:t>оплату.</w:t>
            </w:r>
          </w:p>
          <w:p w:rsidR="00050B13" w:rsidRPr="00613984" w:rsidRDefault="00050B13" w:rsidP="00050B13">
            <w:pPr>
              <w:jc w:val="both"/>
              <w:rPr>
                <w:sz w:val="20"/>
                <w:szCs w:val="20"/>
              </w:rPr>
            </w:pPr>
            <w:r w:rsidRPr="00613984">
              <w:rPr>
                <w:sz w:val="20"/>
                <w:szCs w:val="20"/>
              </w:rPr>
              <w:t>6.</w:t>
            </w:r>
            <w:r>
              <w:rPr>
                <w:sz w:val="20"/>
                <w:szCs w:val="20"/>
              </w:rPr>
              <w:t xml:space="preserve"> </w:t>
            </w:r>
            <w:r w:rsidRPr="00613984">
              <w:rPr>
                <w:sz w:val="20"/>
                <w:szCs w:val="20"/>
              </w:rPr>
              <w:t>Корпоративные</w:t>
            </w:r>
            <w:r>
              <w:rPr>
                <w:sz w:val="20"/>
                <w:szCs w:val="20"/>
              </w:rPr>
              <w:t xml:space="preserve"> </w:t>
            </w:r>
            <w:r w:rsidRPr="00613984">
              <w:rPr>
                <w:sz w:val="20"/>
                <w:szCs w:val="20"/>
              </w:rPr>
              <w:t>продажи.</w:t>
            </w:r>
            <w:r>
              <w:rPr>
                <w:sz w:val="20"/>
                <w:szCs w:val="20"/>
              </w:rPr>
              <w:t xml:space="preserve"> </w:t>
            </w:r>
            <w:r w:rsidRPr="00613984">
              <w:rPr>
                <w:sz w:val="20"/>
                <w:szCs w:val="20"/>
              </w:rPr>
              <w:t>Преимущества:</w:t>
            </w:r>
            <w:r>
              <w:rPr>
                <w:sz w:val="20"/>
                <w:szCs w:val="20"/>
              </w:rPr>
              <w:t xml:space="preserve"> </w:t>
            </w:r>
            <w:r w:rsidRPr="00613984">
              <w:rPr>
                <w:sz w:val="20"/>
                <w:szCs w:val="20"/>
              </w:rPr>
              <w:t>как</w:t>
            </w:r>
            <w:r>
              <w:rPr>
                <w:sz w:val="20"/>
                <w:szCs w:val="20"/>
              </w:rPr>
              <w:t xml:space="preserve"> </w:t>
            </w:r>
            <w:r w:rsidRPr="00613984">
              <w:rPr>
                <w:sz w:val="20"/>
                <w:szCs w:val="20"/>
              </w:rPr>
              <w:t>и</w:t>
            </w:r>
            <w:r>
              <w:rPr>
                <w:sz w:val="20"/>
                <w:szCs w:val="20"/>
              </w:rPr>
              <w:t xml:space="preserve"> </w:t>
            </w:r>
            <w:r w:rsidRPr="00613984">
              <w:rPr>
                <w:sz w:val="20"/>
                <w:szCs w:val="20"/>
              </w:rPr>
              <w:t>турагентства,</w:t>
            </w:r>
            <w:r>
              <w:rPr>
                <w:sz w:val="20"/>
                <w:szCs w:val="20"/>
              </w:rPr>
              <w:t xml:space="preserve"> </w:t>
            </w:r>
            <w:r w:rsidRPr="00613984">
              <w:rPr>
                <w:sz w:val="20"/>
                <w:szCs w:val="20"/>
              </w:rPr>
              <w:t>корпоративные</w:t>
            </w:r>
            <w:r>
              <w:rPr>
                <w:sz w:val="20"/>
                <w:szCs w:val="20"/>
              </w:rPr>
              <w:t xml:space="preserve"> </w:t>
            </w:r>
            <w:r w:rsidRPr="00613984">
              <w:rPr>
                <w:sz w:val="20"/>
                <w:szCs w:val="20"/>
              </w:rPr>
              <w:t>клиенты</w:t>
            </w:r>
            <w:r>
              <w:rPr>
                <w:sz w:val="20"/>
                <w:szCs w:val="20"/>
              </w:rPr>
              <w:t xml:space="preserve"> </w:t>
            </w:r>
            <w:r w:rsidRPr="00613984">
              <w:rPr>
                <w:sz w:val="20"/>
                <w:szCs w:val="20"/>
              </w:rPr>
              <w:t>осуществляют</w:t>
            </w:r>
            <w:r>
              <w:rPr>
                <w:sz w:val="20"/>
                <w:szCs w:val="20"/>
              </w:rPr>
              <w:t xml:space="preserve"> </w:t>
            </w:r>
            <w:r w:rsidRPr="00613984">
              <w:rPr>
                <w:sz w:val="20"/>
                <w:szCs w:val="20"/>
              </w:rPr>
              <w:t>оптовые</w:t>
            </w:r>
            <w:r>
              <w:rPr>
                <w:sz w:val="20"/>
                <w:szCs w:val="20"/>
              </w:rPr>
              <w:t xml:space="preserve"> </w:t>
            </w:r>
            <w:r w:rsidRPr="00613984">
              <w:rPr>
                <w:sz w:val="20"/>
                <w:szCs w:val="20"/>
              </w:rPr>
              <w:t>продажи.</w:t>
            </w:r>
            <w:r>
              <w:rPr>
                <w:sz w:val="20"/>
                <w:szCs w:val="20"/>
              </w:rPr>
              <w:t xml:space="preserve"> </w:t>
            </w:r>
            <w:r w:rsidRPr="00613984">
              <w:rPr>
                <w:sz w:val="20"/>
                <w:szCs w:val="20"/>
              </w:rPr>
              <w:t>Это</w:t>
            </w:r>
            <w:r>
              <w:rPr>
                <w:sz w:val="20"/>
                <w:szCs w:val="20"/>
              </w:rPr>
              <w:t xml:space="preserve"> </w:t>
            </w:r>
            <w:r w:rsidRPr="00613984">
              <w:rPr>
                <w:sz w:val="20"/>
                <w:szCs w:val="20"/>
              </w:rPr>
              <w:t>могут</w:t>
            </w:r>
            <w:r>
              <w:rPr>
                <w:sz w:val="20"/>
                <w:szCs w:val="20"/>
              </w:rPr>
              <w:t xml:space="preserve"> </w:t>
            </w:r>
            <w:r w:rsidRPr="00613984">
              <w:rPr>
                <w:sz w:val="20"/>
                <w:szCs w:val="20"/>
              </w:rPr>
              <w:t>быть</w:t>
            </w:r>
            <w:r>
              <w:rPr>
                <w:sz w:val="20"/>
                <w:szCs w:val="20"/>
              </w:rPr>
              <w:t xml:space="preserve"> </w:t>
            </w:r>
            <w:r w:rsidRPr="00613984">
              <w:rPr>
                <w:sz w:val="20"/>
                <w:szCs w:val="20"/>
              </w:rPr>
              <w:t>компании,</w:t>
            </w:r>
            <w:r>
              <w:rPr>
                <w:sz w:val="20"/>
                <w:szCs w:val="20"/>
              </w:rPr>
              <w:t xml:space="preserve"> </w:t>
            </w:r>
            <w:r w:rsidRPr="00613984">
              <w:rPr>
                <w:sz w:val="20"/>
                <w:szCs w:val="20"/>
              </w:rPr>
              <w:t>которые</w:t>
            </w:r>
            <w:r>
              <w:rPr>
                <w:sz w:val="20"/>
                <w:szCs w:val="20"/>
              </w:rPr>
              <w:t xml:space="preserve"> </w:t>
            </w:r>
            <w:r w:rsidRPr="00613984">
              <w:rPr>
                <w:sz w:val="20"/>
                <w:szCs w:val="20"/>
              </w:rPr>
              <w:t>проводят</w:t>
            </w:r>
            <w:r>
              <w:rPr>
                <w:sz w:val="20"/>
                <w:szCs w:val="20"/>
              </w:rPr>
              <w:t xml:space="preserve"> </w:t>
            </w:r>
            <w:r w:rsidRPr="00613984">
              <w:rPr>
                <w:sz w:val="20"/>
                <w:szCs w:val="20"/>
              </w:rPr>
              <w:t>конференции</w:t>
            </w:r>
            <w:r>
              <w:rPr>
                <w:sz w:val="20"/>
                <w:szCs w:val="20"/>
              </w:rPr>
              <w:t xml:space="preserve"> </w:t>
            </w:r>
            <w:r w:rsidRPr="00613984">
              <w:rPr>
                <w:sz w:val="20"/>
                <w:szCs w:val="20"/>
              </w:rPr>
              <w:t>и</w:t>
            </w:r>
            <w:r>
              <w:rPr>
                <w:sz w:val="20"/>
                <w:szCs w:val="20"/>
              </w:rPr>
              <w:t xml:space="preserve"> </w:t>
            </w:r>
            <w:r w:rsidRPr="00613984">
              <w:rPr>
                <w:sz w:val="20"/>
                <w:szCs w:val="20"/>
              </w:rPr>
              <w:t>корпоративы:</w:t>
            </w:r>
            <w:r>
              <w:rPr>
                <w:sz w:val="20"/>
                <w:szCs w:val="20"/>
              </w:rPr>
              <w:t xml:space="preserve"> </w:t>
            </w:r>
            <w:r w:rsidRPr="00613984">
              <w:rPr>
                <w:sz w:val="20"/>
                <w:szCs w:val="20"/>
              </w:rPr>
              <w:t>им</w:t>
            </w:r>
            <w:r>
              <w:rPr>
                <w:sz w:val="20"/>
                <w:szCs w:val="20"/>
              </w:rPr>
              <w:t xml:space="preserve"> </w:t>
            </w:r>
            <w:r w:rsidRPr="00613984">
              <w:rPr>
                <w:sz w:val="20"/>
                <w:szCs w:val="20"/>
              </w:rPr>
              <w:t>нужно</w:t>
            </w:r>
            <w:r>
              <w:rPr>
                <w:sz w:val="20"/>
                <w:szCs w:val="20"/>
              </w:rPr>
              <w:t xml:space="preserve"> </w:t>
            </w:r>
            <w:r w:rsidRPr="00613984">
              <w:rPr>
                <w:sz w:val="20"/>
                <w:szCs w:val="20"/>
              </w:rPr>
              <w:t>поселить</w:t>
            </w:r>
            <w:r>
              <w:rPr>
                <w:sz w:val="20"/>
                <w:szCs w:val="20"/>
              </w:rPr>
              <w:t xml:space="preserve"> </w:t>
            </w:r>
            <w:r w:rsidRPr="00613984">
              <w:rPr>
                <w:sz w:val="20"/>
                <w:szCs w:val="20"/>
              </w:rPr>
              <w:t>целую</w:t>
            </w:r>
            <w:r>
              <w:rPr>
                <w:sz w:val="20"/>
                <w:szCs w:val="20"/>
              </w:rPr>
              <w:t xml:space="preserve"> </w:t>
            </w:r>
            <w:r w:rsidRPr="00613984">
              <w:rPr>
                <w:sz w:val="20"/>
                <w:szCs w:val="20"/>
              </w:rPr>
              <w:t>группу</w:t>
            </w:r>
            <w:r>
              <w:rPr>
                <w:sz w:val="20"/>
                <w:szCs w:val="20"/>
              </w:rPr>
              <w:t xml:space="preserve"> </w:t>
            </w:r>
            <w:r w:rsidRPr="00613984">
              <w:rPr>
                <w:sz w:val="20"/>
                <w:szCs w:val="20"/>
              </w:rPr>
              <w:t>людей.</w:t>
            </w:r>
          </w:p>
          <w:p w:rsidR="00050B13" w:rsidRPr="00613984" w:rsidRDefault="00050B13" w:rsidP="00050B13">
            <w:pPr>
              <w:jc w:val="both"/>
              <w:rPr>
                <w:sz w:val="20"/>
                <w:szCs w:val="20"/>
              </w:rPr>
            </w:pPr>
            <w:r w:rsidRPr="00613984">
              <w:rPr>
                <w:sz w:val="20"/>
                <w:szCs w:val="20"/>
              </w:rPr>
              <w:t>Помимо</w:t>
            </w:r>
            <w:r>
              <w:rPr>
                <w:sz w:val="20"/>
                <w:szCs w:val="20"/>
              </w:rPr>
              <w:t xml:space="preserve"> </w:t>
            </w:r>
            <w:r w:rsidRPr="00613984">
              <w:rPr>
                <w:sz w:val="20"/>
                <w:szCs w:val="20"/>
              </w:rPr>
              <w:t>номеров,</w:t>
            </w:r>
            <w:r>
              <w:rPr>
                <w:sz w:val="20"/>
                <w:szCs w:val="20"/>
              </w:rPr>
              <w:t xml:space="preserve"> </w:t>
            </w:r>
            <w:r w:rsidRPr="00613984">
              <w:rPr>
                <w:sz w:val="20"/>
                <w:szCs w:val="20"/>
              </w:rPr>
              <w:t>им</w:t>
            </w:r>
            <w:r>
              <w:rPr>
                <w:sz w:val="20"/>
                <w:szCs w:val="20"/>
              </w:rPr>
              <w:t xml:space="preserve"> </w:t>
            </w:r>
            <w:r w:rsidRPr="00613984">
              <w:rPr>
                <w:sz w:val="20"/>
                <w:szCs w:val="20"/>
              </w:rPr>
              <w:t>часто</w:t>
            </w:r>
            <w:r>
              <w:rPr>
                <w:sz w:val="20"/>
                <w:szCs w:val="20"/>
              </w:rPr>
              <w:t xml:space="preserve"> </w:t>
            </w:r>
            <w:r w:rsidRPr="00613984">
              <w:rPr>
                <w:sz w:val="20"/>
                <w:szCs w:val="20"/>
              </w:rPr>
              <w:t>нужны</w:t>
            </w:r>
            <w:r>
              <w:rPr>
                <w:sz w:val="20"/>
                <w:szCs w:val="20"/>
              </w:rPr>
              <w:t xml:space="preserve"> </w:t>
            </w:r>
            <w:r w:rsidRPr="00613984">
              <w:rPr>
                <w:sz w:val="20"/>
                <w:szCs w:val="20"/>
              </w:rPr>
              <w:t>залы</w:t>
            </w:r>
            <w:r>
              <w:rPr>
                <w:sz w:val="20"/>
                <w:szCs w:val="20"/>
              </w:rPr>
              <w:t xml:space="preserve"> </w:t>
            </w:r>
            <w:r w:rsidRPr="00613984">
              <w:rPr>
                <w:sz w:val="20"/>
                <w:szCs w:val="20"/>
              </w:rPr>
              <w:t>для</w:t>
            </w:r>
            <w:r>
              <w:rPr>
                <w:sz w:val="20"/>
                <w:szCs w:val="20"/>
              </w:rPr>
              <w:t xml:space="preserve"> </w:t>
            </w:r>
            <w:r w:rsidRPr="00613984">
              <w:rPr>
                <w:sz w:val="20"/>
                <w:szCs w:val="20"/>
              </w:rPr>
              <w:t>мероприятий,</w:t>
            </w:r>
            <w:r>
              <w:rPr>
                <w:sz w:val="20"/>
                <w:szCs w:val="20"/>
              </w:rPr>
              <w:t xml:space="preserve"> </w:t>
            </w:r>
            <w:r w:rsidRPr="00613984">
              <w:rPr>
                <w:sz w:val="20"/>
                <w:szCs w:val="20"/>
              </w:rPr>
              <w:t>кейтеринг</w:t>
            </w:r>
            <w:r>
              <w:rPr>
                <w:sz w:val="20"/>
                <w:szCs w:val="20"/>
              </w:rPr>
              <w:t xml:space="preserve"> </w:t>
            </w:r>
            <w:r w:rsidRPr="00613984">
              <w:rPr>
                <w:sz w:val="20"/>
                <w:szCs w:val="20"/>
              </w:rPr>
              <w:t>и</w:t>
            </w:r>
            <w:r>
              <w:rPr>
                <w:sz w:val="20"/>
                <w:szCs w:val="20"/>
              </w:rPr>
              <w:t xml:space="preserve"> </w:t>
            </w:r>
            <w:r w:rsidRPr="00613984">
              <w:rPr>
                <w:sz w:val="20"/>
                <w:szCs w:val="20"/>
              </w:rPr>
              <w:t>другие</w:t>
            </w:r>
            <w:r>
              <w:rPr>
                <w:sz w:val="20"/>
                <w:szCs w:val="20"/>
              </w:rPr>
              <w:t xml:space="preserve"> </w:t>
            </w:r>
            <w:r w:rsidRPr="00613984">
              <w:rPr>
                <w:sz w:val="20"/>
                <w:szCs w:val="20"/>
              </w:rPr>
              <w:t>дополнительные</w:t>
            </w:r>
            <w:r>
              <w:rPr>
                <w:sz w:val="20"/>
                <w:szCs w:val="20"/>
              </w:rPr>
              <w:t xml:space="preserve"> </w:t>
            </w:r>
            <w:r w:rsidRPr="00613984">
              <w:rPr>
                <w:sz w:val="20"/>
                <w:szCs w:val="20"/>
              </w:rPr>
              <w:t>услуги.</w:t>
            </w:r>
            <w:r>
              <w:rPr>
                <w:sz w:val="20"/>
                <w:szCs w:val="20"/>
              </w:rPr>
              <w:t xml:space="preserve"> </w:t>
            </w:r>
            <w:r w:rsidRPr="00613984">
              <w:rPr>
                <w:sz w:val="20"/>
                <w:szCs w:val="20"/>
              </w:rPr>
              <w:t>Поэтому</w:t>
            </w:r>
            <w:r>
              <w:rPr>
                <w:sz w:val="20"/>
                <w:szCs w:val="20"/>
              </w:rPr>
              <w:t xml:space="preserve"> </w:t>
            </w:r>
            <w:r w:rsidRPr="00613984">
              <w:rPr>
                <w:sz w:val="20"/>
                <w:szCs w:val="20"/>
              </w:rPr>
              <w:t>чек</w:t>
            </w:r>
            <w:r>
              <w:rPr>
                <w:sz w:val="20"/>
                <w:szCs w:val="20"/>
              </w:rPr>
              <w:t xml:space="preserve"> </w:t>
            </w:r>
            <w:r w:rsidRPr="00613984">
              <w:rPr>
                <w:sz w:val="20"/>
                <w:szCs w:val="20"/>
              </w:rPr>
              <w:t>от</w:t>
            </w:r>
            <w:r>
              <w:rPr>
                <w:sz w:val="20"/>
                <w:szCs w:val="20"/>
              </w:rPr>
              <w:t xml:space="preserve"> </w:t>
            </w:r>
            <w:r w:rsidRPr="00613984">
              <w:rPr>
                <w:sz w:val="20"/>
                <w:szCs w:val="20"/>
              </w:rPr>
              <w:t>них</w:t>
            </w:r>
            <w:r>
              <w:rPr>
                <w:sz w:val="20"/>
                <w:szCs w:val="20"/>
              </w:rPr>
              <w:t xml:space="preserve"> </w:t>
            </w:r>
            <w:r w:rsidRPr="00613984">
              <w:rPr>
                <w:sz w:val="20"/>
                <w:szCs w:val="20"/>
              </w:rPr>
              <w:t>может</w:t>
            </w:r>
            <w:r>
              <w:rPr>
                <w:sz w:val="20"/>
                <w:szCs w:val="20"/>
              </w:rPr>
              <w:t xml:space="preserve"> </w:t>
            </w:r>
            <w:r w:rsidRPr="00613984">
              <w:rPr>
                <w:sz w:val="20"/>
                <w:szCs w:val="20"/>
              </w:rPr>
              <w:t>быть</w:t>
            </w:r>
            <w:r>
              <w:rPr>
                <w:sz w:val="20"/>
                <w:szCs w:val="20"/>
              </w:rPr>
              <w:t xml:space="preserve"> </w:t>
            </w:r>
            <w:r w:rsidRPr="00613984">
              <w:rPr>
                <w:sz w:val="20"/>
                <w:szCs w:val="20"/>
              </w:rPr>
              <w:t>заметно</w:t>
            </w:r>
            <w:r>
              <w:rPr>
                <w:sz w:val="20"/>
                <w:szCs w:val="20"/>
              </w:rPr>
              <w:t xml:space="preserve"> </w:t>
            </w:r>
            <w:r w:rsidRPr="00613984">
              <w:rPr>
                <w:sz w:val="20"/>
                <w:szCs w:val="20"/>
              </w:rPr>
              <w:t>выше.</w:t>
            </w:r>
            <w:r>
              <w:rPr>
                <w:sz w:val="20"/>
                <w:szCs w:val="20"/>
              </w:rPr>
              <w:t xml:space="preserve"> </w:t>
            </w:r>
            <w:r w:rsidRPr="00613984">
              <w:rPr>
                <w:sz w:val="20"/>
                <w:szCs w:val="20"/>
              </w:rPr>
              <w:t>Особенности:</w:t>
            </w:r>
            <w:r>
              <w:rPr>
                <w:sz w:val="20"/>
                <w:szCs w:val="20"/>
              </w:rPr>
              <w:t xml:space="preserve"> </w:t>
            </w:r>
            <w:r w:rsidRPr="00613984">
              <w:rPr>
                <w:sz w:val="20"/>
                <w:szCs w:val="20"/>
              </w:rPr>
              <w:t>размещать</w:t>
            </w:r>
            <w:r>
              <w:rPr>
                <w:sz w:val="20"/>
                <w:szCs w:val="20"/>
              </w:rPr>
              <w:t xml:space="preserve"> </w:t>
            </w:r>
            <w:r w:rsidRPr="00613984">
              <w:rPr>
                <w:sz w:val="20"/>
                <w:szCs w:val="20"/>
              </w:rPr>
              <w:t>группы</w:t>
            </w:r>
            <w:r>
              <w:rPr>
                <w:sz w:val="20"/>
                <w:szCs w:val="20"/>
              </w:rPr>
              <w:t xml:space="preserve"> </w:t>
            </w:r>
            <w:r w:rsidRPr="00613984">
              <w:rPr>
                <w:sz w:val="20"/>
                <w:szCs w:val="20"/>
              </w:rPr>
              <w:t>со</w:t>
            </w:r>
            <w:r>
              <w:rPr>
                <w:sz w:val="20"/>
                <w:szCs w:val="20"/>
              </w:rPr>
              <w:t xml:space="preserve"> </w:t>
            </w:r>
            <w:r w:rsidRPr="00613984">
              <w:rPr>
                <w:sz w:val="20"/>
                <w:szCs w:val="20"/>
              </w:rPr>
              <w:t>специфическими</w:t>
            </w:r>
            <w:r>
              <w:rPr>
                <w:sz w:val="20"/>
                <w:szCs w:val="20"/>
              </w:rPr>
              <w:t xml:space="preserve"> </w:t>
            </w:r>
            <w:r w:rsidRPr="00613984">
              <w:rPr>
                <w:sz w:val="20"/>
                <w:szCs w:val="20"/>
              </w:rPr>
              <w:t>запросами</w:t>
            </w:r>
            <w:r>
              <w:rPr>
                <w:sz w:val="20"/>
                <w:szCs w:val="20"/>
              </w:rPr>
              <w:t xml:space="preserve"> </w:t>
            </w:r>
            <w:r w:rsidRPr="00613984">
              <w:rPr>
                <w:sz w:val="20"/>
                <w:szCs w:val="20"/>
              </w:rPr>
              <w:t>может</w:t>
            </w:r>
            <w:r>
              <w:rPr>
                <w:sz w:val="20"/>
                <w:szCs w:val="20"/>
              </w:rPr>
              <w:t xml:space="preserve"> </w:t>
            </w:r>
            <w:r w:rsidRPr="00613984">
              <w:rPr>
                <w:sz w:val="20"/>
                <w:szCs w:val="20"/>
              </w:rPr>
              <w:t>не</w:t>
            </w:r>
            <w:r>
              <w:rPr>
                <w:sz w:val="20"/>
                <w:szCs w:val="20"/>
              </w:rPr>
              <w:t xml:space="preserve"> </w:t>
            </w:r>
            <w:r w:rsidRPr="00613984">
              <w:rPr>
                <w:sz w:val="20"/>
                <w:szCs w:val="20"/>
              </w:rPr>
              <w:t>каждый</w:t>
            </w:r>
            <w:r>
              <w:rPr>
                <w:sz w:val="20"/>
                <w:szCs w:val="20"/>
              </w:rPr>
              <w:t xml:space="preserve"> </w:t>
            </w:r>
            <w:r w:rsidRPr="00613984">
              <w:rPr>
                <w:sz w:val="20"/>
                <w:szCs w:val="20"/>
              </w:rPr>
              <w:t>отель.</w:t>
            </w:r>
            <w:r>
              <w:rPr>
                <w:sz w:val="20"/>
                <w:szCs w:val="20"/>
              </w:rPr>
              <w:t xml:space="preserve"> </w:t>
            </w:r>
            <w:r w:rsidRPr="00613984">
              <w:rPr>
                <w:sz w:val="20"/>
                <w:szCs w:val="20"/>
              </w:rPr>
              <w:t>Но</w:t>
            </w:r>
            <w:r>
              <w:rPr>
                <w:sz w:val="20"/>
                <w:szCs w:val="20"/>
              </w:rPr>
              <w:t xml:space="preserve"> </w:t>
            </w:r>
            <w:r w:rsidRPr="00613984">
              <w:rPr>
                <w:sz w:val="20"/>
                <w:szCs w:val="20"/>
              </w:rPr>
              <w:t>если</w:t>
            </w:r>
            <w:r>
              <w:rPr>
                <w:sz w:val="20"/>
                <w:szCs w:val="20"/>
              </w:rPr>
              <w:t xml:space="preserve"> </w:t>
            </w:r>
            <w:r w:rsidRPr="00613984">
              <w:rPr>
                <w:sz w:val="20"/>
                <w:szCs w:val="20"/>
              </w:rPr>
              <w:t>в</w:t>
            </w:r>
            <w:r>
              <w:rPr>
                <w:sz w:val="20"/>
                <w:szCs w:val="20"/>
              </w:rPr>
              <w:t xml:space="preserve"> </w:t>
            </w:r>
            <w:r w:rsidRPr="00613984">
              <w:rPr>
                <w:sz w:val="20"/>
                <w:szCs w:val="20"/>
              </w:rPr>
              <w:t>здании</w:t>
            </w:r>
            <w:r>
              <w:rPr>
                <w:sz w:val="20"/>
                <w:szCs w:val="20"/>
              </w:rPr>
              <w:t xml:space="preserve"> </w:t>
            </w:r>
            <w:r w:rsidRPr="00613984">
              <w:rPr>
                <w:sz w:val="20"/>
                <w:szCs w:val="20"/>
              </w:rPr>
              <w:t>есть</w:t>
            </w:r>
            <w:r>
              <w:rPr>
                <w:sz w:val="20"/>
                <w:szCs w:val="20"/>
              </w:rPr>
              <w:t xml:space="preserve"> </w:t>
            </w:r>
            <w:r w:rsidRPr="00613984">
              <w:rPr>
                <w:sz w:val="20"/>
                <w:szCs w:val="20"/>
              </w:rPr>
              <w:t>конференц-залы</w:t>
            </w:r>
            <w:r>
              <w:rPr>
                <w:sz w:val="20"/>
                <w:szCs w:val="20"/>
              </w:rPr>
              <w:t xml:space="preserve"> </w:t>
            </w:r>
            <w:r w:rsidRPr="00613984">
              <w:rPr>
                <w:sz w:val="20"/>
                <w:szCs w:val="20"/>
              </w:rPr>
              <w:t>и</w:t>
            </w:r>
            <w:r>
              <w:rPr>
                <w:sz w:val="20"/>
                <w:szCs w:val="20"/>
              </w:rPr>
              <w:t xml:space="preserve"> </w:t>
            </w:r>
            <w:r w:rsidRPr="00613984">
              <w:rPr>
                <w:sz w:val="20"/>
                <w:szCs w:val="20"/>
              </w:rPr>
              <w:t>собственный</w:t>
            </w:r>
            <w:r>
              <w:rPr>
                <w:sz w:val="20"/>
                <w:szCs w:val="20"/>
              </w:rPr>
              <w:t xml:space="preserve"> </w:t>
            </w:r>
            <w:r w:rsidRPr="00613984">
              <w:rPr>
                <w:sz w:val="20"/>
                <w:szCs w:val="20"/>
              </w:rPr>
              <w:t>кейтеринг,</w:t>
            </w:r>
            <w:r>
              <w:rPr>
                <w:sz w:val="20"/>
                <w:szCs w:val="20"/>
              </w:rPr>
              <w:t xml:space="preserve"> </w:t>
            </w:r>
            <w:r w:rsidRPr="00613984">
              <w:rPr>
                <w:sz w:val="20"/>
                <w:szCs w:val="20"/>
              </w:rPr>
              <w:t>то</w:t>
            </w:r>
            <w:r>
              <w:rPr>
                <w:sz w:val="20"/>
                <w:szCs w:val="20"/>
              </w:rPr>
              <w:t xml:space="preserve"> </w:t>
            </w:r>
            <w:r w:rsidRPr="00613984">
              <w:rPr>
                <w:sz w:val="20"/>
                <w:szCs w:val="20"/>
              </w:rPr>
              <w:t>это</w:t>
            </w:r>
            <w:r>
              <w:rPr>
                <w:sz w:val="20"/>
                <w:szCs w:val="20"/>
              </w:rPr>
              <w:t xml:space="preserve"> </w:t>
            </w:r>
            <w:r w:rsidRPr="00613984">
              <w:rPr>
                <w:sz w:val="20"/>
                <w:szCs w:val="20"/>
              </w:rPr>
              <w:t>может</w:t>
            </w:r>
            <w:r>
              <w:rPr>
                <w:sz w:val="20"/>
                <w:szCs w:val="20"/>
              </w:rPr>
              <w:t xml:space="preserve"> </w:t>
            </w:r>
            <w:r w:rsidRPr="00613984">
              <w:rPr>
                <w:sz w:val="20"/>
                <w:szCs w:val="20"/>
              </w:rPr>
              <w:t>быть</w:t>
            </w:r>
            <w:r>
              <w:rPr>
                <w:sz w:val="20"/>
                <w:szCs w:val="20"/>
              </w:rPr>
              <w:t xml:space="preserve"> </w:t>
            </w:r>
            <w:r w:rsidRPr="00613984">
              <w:rPr>
                <w:sz w:val="20"/>
                <w:szCs w:val="20"/>
              </w:rPr>
              <w:t>удачным</w:t>
            </w:r>
            <w:r>
              <w:rPr>
                <w:sz w:val="20"/>
                <w:szCs w:val="20"/>
              </w:rPr>
              <w:t xml:space="preserve"> </w:t>
            </w:r>
            <w:r w:rsidRPr="00613984">
              <w:rPr>
                <w:sz w:val="20"/>
                <w:szCs w:val="20"/>
              </w:rPr>
              <w:t>партнерством</w:t>
            </w:r>
            <w:r>
              <w:rPr>
                <w:sz w:val="20"/>
                <w:szCs w:val="20"/>
              </w:rPr>
              <w:t xml:space="preserve"> </w:t>
            </w:r>
            <w:r w:rsidRPr="00613984">
              <w:rPr>
                <w:sz w:val="20"/>
                <w:szCs w:val="20"/>
              </w:rPr>
              <w:t>и</w:t>
            </w:r>
            <w:r>
              <w:rPr>
                <w:sz w:val="20"/>
                <w:szCs w:val="20"/>
              </w:rPr>
              <w:t xml:space="preserve"> </w:t>
            </w:r>
            <w:r w:rsidRPr="00613984">
              <w:rPr>
                <w:sz w:val="20"/>
                <w:szCs w:val="20"/>
              </w:rPr>
              <w:t>основой</w:t>
            </w:r>
            <w:r>
              <w:rPr>
                <w:sz w:val="20"/>
                <w:szCs w:val="20"/>
              </w:rPr>
              <w:t xml:space="preserve"> </w:t>
            </w:r>
            <w:r w:rsidRPr="00613984">
              <w:rPr>
                <w:sz w:val="20"/>
                <w:szCs w:val="20"/>
              </w:rPr>
              <w:t>бизнес-стратегии.</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sidRPr="00613984">
              <w:rPr>
                <w:sz w:val="20"/>
                <w:szCs w:val="20"/>
              </w:rPr>
              <w:t>Подходы</w:t>
            </w:r>
            <w:r>
              <w:rPr>
                <w:sz w:val="20"/>
                <w:szCs w:val="20"/>
              </w:rPr>
              <w:t xml:space="preserve"> </w:t>
            </w:r>
            <w:r w:rsidRPr="00613984">
              <w:rPr>
                <w:sz w:val="20"/>
                <w:szCs w:val="20"/>
              </w:rPr>
              <w:t>к</w:t>
            </w:r>
            <w:r>
              <w:rPr>
                <w:sz w:val="20"/>
                <w:szCs w:val="20"/>
              </w:rPr>
              <w:t xml:space="preserve"> </w:t>
            </w:r>
            <w:r w:rsidRPr="00613984">
              <w:rPr>
                <w:sz w:val="20"/>
                <w:szCs w:val="20"/>
              </w:rPr>
              <w:t>определению</w:t>
            </w:r>
            <w:r>
              <w:rPr>
                <w:sz w:val="20"/>
                <w:szCs w:val="20"/>
              </w:rPr>
              <w:t xml:space="preserve"> </w:t>
            </w:r>
            <w:r w:rsidRPr="00613984">
              <w:rPr>
                <w:sz w:val="20"/>
                <w:szCs w:val="20"/>
              </w:rPr>
              <w:t>лояльности</w:t>
            </w:r>
            <w:r>
              <w:rPr>
                <w:sz w:val="20"/>
                <w:szCs w:val="20"/>
              </w:rPr>
              <w:t xml:space="preserve"> </w:t>
            </w:r>
            <w:r w:rsidRPr="00613984">
              <w:rPr>
                <w:sz w:val="20"/>
                <w:szCs w:val="20"/>
              </w:rPr>
              <w:t>персонала</w:t>
            </w:r>
          </w:p>
        </w:tc>
        <w:tc>
          <w:tcPr>
            <w:tcW w:w="10773" w:type="dxa"/>
          </w:tcPr>
          <w:p w:rsidR="00050B13" w:rsidRPr="00613984" w:rsidRDefault="00050B13" w:rsidP="00050B13">
            <w:pPr>
              <w:jc w:val="both"/>
              <w:rPr>
                <w:sz w:val="20"/>
                <w:szCs w:val="20"/>
              </w:rPr>
            </w:pPr>
            <w:r w:rsidRPr="00613984">
              <w:rPr>
                <w:sz w:val="20"/>
                <w:szCs w:val="20"/>
              </w:rPr>
              <w:t>Существуют</w:t>
            </w:r>
            <w:r>
              <w:rPr>
                <w:sz w:val="20"/>
                <w:szCs w:val="20"/>
              </w:rPr>
              <w:t xml:space="preserve"> </w:t>
            </w:r>
            <w:r w:rsidRPr="00613984">
              <w:rPr>
                <w:sz w:val="20"/>
                <w:szCs w:val="20"/>
              </w:rPr>
              <w:t>два</w:t>
            </w:r>
            <w:r>
              <w:rPr>
                <w:sz w:val="20"/>
                <w:szCs w:val="20"/>
              </w:rPr>
              <w:t xml:space="preserve"> </w:t>
            </w:r>
            <w:r w:rsidRPr="00613984">
              <w:rPr>
                <w:sz w:val="20"/>
                <w:szCs w:val="20"/>
              </w:rPr>
              <w:t>основных</w:t>
            </w:r>
            <w:r>
              <w:rPr>
                <w:sz w:val="20"/>
                <w:szCs w:val="20"/>
              </w:rPr>
              <w:t xml:space="preserve"> </w:t>
            </w:r>
            <w:r w:rsidRPr="00613984">
              <w:rPr>
                <w:sz w:val="20"/>
                <w:szCs w:val="20"/>
              </w:rPr>
              <w:t>подхода</w:t>
            </w:r>
            <w:r>
              <w:rPr>
                <w:sz w:val="20"/>
                <w:szCs w:val="20"/>
              </w:rPr>
              <w:t xml:space="preserve"> </w:t>
            </w:r>
            <w:r w:rsidRPr="00613984">
              <w:rPr>
                <w:sz w:val="20"/>
                <w:szCs w:val="20"/>
              </w:rPr>
              <w:t>к</w:t>
            </w:r>
            <w:r>
              <w:rPr>
                <w:sz w:val="20"/>
                <w:szCs w:val="20"/>
              </w:rPr>
              <w:t xml:space="preserve"> </w:t>
            </w:r>
            <w:r w:rsidRPr="00613984">
              <w:rPr>
                <w:sz w:val="20"/>
                <w:szCs w:val="20"/>
              </w:rPr>
              <w:t>пониманию</w:t>
            </w:r>
            <w:r>
              <w:rPr>
                <w:sz w:val="20"/>
                <w:szCs w:val="20"/>
              </w:rPr>
              <w:t xml:space="preserve"> </w:t>
            </w:r>
            <w:r w:rsidRPr="00613984">
              <w:rPr>
                <w:sz w:val="20"/>
                <w:szCs w:val="20"/>
              </w:rPr>
              <w:t>феномена</w:t>
            </w:r>
            <w:r>
              <w:rPr>
                <w:sz w:val="20"/>
                <w:szCs w:val="20"/>
              </w:rPr>
              <w:t xml:space="preserve"> </w:t>
            </w:r>
            <w:r w:rsidRPr="00613984">
              <w:rPr>
                <w:sz w:val="20"/>
                <w:szCs w:val="20"/>
              </w:rPr>
              <w:t>«лояльность</w:t>
            </w:r>
            <w:r>
              <w:rPr>
                <w:sz w:val="20"/>
                <w:szCs w:val="20"/>
              </w:rPr>
              <w:t xml:space="preserve"> </w:t>
            </w:r>
            <w:r w:rsidRPr="00613984">
              <w:rPr>
                <w:sz w:val="20"/>
                <w:szCs w:val="20"/>
              </w:rPr>
              <w:t>персонала»</w:t>
            </w:r>
            <w:r>
              <w:rPr>
                <w:sz w:val="20"/>
                <w:szCs w:val="20"/>
              </w:rPr>
              <w:t xml:space="preserve"> </w:t>
            </w:r>
            <w:r w:rsidRPr="00613984">
              <w:rPr>
                <w:sz w:val="20"/>
                <w:szCs w:val="20"/>
              </w:rPr>
              <w:t>–</w:t>
            </w:r>
            <w:r>
              <w:rPr>
                <w:sz w:val="20"/>
                <w:szCs w:val="20"/>
              </w:rPr>
              <w:t xml:space="preserve"> </w:t>
            </w:r>
            <w:r w:rsidRPr="00613984">
              <w:rPr>
                <w:sz w:val="20"/>
                <w:szCs w:val="20"/>
              </w:rPr>
              <w:t>поведенческий</w:t>
            </w:r>
            <w:r>
              <w:rPr>
                <w:sz w:val="20"/>
                <w:szCs w:val="20"/>
              </w:rPr>
              <w:t xml:space="preserve"> </w:t>
            </w:r>
            <w:r w:rsidRPr="00613984">
              <w:rPr>
                <w:sz w:val="20"/>
                <w:szCs w:val="20"/>
              </w:rPr>
              <w:t>и</w:t>
            </w:r>
            <w:r>
              <w:rPr>
                <w:sz w:val="20"/>
                <w:szCs w:val="20"/>
              </w:rPr>
              <w:t xml:space="preserve"> </w:t>
            </w:r>
            <w:r w:rsidRPr="00613984">
              <w:rPr>
                <w:sz w:val="20"/>
                <w:szCs w:val="20"/>
              </w:rPr>
              <w:t>установочный.</w:t>
            </w:r>
          </w:p>
          <w:p w:rsidR="00050B13" w:rsidRPr="00613984" w:rsidRDefault="00050B13" w:rsidP="00050B13">
            <w:pPr>
              <w:jc w:val="both"/>
              <w:rPr>
                <w:sz w:val="20"/>
                <w:szCs w:val="20"/>
              </w:rPr>
            </w:pPr>
            <w:r w:rsidRPr="00613984">
              <w:rPr>
                <w:sz w:val="20"/>
                <w:szCs w:val="20"/>
              </w:rPr>
              <w:t>В</w:t>
            </w:r>
            <w:r>
              <w:rPr>
                <w:sz w:val="20"/>
                <w:szCs w:val="20"/>
              </w:rPr>
              <w:t xml:space="preserve"> </w:t>
            </w:r>
            <w:r w:rsidRPr="00613984">
              <w:rPr>
                <w:sz w:val="20"/>
                <w:szCs w:val="20"/>
              </w:rPr>
              <w:t>соответствии</w:t>
            </w:r>
            <w:r>
              <w:rPr>
                <w:sz w:val="20"/>
                <w:szCs w:val="20"/>
              </w:rPr>
              <w:t xml:space="preserve"> </w:t>
            </w:r>
            <w:r w:rsidRPr="00613984">
              <w:rPr>
                <w:sz w:val="20"/>
                <w:szCs w:val="20"/>
              </w:rPr>
              <w:t>с</w:t>
            </w:r>
            <w:r>
              <w:rPr>
                <w:sz w:val="20"/>
                <w:szCs w:val="20"/>
              </w:rPr>
              <w:t xml:space="preserve"> </w:t>
            </w:r>
            <w:r w:rsidRPr="00613984">
              <w:rPr>
                <w:sz w:val="20"/>
                <w:szCs w:val="20"/>
              </w:rPr>
              <w:t>поведенческим</w:t>
            </w:r>
            <w:r>
              <w:rPr>
                <w:sz w:val="20"/>
                <w:szCs w:val="20"/>
              </w:rPr>
              <w:t xml:space="preserve"> </w:t>
            </w:r>
            <w:r w:rsidRPr="00613984">
              <w:rPr>
                <w:sz w:val="20"/>
                <w:szCs w:val="20"/>
              </w:rPr>
              <w:t>подходом</w:t>
            </w:r>
            <w:r>
              <w:rPr>
                <w:sz w:val="20"/>
                <w:szCs w:val="20"/>
              </w:rPr>
              <w:t xml:space="preserve"> </w:t>
            </w:r>
            <w:r w:rsidRPr="00613984">
              <w:rPr>
                <w:sz w:val="20"/>
                <w:szCs w:val="20"/>
              </w:rPr>
              <w:t>лояльность</w:t>
            </w:r>
            <w:r>
              <w:rPr>
                <w:sz w:val="20"/>
                <w:szCs w:val="20"/>
              </w:rPr>
              <w:t xml:space="preserve"> </w:t>
            </w:r>
            <w:r w:rsidRPr="00613984">
              <w:rPr>
                <w:sz w:val="20"/>
                <w:szCs w:val="20"/>
              </w:rPr>
              <w:t>рассматривается,</w:t>
            </w:r>
            <w:r>
              <w:rPr>
                <w:sz w:val="20"/>
                <w:szCs w:val="20"/>
              </w:rPr>
              <w:t xml:space="preserve"> </w:t>
            </w:r>
            <w:r w:rsidRPr="00613984">
              <w:rPr>
                <w:sz w:val="20"/>
                <w:szCs w:val="20"/>
              </w:rPr>
              <w:t>как</w:t>
            </w:r>
            <w:r>
              <w:rPr>
                <w:sz w:val="20"/>
                <w:szCs w:val="20"/>
              </w:rPr>
              <w:t xml:space="preserve"> </w:t>
            </w:r>
            <w:r w:rsidRPr="00613984">
              <w:rPr>
                <w:sz w:val="20"/>
                <w:szCs w:val="20"/>
              </w:rPr>
              <w:t>одобряемое</w:t>
            </w:r>
            <w:r>
              <w:rPr>
                <w:sz w:val="20"/>
                <w:szCs w:val="20"/>
              </w:rPr>
              <w:t xml:space="preserve"> </w:t>
            </w:r>
            <w:r w:rsidRPr="00613984">
              <w:rPr>
                <w:sz w:val="20"/>
                <w:szCs w:val="20"/>
              </w:rPr>
              <w:t>поведение,</w:t>
            </w:r>
            <w:r>
              <w:rPr>
                <w:sz w:val="20"/>
                <w:szCs w:val="20"/>
              </w:rPr>
              <w:t xml:space="preserve"> </w:t>
            </w:r>
            <w:r w:rsidRPr="00613984">
              <w:rPr>
                <w:sz w:val="20"/>
                <w:szCs w:val="20"/>
              </w:rPr>
              <w:t>выходящее</w:t>
            </w:r>
            <w:r>
              <w:rPr>
                <w:sz w:val="20"/>
                <w:szCs w:val="20"/>
              </w:rPr>
              <w:t xml:space="preserve"> </w:t>
            </w:r>
            <w:r w:rsidRPr="00613984">
              <w:rPr>
                <w:sz w:val="20"/>
                <w:szCs w:val="20"/>
              </w:rPr>
              <w:t>за</w:t>
            </w:r>
            <w:r>
              <w:rPr>
                <w:sz w:val="20"/>
                <w:szCs w:val="20"/>
              </w:rPr>
              <w:t xml:space="preserve"> </w:t>
            </w:r>
            <w:r w:rsidRPr="00613984">
              <w:rPr>
                <w:sz w:val="20"/>
                <w:szCs w:val="20"/>
              </w:rPr>
              <w:t>рамки</w:t>
            </w:r>
            <w:r>
              <w:rPr>
                <w:sz w:val="20"/>
                <w:szCs w:val="20"/>
              </w:rPr>
              <w:t xml:space="preserve"> </w:t>
            </w:r>
            <w:r w:rsidRPr="00613984">
              <w:rPr>
                <w:sz w:val="20"/>
                <w:szCs w:val="20"/>
              </w:rPr>
              <w:t>установленных</w:t>
            </w:r>
            <w:r>
              <w:rPr>
                <w:sz w:val="20"/>
                <w:szCs w:val="20"/>
              </w:rPr>
              <w:t xml:space="preserve"> </w:t>
            </w:r>
            <w:r w:rsidRPr="00613984">
              <w:rPr>
                <w:sz w:val="20"/>
                <w:szCs w:val="20"/>
              </w:rPr>
              <w:t>в</w:t>
            </w:r>
            <w:r>
              <w:rPr>
                <w:sz w:val="20"/>
                <w:szCs w:val="20"/>
              </w:rPr>
              <w:t xml:space="preserve"> </w:t>
            </w:r>
            <w:r w:rsidRPr="00613984">
              <w:rPr>
                <w:sz w:val="20"/>
                <w:szCs w:val="20"/>
              </w:rPr>
              <w:t>организации</w:t>
            </w:r>
            <w:r>
              <w:rPr>
                <w:sz w:val="20"/>
                <w:szCs w:val="20"/>
              </w:rPr>
              <w:t xml:space="preserve"> </w:t>
            </w:r>
            <w:r w:rsidRPr="00613984">
              <w:rPr>
                <w:sz w:val="20"/>
                <w:szCs w:val="20"/>
              </w:rPr>
              <w:t>требований,</w:t>
            </w:r>
            <w:r>
              <w:rPr>
                <w:sz w:val="20"/>
                <w:szCs w:val="20"/>
              </w:rPr>
              <w:t xml:space="preserve"> </w:t>
            </w:r>
            <w:r w:rsidRPr="00613984">
              <w:rPr>
                <w:sz w:val="20"/>
                <w:szCs w:val="20"/>
              </w:rPr>
              <w:t>как</w:t>
            </w:r>
            <w:r>
              <w:rPr>
                <w:sz w:val="20"/>
                <w:szCs w:val="20"/>
              </w:rPr>
              <w:t xml:space="preserve"> </w:t>
            </w:r>
            <w:r w:rsidRPr="00613984">
              <w:rPr>
                <w:sz w:val="20"/>
                <w:szCs w:val="20"/>
              </w:rPr>
              <w:t>степень</w:t>
            </w:r>
            <w:r>
              <w:rPr>
                <w:sz w:val="20"/>
                <w:szCs w:val="20"/>
              </w:rPr>
              <w:t xml:space="preserve"> </w:t>
            </w:r>
            <w:r w:rsidRPr="00613984">
              <w:rPr>
                <w:sz w:val="20"/>
                <w:szCs w:val="20"/>
              </w:rPr>
              <w:t>готовности</w:t>
            </w:r>
            <w:r>
              <w:rPr>
                <w:sz w:val="20"/>
                <w:szCs w:val="20"/>
              </w:rPr>
              <w:t xml:space="preserve"> </w:t>
            </w:r>
            <w:r w:rsidRPr="00613984">
              <w:rPr>
                <w:sz w:val="20"/>
                <w:szCs w:val="20"/>
              </w:rPr>
              <w:t>работника</w:t>
            </w:r>
            <w:r>
              <w:rPr>
                <w:sz w:val="20"/>
                <w:szCs w:val="20"/>
              </w:rPr>
              <w:t xml:space="preserve"> </w:t>
            </w:r>
            <w:r w:rsidRPr="00613984">
              <w:rPr>
                <w:sz w:val="20"/>
                <w:szCs w:val="20"/>
              </w:rPr>
              <w:t>продолжать</w:t>
            </w:r>
            <w:r>
              <w:rPr>
                <w:sz w:val="20"/>
                <w:szCs w:val="20"/>
              </w:rPr>
              <w:t xml:space="preserve"> </w:t>
            </w:r>
            <w:r w:rsidRPr="00613984">
              <w:rPr>
                <w:sz w:val="20"/>
                <w:szCs w:val="20"/>
              </w:rPr>
              <w:t>работу</w:t>
            </w:r>
            <w:r>
              <w:rPr>
                <w:sz w:val="20"/>
                <w:szCs w:val="20"/>
              </w:rPr>
              <w:t xml:space="preserve"> </w:t>
            </w:r>
            <w:r w:rsidRPr="00613984">
              <w:rPr>
                <w:sz w:val="20"/>
                <w:szCs w:val="20"/>
              </w:rPr>
              <w:t>и</w:t>
            </w:r>
            <w:r>
              <w:rPr>
                <w:sz w:val="20"/>
                <w:szCs w:val="20"/>
              </w:rPr>
              <w:t xml:space="preserve"> </w:t>
            </w:r>
            <w:r w:rsidRPr="00613984">
              <w:rPr>
                <w:sz w:val="20"/>
                <w:szCs w:val="20"/>
              </w:rPr>
              <w:t>сохранять</w:t>
            </w:r>
            <w:r>
              <w:rPr>
                <w:sz w:val="20"/>
                <w:szCs w:val="20"/>
              </w:rPr>
              <w:t xml:space="preserve"> </w:t>
            </w:r>
            <w:r w:rsidRPr="00613984">
              <w:rPr>
                <w:sz w:val="20"/>
                <w:szCs w:val="20"/>
              </w:rPr>
              <w:t>принадлежность</w:t>
            </w:r>
            <w:r>
              <w:rPr>
                <w:sz w:val="20"/>
                <w:szCs w:val="20"/>
              </w:rPr>
              <w:t xml:space="preserve"> </w:t>
            </w:r>
            <w:r w:rsidRPr="00613984">
              <w:rPr>
                <w:sz w:val="20"/>
                <w:szCs w:val="20"/>
              </w:rPr>
              <w:t>к</w:t>
            </w:r>
            <w:r>
              <w:rPr>
                <w:sz w:val="20"/>
                <w:szCs w:val="20"/>
              </w:rPr>
              <w:t xml:space="preserve"> </w:t>
            </w:r>
            <w:r w:rsidRPr="00613984">
              <w:rPr>
                <w:sz w:val="20"/>
                <w:szCs w:val="20"/>
              </w:rPr>
              <w:t>организации.</w:t>
            </w:r>
          </w:p>
          <w:p w:rsidR="00050B13" w:rsidRPr="00613984" w:rsidRDefault="00050B13" w:rsidP="00050B13">
            <w:pPr>
              <w:jc w:val="both"/>
              <w:rPr>
                <w:sz w:val="20"/>
                <w:szCs w:val="20"/>
              </w:rPr>
            </w:pPr>
            <w:r w:rsidRPr="00613984">
              <w:rPr>
                <w:sz w:val="20"/>
                <w:szCs w:val="20"/>
              </w:rPr>
              <w:t>В</w:t>
            </w:r>
            <w:r>
              <w:rPr>
                <w:sz w:val="20"/>
                <w:szCs w:val="20"/>
              </w:rPr>
              <w:t xml:space="preserve"> </w:t>
            </w:r>
            <w:r w:rsidRPr="00613984">
              <w:rPr>
                <w:sz w:val="20"/>
                <w:szCs w:val="20"/>
              </w:rPr>
              <w:t>соответствии</w:t>
            </w:r>
            <w:r>
              <w:rPr>
                <w:sz w:val="20"/>
                <w:szCs w:val="20"/>
              </w:rPr>
              <w:t xml:space="preserve"> </w:t>
            </w:r>
            <w:r w:rsidRPr="00613984">
              <w:rPr>
                <w:sz w:val="20"/>
                <w:szCs w:val="20"/>
              </w:rPr>
              <w:t>с</w:t>
            </w:r>
            <w:r>
              <w:rPr>
                <w:sz w:val="20"/>
                <w:szCs w:val="20"/>
              </w:rPr>
              <w:t xml:space="preserve"> </w:t>
            </w:r>
            <w:r w:rsidRPr="00613984">
              <w:rPr>
                <w:sz w:val="20"/>
                <w:szCs w:val="20"/>
              </w:rPr>
              <w:t>установочным</w:t>
            </w:r>
            <w:r>
              <w:rPr>
                <w:sz w:val="20"/>
                <w:szCs w:val="20"/>
              </w:rPr>
              <w:t xml:space="preserve"> </w:t>
            </w:r>
            <w:r w:rsidRPr="00613984">
              <w:rPr>
                <w:sz w:val="20"/>
                <w:szCs w:val="20"/>
              </w:rPr>
              <w:t>подходом</w:t>
            </w:r>
            <w:r>
              <w:rPr>
                <w:sz w:val="20"/>
                <w:szCs w:val="20"/>
              </w:rPr>
              <w:t xml:space="preserve"> </w:t>
            </w:r>
            <w:r w:rsidRPr="00613984">
              <w:rPr>
                <w:sz w:val="20"/>
                <w:szCs w:val="20"/>
              </w:rPr>
              <w:t>лояльность</w:t>
            </w:r>
            <w:r>
              <w:rPr>
                <w:sz w:val="20"/>
                <w:szCs w:val="20"/>
              </w:rPr>
              <w:t xml:space="preserve"> </w:t>
            </w:r>
            <w:r w:rsidRPr="00613984">
              <w:rPr>
                <w:sz w:val="20"/>
                <w:szCs w:val="20"/>
              </w:rPr>
              <w:t>характеризует</w:t>
            </w:r>
            <w:r>
              <w:rPr>
                <w:sz w:val="20"/>
                <w:szCs w:val="20"/>
              </w:rPr>
              <w:t xml:space="preserve"> </w:t>
            </w:r>
            <w:r w:rsidRPr="00613984">
              <w:rPr>
                <w:sz w:val="20"/>
                <w:szCs w:val="20"/>
              </w:rPr>
              <w:t>эмоциональное</w:t>
            </w:r>
            <w:r>
              <w:rPr>
                <w:sz w:val="20"/>
                <w:szCs w:val="20"/>
              </w:rPr>
              <w:t xml:space="preserve"> </w:t>
            </w:r>
            <w:r w:rsidRPr="00613984">
              <w:rPr>
                <w:sz w:val="20"/>
                <w:szCs w:val="20"/>
              </w:rPr>
              <w:t>отношение</w:t>
            </w:r>
            <w:r>
              <w:rPr>
                <w:sz w:val="20"/>
                <w:szCs w:val="20"/>
              </w:rPr>
              <w:t xml:space="preserve"> </w:t>
            </w:r>
            <w:r w:rsidRPr="00613984">
              <w:rPr>
                <w:sz w:val="20"/>
                <w:szCs w:val="20"/>
              </w:rPr>
              <w:t>работника</w:t>
            </w:r>
            <w:r>
              <w:rPr>
                <w:sz w:val="20"/>
                <w:szCs w:val="20"/>
              </w:rPr>
              <w:t xml:space="preserve"> </w:t>
            </w:r>
            <w:r w:rsidRPr="00613984">
              <w:rPr>
                <w:sz w:val="20"/>
                <w:szCs w:val="20"/>
              </w:rPr>
              <w:t>к</w:t>
            </w:r>
            <w:r>
              <w:rPr>
                <w:sz w:val="20"/>
                <w:szCs w:val="20"/>
              </w:rPr>
              <w:t xml:space="preserve"> </w:t>
            </w:r>
            <w:r w:rsidRPr="00613984">
              <w:rPr>
                <w:sz w:val="20"/>
                <w:szCs w:val="20"/>
              </w:rPr>
              <w:t>организации.</w:t>
            </w:r>
            <w:r>
              <w:rPr>
                <w:sz w:val="20"/>
                <w:szCs w:val="20"/>
              </w:rPr>
              <w:t xml:space="preserve"> </w:t>
            </w:r>
            <w:r w:rsidRPr="00613984">
              <w:rPr>
                <w:sz w:val="20"/>
                <w:szCs w:val="20"/>
              </w:rPr>
              <w:t>Данный</w:t>
            </w:r>
            <w:r>
              <w:rPr>
                <w:sz w:val="20"/>
                <w:szCs w:val="20"/>
              </w:rPr>
              <w:t xml:space="preserve"> </w:t>
            </w:r>
            <w:r w:rsidRPr="00613984">
              <w:rPr>
                <w:sz w:val="20"/>
                <w:szCs w:val="20"/>
              </w:rPr>
              <w:t>подход</w:t>
            </w:r>
            <w:r>
              <w:rPr>
                <w:sz w:val="20"/>
                <w:szCs w:val="20"/>
              </w:rPr>
              <w:t xml:space="preserve"> </w:t>
            </w:r>
            <w:r w:rsidRPr="00613984">
              <w:rPr>
                <w:sz w:val="20"/>
                <w:szCs w:val="20"/>
              </w:rPr>
              <w:t>предполагает,</w:t>
            </w:r>
            <w:r>
              <w:rPr>
                <w:sz w:val="20"/>
                <w:szCs w:val="20"/>
              </w:rPr>
              <w:t xml:space="preserve"> </w:t>
            </w:r>
            <w:r w:rsidRPr="00613984">
              <w:rPr>
                <w:sz w:val="20"/>
                <w:szCs w:val="20"/>
              </w:rPr>
              <w:t>что</w:t>
            </w:r>
            <w:r>
              <w:rPr>
                <w:sz w:val="20"/>
                <w:szCs w:val="20"/>
              </w:rPr>
              <w:t xml:space="preserve"> </w:t>
            </w:r>
            <w:r w:rsidRPr="00613984">
              <w:rPr>
                <w:sz w:val="20"/>
                <w:szCs w:val="20"/>
              </w:rPr>
              <w:t>лояльность</w:t>
            </w:r>
            <w:r>
              <w:rPr>
                <w:sz w:val="20"/>
                <w:szCs w:val="20"/>
              </w:rPr>
              <w:t xml:space="preserve"> </w:t>
            </w:r>
            <w:r w:rsidRPr="00613984">
              <w:rPr>
                <w:sz w:val="20"/>
                <w:szCs w:val="20"/>
              </w:rPr>
              <w:t>формируется</w:t>
            </w:r>
            <w:r>
              <w:rPr>
                <w:sz w:val="20"/>
                <w:szCs w:val="20"/>
              </w:rPr>
              <w:t xml:space="preserve"> </w:t>
            </w:r>
            <w:r w:rsidRPr="00613984">
              <w:rPr>
                <w:sz w:val="20"/>
                <w:szCs w:val="20"/>
              </w:rPr>
              <w:t>как</w:t>
            </w:r>
            <w:r>
              <w:rPr>
                <w:sz w:val="20"/>
                <w:szCs w:val="20"/>
              </w:rPr>
              <w:t xml:space="preserve"> </w:t>
            </w:r>
            <w:r w:rsidRPr="00613984">
              <w:rPr>
                <w:sz w:val="20"/>
                <w:szCs w:val="20"/>
              </w:rPr>
              <w:t>комбинация</w:t>
            </w:r>
            <w:r>
              <w:rPr>
                <w:sz w:val="20"/>
                <w:szCs w:val="20"/>
              </w:rPr>
              <w:t xml:space="preserve"> </w:t>
            </w:r>
            <w:r w:rsidRPr="00613984">
              <w:rPr>
                <w:sz w:val="20"/>
                <w:szCs w:val="20"/>
              </w:rPr>
              <w:t>личностных</w:t>
            </w:r>
            <w:r>
              <w:rPr>
                <w:sz w:val="20"/>
                <w:szCs w:val="20"/>
              </w:rPr>
              <w:t xml:space="preserve"> </w:t>
            </w:r>
            <w:r w:rsidRPr="00613984">
              <w:rPr>
                <w:sz w:val="20"/>
                <w:szCs w:val="20"/>
              </w:rPr>
              <w:t>характеристик</w:t>
            </w:r>
            <w:r>
              <w:rPr>
                <w:sz w:val="20"/>
                <w:szCs w:val="20"/>
              </w:rPr>
              <w:t xml:space="preserve"> </w:t>
            </w:r>
            <w:r w:rsidRPr="00613984">
              <w:rPr>
                <w:sz w:val="20"/>
                <w:szCs w:val="20"/>
              </w:rPr>
              <w:t>работника,</w:t>
            </w:r>
            <w:r>
              <w:rPr>
                <w:sz w:val="20"/>
                <w:szCs w:val="20"/>
              </w:rPr>
              <w:t xml:space="preserve"> </w:t>
            </w:r>
            <w:r w:rsidRPr="00613984">
              <w:rPr>
                <w:sz w:val="20"/>
                <w:szCs w:val="20"/>
              </w:rPr>
              <w:t>его</w:t>
            </w:r>
            <w:r>
              <w:rPr>
                <w:sz w:val="20"/>
                <w:szCs w:val="20"/>
              </w:rPr>
              <w:t xml:space="preserve"> </w:t>
            </w:r>
            <w:r w:rsidRPr="00613984">
              <w:rPr>
                <w:sz w:val="20"/>
                <w:szCs w:val="20"/>
              </w:rPr>
              <w:t>предыдущего</w:t>
            </w:r>
            <w:r>
              <w:rPr>
                <w:sz w:val="20"/>
                <w:szCs w:val="20"/>
              </w:rPr>
              <w:t xml:space="preserve"> </w:t>
            </w:r>
            <w:r w:rsidRPr="00613984">
              <w:rPr>
                <w:sz w:val="20"/>
                <w:szCs w:val="20"/>
              </w:rPr>
              <w:t>опыта</w:t>
            </w:r>
            <w:r>
              <w:rPr>
                <w:sz w:val="20"/>
                <w:szCs w:val="20"/>
              </w:rPr>
              <w:t xml:space="preserve"> </w:t>
            </w:r>
            <w:r w:rsidRPr="00613984">
              <w:rPr>
                <w:sz w:val="20"/>
                <w:szCs w:val="20"/>
              </w:rPr>
              <w:t>и</w:t>
            </w:r>
            <w:r>
              <w:rPr>
                <w:sz w:val="20"/>
                <w:szCs w:val="20"/>
              </w:rPr>
              <w:t xml:space="preserve"> </w:t>
            </w:r>
            <w:r w:rsidRPr="00613984">
              <w:rPr>
                <w:sz w:val="20"/>
                <w:szCs w:val="20"/>
              </w:rPr>
              <w:t>восприятия</w:t>
            </w:r>
            <w:r>
              <w:rPr>
                <w:sz w:val="20"/>
                <w:szCs w:val="20"/>
              </w:rPr>
              <w:t xml:space="preserve"> </w:t>
            </w:r>
            <w:r w:rsidRPr="00613984">
              <w:rPr>
                <w:sz w:val="20"/>
                <w:szCs w:val="20"/>
              </w:rPr>
              <w:t>организации.</w:t>
            </w:r>
            <w:r>
              <w:rPr>
                <w:sz w:val="20"/>
                <w:szCs w:val="20"/>
              </w:rPr>
              <w:t xml:space="preserve"> </w:t>
            </w:r>
            <w:r w:rsidRPr="00613984">
              <w:rPr>
                <w:sz w:val="20"/>
                <w:szCs w:val="20"/>
              </w:rPr>
              <w:t>Объединение</w:t>
            </w:r>
            <w:r>
              <w:rPr>
                <w:sz w:val="20"/>
                <w:szCs w:val="20"/>
              </w:rPr>
              <w:t xml:space="preserve"> </w:t>
            </w:r>
            <w:r w:rsidRPr="00613984">
              <w:rPr>
                <w:sz w:val="20"/>
                <w:szCs w:val="20"/>
              </w:rPr>
              <w:t>этих</w:t>
            </w:r>
            <w:r>
              <w:rPr>
                <w:sz w:val="20"/>
                <w:szCs w:val="20"/>
              </w:rPr>
              <w:t xml:space="preserve"> </w:t>
            </w:r>
            <w:r w:rsidRPr="00613984">
              <w:rPr>
                <w:sz w:val="20"/>
                <w:szCs w:val="20"/>
              </w:rPr>
              <w:t>факторов</w:t>
            </w:r>
            <w:r>
              <w:rPr>
                <w:sz w:val="20"/>
                <w:szCs w:val="20"/>
              </w:rPr>
              <w:t xml:space="preserve"> </w:t>
            </w:r>
            <w:r w:rsidRPr="00613984">
              <w:rPr>
                <w:sz w:val="20"/>
                <w:szCs w:val="20"/>
              </w:rPr>
              <w:t>может</w:t>
            </w:r>
            <w:r>
              <w:rPr>
                <w:sz w:val="20"/>
                <w:szCs w:val="20"/>
              </w:rPr>
              <w:t xml:space="preserve"> </w:t>
            </w:r>
            <w:r w:rsidRPr="00613984">
              <w:rPr>
                <w:sz w:val="20"/>
                <w:szCs w:val="20"/>
              </w:rPr>
              <w:t>формировать</w:t>
            </w:r>
            <w:r>
              <w:rPr>
                <w:sz w:val="20"/>
                <w:szCs w:val="20"/>
              </w:rPr>
              <w:t xml:space="preserve"> </w:t>
            </w:r>
            <w:r w:rsidRPr="00613984">
              <w:rPr>
                <w:sz w:val="20"/>
                <w:szCs w:val="20"/>
              </w:rPr>
              <w:t>положительное</w:t>
            </w:r>
            <w:r>
              <w:rPr>
                <w:sz w:val="20"/>
                <w:szCs w:val="20"/>
              </w:rPr>
              <w:t xml:space="preserve"> </w:t>
            </w:r>
            <w:r w:rsidRPr="00613984">
              <w:rPr>
                <w:sz w:val="20"/>
                <w:szCs w:val="20"/>
              </w:rPr>
              <w:t>отношение</w:t>
            </w:r>
            <w:r>
              <w:rPr>
                <w:sz w:val="20"/>
                <w:szCs w:val="20"/>
              </w:rPr>
              <w:t xml:space="preserve"> </w:t>
            </w:r>
            <w:r w:rsidRPr="00613984">
              <w:rPr>
                <w:sz w:val="20"/>
                <w:szCs w:val="20"/>
              </w:rPr>
              <w:t>к</w:t>
            </w:r>
            <w:r>
              <w:rPr>
                <w:sz w:val="20"/>
                <w:szCs w:val="20"/>
              </w:rPr>
              <w:t xml:space="preserve"> </w:t>
            </w:r>
            <w:r w:rsidRPr="00613984">
              <w:rPr>
                <w:sz w:val="20"/>
                <w:szCs w:val="20"/>
              </w:rPr>
              <w:t>организации,</w:t>
            </w:r>
            <w:r>
              <w:rPr>
                <w:sz w:val="20"/>
                <w:szCs w:val="20"/>
              </w:rPr>
              <w:t xml:space="preserve"> </w:t>
            </w:r>
            <w:r w:rsidRPr="00613984">
              <w:rPr>
                <w:sz w:val="20"/>
                <w:szCs w:val="20"/>
              </w:rPr>
              <w:t>которое</w:t>
            </w:r>
            <w:r>
              <w:rPr>
                <w:sz w:val="20"/>
                <w:szCs w:val="20"/>
              </w:rPr>
              <w:t xml:space="preserve"> </w:t>
            </w:r>
            <w:r w:rsidRPr="00613984">
              <w:rPr>
                <w:sz w:val="20"/>
                <w:szCs w:val="20"/>
              </w:rPr>
              <w:t>затем</w:t>
            </w:r>
            <w:r>
              <w:rPr>
                <w:sz w:val="20"/>
                <w:szCs w:val="20"/>
              </w:rPr>
              <w:t xml:space="preserve"> </w:t>
            </w:r>
            <w:r w:rsidRPr="00613984">
              <w:rPr>
                <w:sz w:val="20"/>
                <w:szCs w:val="20"/>
              </w:rPr>
              <w:t>трансформируется</w:t>
            </w:r>
            <w:r>
              <w:rPr>
                <w:sz w:val="20"/>
                <w:szCs w:val="20"/>
              </w:rPr>
              <w:t xml:space="preserve"> </w:t>
            </w:r>
            <w:r w:rsidRPr="00613984">
              <w:rPr>
                <w:sz w:val="20"/>
                <w:szCs w:val="20"/>
              </w:rPr>
              <w:t>в</w:t>
            </w:r>
            <w:r>
              <w:rPr>
                <w:sz w:val="20"/>
                <w:szCs w:val="20"/>
              </w:rPr>
              <w:t xml:space="preserve"> </w:t>
            </w:r>
            <w:r w:rsidRPr="00613984">
              <w:rPr>
                <w:sz w:val="20"/>
                <w:szCs w:val="20"/>
              </w:rPr>
              <w:t>лояльность.</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jc w:val="center"/>
              <w:rPr>
                <w:sz w:val="20"/>
                <w:szCs w:val="20"/>
              </w:rPr>
            </w:pPr>
            <w:r w:rsidRPr="00613984">
              <w:rPr>
                <w:sz w:val="20"/>
                <w:szCs w:val="20"/>
              </w:rPr>
              <w:t>Мотивация</w:t>
            </w:r>
            <w:r>
              <w:rPr>
                <w:sz w:val="20"/>
                <w:szCs w:val="20"/>
              </w:rPr>
              <w:t xml:space="preserve"> </w:t>
            </w:r>
            <w:r w:rsidRPr="00613984">
              <w:rPr>
                <w:sz w:val="20"/>
                <w:szCs w:val="20"/>
              </w:rPr>
              <w:t>труда.</w:t>
            </w:r>
            <w:r>
              <w:rPr>
                <w:sz w:val="20"/>
                <w:szCs w:val="20"/>
              </w:rPr>
              <w:t xml:space="preserve"> </w:t>
            </w:r>
            <w:r w:rsidRPr="00613984">
              <w:rPr>
                <w:sz w:val="20"/>
                <w:szCs w:val="20"/>
              </w:rPr>
              <w:t>Понятие</w:t>
            </w:r>
            <w:r>
              <w:rPr>
                <w:sz w:val="20"/>
                <w:szCs w:val="20"/>
              </w:rPr>
              <w:t xml:space="preserve"> </w:t>
            </w:r>
            <w:r w:rsidRPr="00613984">
              <w:rPr>
                <w:sz w:val="20"/>
                <w:szCs w:val="20"/>
              </w:rPr>
              <w:t>и</w:t>
            </w:r>
            <w:r>
              <w:rPr>
                <w:sz w:val="20"/>
                <w:szCs w:val="20"/>
              </w:rPr>
              <w:t xml:space="preserve"> </w:t>
            </w:r>
            <w:r w:rsidRPr="00613984">
              <w:rPr>
                <w:sz w:val="20"/>
                <w:szCs w:val="20"/>
              </w:rPr>
              <w:t>назначение</w:t>
            </w:r>
            <w:r>
              <w:rPr>
                <w:sz w:val="20"/>
                <w:szCs w:val="20"/>
              </w:rPr>
              <w:t xml:space="preserve"> </w:t>
            </w:r>
            <w:r w:rsidRPr="00613984">
              <w:rPr>
                <w:sz w:val="20"/>
                <w:szCs w:val="20"/>
              </w:rPr>
              <w:t>мотивации</w:t>
            </w:r>
          </w:p>
        </w:tc>
        <w:tc>
          <w:tcPr>
            <w:tcW w:w="10773" w:type="dxa"/>
          </w:tcPr>
          <w:p w:rsidR="00050B13" w:rsidRPr="00613984" w:rsidRDefault="00050B13" w:rsidP="00050B13">
            <w:pPr>
              <w:jc w:val="both"/>
              <w:rPr>
                <w:sz w:val="20"/>
                <w:szCs w:val="20"/>
              </w:rPr>
            </w:pPr>
            <w:r w:rsidRPr="00613984">
              <w:rPr>
                <w:sz w:val="20"/>
                <w:szCs w:val="20"/>
              </w:rPr>
              <w:t>Мотивация</w:t>
            </w:r>
            <w:r>
              <w:rPr>
                <w:sz w:val="20"/>
                <w:szCs w:val="20"/>
              </w:rPr>
              <w:t xml:space="preserve"> </w:t>
            </w:r>
            <w:r w:rsidRPr="00613984">
              <w:rPr>
                <w:sz w:val="20"/>
                <w:szCs w:val="20"/>
              </w:rPr>
              <w:t>труда</w:t>
            </w:r>
            <w:r>
              <w:rPr>
                <w:sz w:val="20"/>
                <w:szCs w:val="20"/>
              </w:rPr>
              <w:t xml:space="preserve"> </w:t>
            </w:r>
            <w:r w:rsidRPr="00613984">
              <w:rPr>
                <w:sz w:val="20"/>
                <w:szCs w:val="20"/>
              </w:rPr>
              <w:t>-</w:t>
            </w:r>
            <w:r>
              <w:rPr>
                <w:sz w:val="20"/>
                <w:szCs w:val="20"/>
              </w:rPr>
              <w:t xml:space="preserve"> </w:t>
            </w:r>
            <w:r w:rsidRPr="00613984">
              <w:rPr>
                <w:sz w:val="20"/>
                <w:szCs w:val="20"/>
              </w:rPr>
              <w:t>–</w:t>
            </w:r>
            <w:r>
              <w:rPr>
                <w:sz w:val="20"/>
                <w:szCs w:val="20"/>
              </w:rPr>
              <w:t xml:space="preserve"> </w:t>
            </w:r>
            <w:r w:rsidRPr="00613984">
              <w:rPr>
                <w:sz w:val="20"/>
                <w:szCs w:val="20"/>
              </w:rPr>
              <w:t>совокупность</w:t>
            </w:r>
            <w:r>
              <w:rPr>
                <w:sz w:val="20"/>
                <w:szCs w:val="20"/>
              </w:rPr>
              <w:t xml:space="preserve"> </w:t>
            </w:r>
            <w:r w:rsidRPr="00613984">
              <w:rPr>
                <w:sz w:val="20"/>
                <w:szCs w:val="20"/>
              </w:rPr>
              <w:t>движущих</w:t>
            </w:r>
            <w:r>
              <w:rPr>
                <w:sz w:val="20"/>
                <w:szCs w:val="20"/>
              </w:rPr>
              <w:t xml:space="preserve"> </w:t>
            </w:r>
            <w:r w:rsidRPr="00613984">
              <w:rPr>
                <w:sz w:val="20"/>
                <w:szCs w:val="20"/>
              </w:rPr>
              <w:t>сил,</w:t>
            </w:r>
            <w:r>
              <w:rPr>
                <w:sz w:val="20"/>
                <w:szCs w:val="20"/>
              </w:rPr>
              <w:t xml:space="preserve"> </w:t>
            </w:r>
            <w:r w:rsidRPr="00613984">
              <w:rPr>
                <w:sz w:val="20"/>
                <w:szCs w:val="20"/>
              </w:rPr>
              <w:t>которые</w:t>
            </w:r>
            <w:r>
              <w:rPr>
                <w:sz w:val="20"/>
                <w:szCs w:val="20"/>
              </w:rPr>
              <w:t xml:space="preserve"> </w:t>
            </w:r>
            <w:r w:rsidRPr="00613984">
              <w:rPr>
                <w:sz w:val="20"/>
                <w:szCs w:val="20"/>
              </w:rPr>
              <w:t>побуждают</w:t>
            </w:r>
            <w:r>
              <w:rPr>
                <w:sz w:val="20"/>
                <w:szCs w:val="20"/>
              </w:rPr>
              <w:t xml:space="preserve"> </w:t>
            </w:r>
            <w:r w:rsidRPr="00613984">
              <w:rPr>
                <w:sz w:val="20"/>
                <w:szCs w:val="20"/>
              </w:rPr>
              <w:t>человека</w:t>
            </w:r>
            <w:r>
              <w:rPr>
                <w:sz w:val="20"/>
                <w:szCs w:val="20"/>
              </w:rPr>
              <w:t xml:space="preserve"> </w:t>
            </w:r>
            <w:r w:rsidRPr="00613984">
              <w:rPr>
                <w:sz w:val="20"/>
                <w:szCs w:val="20"/>
              </w:rPr>
              <w:t>к</w:t>
            </w:r>
            <w:r>
              <w:rPr>
                <w:sz w:val="20"/>
                <w:szCs w:val="20"/>
              </w:rPr>
              <w:t xml:space="preserve"> </w:t>
            </w:r>
            <w:r w:rsidRPr="00613984">
              <w:rPr>
                <w:sz w:val="20"/>
                <w:szCs w:val="20"/>
              </w:rPr>
              <w:t>осуществлению</w:t>
            </w:r>
            <w:r>
              <w:rPr>
                <w:sz w:val="20"/>
                <w:szCs w:val="20"/>
              </w:rPr>
              <w:t xml:space="preserve"> </w:t>
            </w:r>
            <w:r w:rsidRPr="00613984">
              <w:rPr>
                <w:sz w:val="20"/>
                <w:szCs w:val="20"/>
              </w:rPr>
              <w:t>определенных</w:t>
            </w:r>
            <w:r>
              <w:rPr>
                <w:sz w:val="20"/>
                <w:szCs w:val="20"/>
              </w:rPr>
              <w:t xml:space="preserve"> </w:t>
            </w:r>
            <w:r w:rsidRPr="00613984">
              <w:rPr>
                <w:sz w:val="20"/>
                <w:szCs w:val="20"/>
              </w:rPr>
              <w:t>действий;</w:t>
            </w:r>
            <w:r>
              <w:rPr>
                <w:sz w:val="20"/>
                <w:szCs w:val="20"/>
              </w:rPr>
              <w:t xml:space="preserve"> </w:t>
            </w:r>
            <w:r w:rsidRPr="00613984">
              <w:rPr>
                <w:sz w:val="20"/>
                <w:szCs w:val="20"/>
              </w:rPr>
              <w:t>система</w:t>
            </w:r>
            <w:r>
              <w:rPr>
                <w:sz w:val="20"/>
                <w:szCs w:val="20"/>
              </w:rPr>
              <w:t xml:space="preserve"> </w:t>
            </w:r>
            <w:r w:rsidRPr="00613984">
              <w:rPr>
                <w:sz w:val="20"/>
                <w:szCs w:val="20"/>
              </w:rPr>
              <w:t>факторов,</w:t>
            </w:r>
            <w:r>
              <w:rPr>
                <w:sz w:val="20"/>
                <w:szCs w:val="20"/>
              </w:rPr>
              <w:t xml:space="preserve"> </w:t>
            </w:r>
            <w:r w:rsidRPr="00613984">
              <w:rPr>
                <w:sz w:val="20"/>
                <w:szCs w:val="20"/>
              </w:rPr>
              <w:t>вызывающих</w:t>
            </w:r>
            <w:r>
              <w:rPr>
                <w:sz w:val="20"/>
                <w:szCs w:val="20"/>
              </w:rPr>
              <w:t xml:space="preserve"> </w:t>
            </w:r>
            <w:r w:rsidRPr="00613984">
              <w:rPr>
                <w:sz w:val="20"/>
                <w:szCs w:val="20"/>
              </w:rPr>
              <w:t>активность</w:t>
            </w:r>
            <w:r>
              <w:rPr>
                <w:sz w:val="20"/>
                <w:szCs w:val="20"/>
              </w:rPr>
              <w:t xml:space="preserve"> </w:t>
            </w:r>
            <w:r w:rsidRPr="00613984">
              <w:rPr>
                <w:sz w:val="20"/>
                <w:szCs w:val="20"/>
              </w:rPr>
              <w:t>человека</w:t>
            </w:r>
            <w:r>
              <w:rPr>
                <w:sz w:val="20"/>
                <w:szCs w:val="20"/>
              </w:rPr>
              <w:t xml:space="preserve"> </w:t>
            </w:r>
            <w:r w:rsidRPr="00613984">
              <w:rPr>
                <w:sz w:val="20"/>
                <w:szCs w:val="20"/>
              </w:rPr>
              <w:t>и</w:t>
            </w:r>
            <w:r>
              <w:rPr>
                <w:sz w:val="20"/>
                <w:szCs w:val="20"/>
              </w:rPr>
              <w:t xml:space="preserve"> </w:t>
            </w:r>
            <w:r w:rsidRPr="00613984">
              <w:rPr>
                <w:sz w:val="20"/>
                <w:szCs w:val="20"/>
              </w:rPr>
              <w:t>определяющих</w:t>
            </w:r>
            <w:r>
              <w:rPr>
                <w:sz w:val="20"/>
                <w:szCs w:val="20"/>
              </w:rPr>
              <w:t xml:space="preserve"> </w:t>
            </w:r>
            <w:r w:rsidRPr="00613984">
              <w:rPr>
                <w:sz w:val="20"/>
                <w:szCs w:val="20"/>
              </w:rPr>
              <w:t>направленность</w:t>
            </w:r>
            <w:r>
              <w:rPr>
                <w:sz w:val="20"/>
                <w:szCs w:val="20"/>
              </w:rPr>
              <w:t xml:space="preserve"> </w:t>
            </w:r>
            <w:r w:rsidRPr="00613984">
              <w:rPr>
                <w:sz w:val="20"/>
                <w:szCs w:val="20"/>
              </w:rPr>
              <w:t>его</w:t>
            </w:r>
            <w:r>
              <w:rPr>
                <w:sz w:val="20"/>
                <w:szCs w:val="20"/>
              </w:rPr>
              <w:t xml:space="preserve"> </w:t>
            </w:r>
            <w:r w:rsidRPr="00613984">
              <w:rPr>
                <w:sz w:val="20"/>
                <w:szCs w:val="20"/>
              </w:rPr>
              <w:t>поведения.</w:t>
            </w:r>
          </w:p>
          <w:p w:rsidR="00050B13" w:rsidRPr="00613984" w:rsidRDefault="00050B13" w:rsidP="00050B13">
            <w:pPr>
              <w:jc w:val="both"/>
              <w:rPr>
                <w:sz w:val="20"/>
                <w:szCs w:val="20"/>
              </w:rPr>
            </w:pPr>
            <w:r w:rsidRPr="00613984">
              <w:rPr>
                <w:sz w:val="20"/>
                <w:szCs w:val="20"/>
              </w:rPr>
              <w:t>Система</w:t>
            </w:r>
            <w:r>
              <w:rPr>
                <w:sz w:val="20"/>
                <w:szCs w:val="20"/>
              </w:rPr>
              <w:t xml:space="preserve"> </w:t>
            </w:r>
            <w:r w:rsidRPr="00613984">
              <w:rPr>
                <w:sz w:val="20"/>
                <w:szCs w:val="20"/>
              </w:rPr>
              <w:t>мотивации</w:t>
            </w:r>
            <w:r>
              <w:rPr>
                <w:sz w:val="20"/>
                <w:szCs w:val="20"/>
              </w:rPr>
              <w:t xml:space="preserve"> </w:t>
            </w:r>
            <w:r w:rsidRPr="00613984">
              <w:rPr>
                <w:sz w:val="20"/>
                <w:szCs w:val="20"/>
              </w:rPr>
              <w:t>помогает</w:t>
            </w:r>
            <w:r>
              <w:rPr>
                <w:sz w:val="20"/>
                <w:szCs w:val="20"/>
              </w:rPr>
              <w:t xml:space="preserve"> </w:t>
            </w:r>
            <w:r w:rsidRPr="00613984">
              <w:rPr>
                <w:sz w:val="20"/>
                <w:szCs w:val="20"/>
              </w:rPr>
              <w:t>компании</w:t>
            </w:r>
            <w:r>
              <w:rPr>
                <w:sz w:val="20"/>
                <w:szCs w:val="20"/>
              </w:rPr>
              <w:t xml:space="preserve"> </w:t>
            </w:r>
            <w:r w:rsidRPr="00613984">
              <w:rPr>
                <w:sz w:val="20"/>
                <w:szCs w:val="20"/>
              </w:rPr>
              <w:t>достичь</w:t>
            </w:r>
            <w:r>
              <w:rPr>
                <w:sz w:val="20"/>
                <w:szCs w:val="20"/>
              </w:rPr>
              <w:t xml:space="preserve"> </w:t>
            </w:r>
            <w:r w:rsidRPr="00613984">
              <w:rPr>
                <w:sz w:val="20"/>
                <w:szCs w:val="20"/>
              </w:rPr>
              <w:t>её</w:t>
            </w:r>
            <w:r>
              <w:rPr>
                <w:sz w:val="20"/>
                <w:szCs w:val="20"/>
              </w:rPr>
              <w:t xml:space="preserve"> </w:t>
            </w:r>
            <w:r w:rsidRPr="00613984">
              <w:rPr>
                <w:sz w:val="20"/>
                <w:szCs w:val="20"/>
              </w:rPr>
              <w:t>целей</w:t>
            </w:r>
            <w:r>
              <w:rPr>
                <w:sz w:val="20"/>
                <w:szCs w:val="20"/>
              </w:rPr>
              <w:t xml:space="preserve"> </w:t>
            </w:r>
            <w:r w:rsidRPr="00613984">
              <w:rPr>
                <w:sz w:val="20"/>
                <w:szCs w:val="20"/>
              </w:rPr>
              <w:t>в</w:t>
            </w:r>
            <w:r>
              <w:rPr>
                <w:sz w:val="20"/>
                <w:szCs w:val="20"/>
              </w:rPr>
              <w:t xml:space="preserve"> </w:t>
            </w:r>
            <w:r w:rsidRPr="00613984">
              <w:rPr>
                <w:sz w:val="20"/>
                <w:szCs w:val="20"/>
              </w:rPr>
              <w:t>нужные</w:t>
            </w:r>
            <w:r>
              <w:rPr>
                <w:sz w:val="20"/>
                <w:szCs w:val="20"/>
              </w:rPr>
              <w:t xml:space="preserve"> </w:t>
            </w:r>
            <w:r w:rsidRPr="00613984">
              <w:rPr>
                <w:sz w:val="20"/>
                <w:szCs w:val="20"/>
              </w:rPr>
              <w:t>сроки</w:t>
            </w:r>
            <w:r>
              <w:rPr>
                <w:sz w:val="20"/>
                <w:szCs w:val="20"/>
              </w:rPr>
              <w:t xml:space="preserve"> </w:t>
            </w:r>
            <w:r w:rsidRPr="00613984">
              <w:rPr>
                <w:sz w:val="20"/>
                <w:szCs w:val="20"/>
              </w:rPr>
              <w:t>и</w:t>
            </w:r>
            <w:r>
              <w:rPr>
                <w:sz w:val="20"/>
                <w:szCs w:val="20"/>
              </w:rPr>
              <w:t xml:space="preserve"> </w:t>
            </w:r>
            <w:r w:rsidRPr="00613984">
              <w:rPr>
                <w:sz w:val="20"/>
                <w:szCs w:val="20"/>
              </w:rPr>
              <w:t>увеличить</w:t>
            </w:r>
            <w:r>
              <w:rPr>
                <w:sz w:val="20"/>
                <w:szCs w:val="20"/>
              </w:rPr>
              <w:t xml:space="preserve"> </w:t>
            </w:r>
            <w:r w:rsidRPr="00613984">
              <w:rPr>
                <w:sz w:val="20"/>
                <w:szCs w:val="20"/>
              </w:rPr>
              <w:t>доходы.</w:t>
            </w:r>
            <w:r>
              <w:rPr>
                <w:sz w:val="20"/>
                <w:szCs w:val="20"/>
              </w:rPr>
              <w:t xml:space="preserve"> </w:t>
            </w:r>
            <w:r w:rsidRPr="00613984">
              <w:rPr>
                <w:sz w:val="20"/>
                <w:szCs w:val="20"/>
              </w:rPr>
              <w:t>Важно</w:t>
            </w:r>
            <w:r>
              <w:rPr>
                <w:sz w:val="20"/>
                <w:szCs w:val="20"/>
              </w:rPr>
              <w:t xml:space="preserve"> </w:t>
            </w:r>
            <w:r w:rsidRPr="00613984">
              <w:rPr>
                <w:sz w:val="20"/>
                <w:szCs w:val="20"/>
              </w:rPr>
              <w:t>организовать</w:t>
            </w:r>
            <w:r>
              <w:rPr>
                <w:sz w:val="20"/>
                <w:szCs w:val="20"/>
              </w:rPr>
              <w:t xml:space="preserve"> </w:t>
            </w:r>
            <w:r w:rsidRPr="00613984">
              <w:rPr>
                <w:sz w:val="20"/>
                <w:szCs w:val="20"/>
              </w:rPr>
              <w:t>систему</w:t>
            </w:r>
            <w:r>
              <w:rPr>
                <w:sz w:val="20"/>
                <w:szCs w:val="20"/>
              </w:rPr>
              <w:t xml:space="preserve"> </w:t>
            </w:r>
            <w:r w:rsidRPr="00613984">
              <w:rPr>
                <w:sz w:val="20"/>
                <w:szCs w:val="20"/>
              </w:rPr>
              <w:t>так,</w:t>
            </w:r>
            <w:r>
              <w:rPr>
                <w:sz w:val="20"/>
                <w:szCs w:val="20"/>
              </w:rPr>
              <w:t xml:space="preserve"> </w:t>
            </w:r>
            <w:r w:rsidRPr="00613984">
              <w:rPr>
                <w:sz w:val="20"/>
                <w:szCs w:val="20"/>
              </w:rPr>
              <w:t>чтобы</w:t>
            </w:r>
            <w:r>
              <w:rPr>
                <w:sz w:val="20"/>
                <w:szCs w:val="20"/>
              </w:rPr>
              <w:t xml:space="preserve"> </w:t>
            </w:r>
            <w:r w:rsidRPr="00613984">
              <w:rPr>
                <w:sz w:val="20"/>
                <w:szCs w:val="20"/>
              </w:rPr>
              <w:t>она</w:t>
            </w:r>
            <w:r>
              <w:rPr>
                <w:sz w:val="20"/>
                <w:szCs w:val="20"/>
              </w:rPr>
              <w:t xml:space="preserve"> </w:t>
            </w:r>
            <w:r w:rsidRPr="00613984">
              <w:rPr>
                <w:sz w:val="20"/>
                <w:szCs w:val="20"/>
              </w:rPr>
              <w:t>работала</w:t>
            </w:r>
            <w:r>
              <w:rPr>
                <w:sz w:val="20"/>
                <w:szCs w:val="20"/>
              </w:rPr>
              <w:t xml:space="preserve"> </w:t>
            </w:r>
            <w:r w:rsidRPr="00613984">
              <w:rPr>
                <w:sz w:val="20"/>
                <w:szCs w:val="20"/>
              </w:rPr>
              <w:t>в</w:t>
            </w:r>
            <w:r>
              <w:rPr>
                <w:sz w:val="20"/>
                <w:szCs w:val="20"/>
              </w:rPr>
              <w:t xml:space="preserve"> </w:t>
            </w:r>
            <w:r w:rsidRPr="00613984">
              <w:rPr>
                <w:sz w:val="20"/>
                <w:szCs w:val="20"/>
              </w:rPr>
              <w:t>интересах</w:t>
            </w:r>
            <w:r>
              <w:rPr>
                <w:sz w:val="20"/>
                <w:szCs w:val="20"/>
              </w:rPr>
              <w:t xml:space="preserve"> </w:t>
            </w:r>
            <w:r w:rsidRPr="00613984">
              <w:rPr>
                <w:sz w:val="20"/>
                <w:szCs w:val="20"/>
              </w:rPr>
              <w:t>и</w:t>
            </w:r>
            <w:r>
              <w:rPr>
                <w:sz w:val="20"/>
                <w:szCs w:val="20"/>
              </w:rPr>
              <w:t xml:space="preserve"> </w:t>
            </w:r>
            <w:r w:rsidRPr="00613984">
              <w:rPr>
                <w:sz w:val="20"/>
                <w:szCs w:val="20"/>
              </w:rPr>
              <w:t>компании,</w:t>
            </w:r>
            <w:r>
              <w:rPr>
                <w:sz w:val="20"/>
                <w:szCs w:val="20"/>
              </w:rPr>
              <w:t xml:space="preserve"> </w:t>
            </w:r>
            <w:r w:rsidRPr="00613984">
              <w:rPr>
                <w:sz w:val="20"/>
                <w:szCs w:val="20"/>
              </w:rPr>
              <w:t>и</w:t>
            </w:r>
            <w:r>
              <w:rPr>
                <w:sz w:val="20"/>
                <w:szCs w:val="20"/>
              </w:rPr>
              <w:t xml:space="preserve"> </w:t>
            </w:r>
            <w:r w:rsidRPr="00613984">
              <w:rPr>
                <w:sz w:val="20"/>
                <w:szCs w:val="20"/>
              </w:rPr>
              <w:t>сотрудников.</w:t>
            </w:r>
          </w:p>
          <w:p w:rsidR="00050B13" w:rsidRPr="00613984" w:rsidRDefault="00050B13" w:rsidP="00050B13">
            <w:pPr>
              <w:jc w:val="both"/>
              <w:rPr>
                <w:sz w:val="20"/>
                <w:szCs w:val="20"/>
              </w:rPr>
            </w:pPr>
            <w:r w:rsidRPr="00613984">
              <w:rPr>
                <w:sz w:val="20"/>
                <w:szCs w:val="20"/>
              </w:rPr>
              <w:lastRenderedPageBreak/>
              <w:t>Мотивация</w:t>
            </w:r>
            <w:r>
              <w:rPr>
                <w:sz w:val="20"/>
                <w:szCs w:val="20"/>
              </w:rPr>
              <w:t xml:space="preserve"> </w:t>
            </w:r>
            <w:r w:rsidRPr="00613984">
              <w:rPr>
                <w:sz w:val="20"/>
                <w:szCs w:val="20"/>
              </w:rPr>
              <w:t>персонала</w:t>
            </w:r>
            <w:r>
              <w:rPr>
                <w:sz w:val="20"/>
                <w:szCs w:val="20"/>
              </w:rPr>
              <w:t xml:space="preserve"> </w:t>
            </w:r>
            <w:r w:rsidRPr="00613984">
              <w:rPr>
                <w:sz w:val="20"/>
                <w:szCs w:val="20"/>
              </w:rPr>
              <w:t>—</w:t>
            </w:r>
            <w:r>
              <w:rPr>
                <w:sz w:val="20"/>
                <w:szCs w:val="20"/>
              </w:rPr>
              <w:t xml:space="preserve"> </w:t>
            </w:r>
            <w:r w:rsidRPr="00613984">
              <w:rPr>
                <w:sz w:val="20"/>
                <w:szCs w:val="20"/>
              </w:rPr>
              <w:t>это</w:t>
            </w:r>
            <w:r>
              <w:rPr>
                <w:sz w:val="20"/>
                <w:szCs w:val="20"/>
              </w:rPr>
              <w:t xml:space="preserve"> </w:t>
            </w:r>
            <w:r w:rsidRPr="00613984">
              <w:rPr>
                <w:sz w:val="20"/>
                <w:szCs w:val="20"/>
              </w:rPr>
              <w:t>материальные</w:t>
            </w:r>
            <w:r>
              <w:rPr>
                <w:sz w:val="20"/>
                <w:szCs w:val="20"/>
              </w:rPr>
              <w:t xml:space="preserve"> </w:t>
            </w:r>
            <w:r w:rsidRPr="00613984">
              <w:rPr>
                <w:sz w:val="20"/>
                <w:szCs w:val="20"/>
              </w:rPr>
              <w:t>и</w:t>
            </w:r>
            <w:r>
              <w:rPr>
                <w:sz w:val="20"/>
                <w:szCs w:val="20"/>
              </w:rPr>
              <w:t xml:space="preserve"> </w:t>
            </w:r>
            <w:r w:rsidRPr="00613984">
              <w:rPr>
                <w:sz w:val="20"/>
                <w:szCs w:val="20"/>
              </w:rPr>
              <w:t>нематериальные</w:t>
            </w:r>
            <w:r>
              <w:rPr>
                <w:sz w:val="20"/>
                <w:szCs w:val="20"/>
              </w:rPr>
              <w:t xml:space="preserve"> </w:t>
            </w:r>
            <w:r w:rsidRPr="00613984">
              <w:rPr>
                <w:sz w:val="20"/>
                <w:szCs w:val="20"/>
              </w:rPr>
              <w:t>стимулы</w:t>
            </w:r>
            <w:r>
              <w:rPr>
                <w:sz w:val="20"/>
                <w:szCs w:val="20"/>
              </w:rPr>
              <w:t xml:space="preserve"> </w:t>
            </w:r>
            <w:r w:rsidRPr="00613984">
              <w:rPr>
                <w:sz w:val="20"/>
                <w:szCs w:val="20"/>
              </w:rPr>
              <w:t>со</w:t>
            </w:r>
            <w:r>
              <w:rPr>
                <w:sz w:val="20"/>
                <w:szCs w:val="20"/>
              </w:rPr>
              <w:t xml:space="preserve"> </w:t>
            </w:r>
            <w:r w:rsidRPr="00613984">
              <w:rPr>
                <w:sz w:val="20"/>
                <w:szCs w:val="20"/>
              </w:rPr>
              <w:t>стороны</w:t>
            </w:r>
            <w:r>
              <w:rPr>
                <w:sz w:val="20"/>
                <w:szCs w:val="20"/>
              </w:rPr>
              <w:t xml:space="preserve"> </w:t>
            </w:r>
            <w:r w:rsidRPr="00613984">
              <w:rPr>
                <w:sz w:val="20"/>
                <w:szCs w:val="20"/>
              </w:rPr>
              <w:t>компании,</w:t>
            </w:r>
            <w:r>
              <w:rPr>
                <w:sz w:val="20"/>
                <w:szCs w:val="20"/>
              </w:rPr>
              <w:t xml:space="preserve"> </w:t>
            </w:r>
            <w:r w:rsidRPr="00613984">
              <w:rPr>
                <w:sz w:val="20"/>
                <w:szCs w:val="20"/>
              </w:rPr>
              <w:t>которые</w:t>
            </w:r>
            <w:r>
              <w:rPr>
                <w:sz w:val="20"/>
                <w:szCs w:val="20"/>
              </w:rPr>
              <w:t xml:space="preserve"> </w:t>
            </w:r>
            <w:r w:rsidRPr="00613984">
              <w:rPr>
                <w:sz w:val="20"/>
                <w:szCs w:val="20"/>
              </w:rPr>
              <w:t>побуждают</w:t>
            </w:r>
            <w:r>
              <w:rPr>
                <w:sz w:val="20"/>
                <w:szCs w:val="20"/>
              </w:rPr>
              <w:t xml:space="preserve"> </w:t>
            </w:r>
            <w:r w:rsidRPr="00613984">
              <w:rPr>
                <w:sz w:val="20"/>
                <w:szCs w:val="20"/>
              </w:rPr>
              <w:t>сотрудников</w:t>
            </w:r>
            <w:r>
              <w:rPr>
                <w:sz w:val="20"/>
                <w:szCs w:val="20"/>
              </w:rPr>
              <w:t xml:space="preserve"> </w:t>
            </w:r>
            <w:r w:rsidRPr="00613984">
              <w:rPr>
                <w:sz w:val="20"/>
                <w:szCs w:val="20"/>
              </w:rPr>
              <w:t>работать</w:t>
            </w:r>
            <w:r>
              <w:rPr>
                <w:sz w:val="20"/>
                <w:szCs w:val="20"/>
              </w:rPr>
              <w:t xml:space="preserve"> </w:t>
            </w:r>
            <w:r w:rsidRPr="00613984">
              <w:rPr>
                <w:sz w:val="20"/>
                <w:szCs w:val="20"/>
              </w:rPr>
              <w:t>эффективнее.</w:t>
            </w:r>
          </w:p>
          <w:p w:rsidR="00050B13" w:rsidRPr="00613984" w:rsidRDefault="00050B13" w:rsidP="00050B13">
            <w:pPr>
              <w:jc w:val="both"/>
              <w:rPr>
                <w:sz w:val="20"/>
                <w:szCs w:val="20"/>
              </w:rPr>
            </w:pPr>
            <w:r w:rsidRPr="00613984">
              <w:rPr>
                <w:sz w:val="20"/>
                <w:szCs w:val="20"/>
              </w:rPr>
              <w:t>Главная</w:t>
            </w:r>
            <w:r>
              <w:rPr>
                <w:sz w:val="20"/>
                <w:szCs w:val="20"/>
              </w:rPr>
              <w:t xml:space="preserve"> </w:t>
            </w:r>
            <w:r w:rsidRPr="00613984">
              <w:rPr>
                <w:sz w:val="20"/>
                <w:szCs w:val="20"/>
              </w:rPr>
              <w:t>цель</w:t>
            </w:r>
            <w:r>
              <w:rPr>
                <w:sz w:val="20"/>
                <w:szCs w:val="20"/>
              </w:rPr>
              <w:t xml:space="preserve"> </w:t>
            </w:r>
            <w:r w:rsidRPr="00613984">
              <w:rPr>
                <w:sz w:val="20"/>
                <w:szCs w:val="20"/>
              </w:rPr>
              <w:t>системы</w:t>
            </w:r>
            <w:r>
              <w:rPr>
                <w:sz w:val="20"/>
                <w:szCs w:val="20"/>
              </w:rPr>
              <w:t xml:space="preserve"> </w:t>
            </w:r>
            <w:r w:rsidRPr="00613984">
              <w:rPr>
                <w:sz w:val="20"/>
                <w:szCs w:val="20"/>
              </w:rPr>
              <w:t>мотивации</w:t>
            </w:r>
            <w:r>
              <w:rPr>
                <w:sz w:val="20"/>
                <w:szCs w:val="20"/>
              </w:rPr>
              <w:t xml:space="preserve"> </w:t>
            </w:r>
            <w:r w:rsidRPr="00613984">
              <w:rPr>
                <w:sz w:val="20"/>
                <w:szCs w:val="20"/>
              </w:rPr>
              <w:t>—</w:t>
            </w:r>
            <w:r>
              <w:rPr>
                <w:sz w:val="20"/>
                <w:szCs w:val="20"/>
              </w:rPr>
              <w:t xml:space="preserve"> </w:t>
            </w:r>
            <w:r w:rsidRPr="00613984">
              <w:rPr>
                <w:sz w:val="20"/>
                <w:szCs w:val="20"/>
              </w:rPr>
              <w:t>развивать</w:t>
            </w:r>
            <w:r>
              <w:rPr>
                <w:sz w:val="20"/>
                <w:szCs w:val="20"/>
              </w:rPr>
              <w:t xml:space="preserve"> </w:t>
            </w:r>
            <w:r w:rsidRPr="00613984">
              <w:rPr>
                <w:sz w:val="20"/>
                <w:szCs w:val="20"/>
              </w:rPr>
              <w:t>компанию.</w:t>
            </w:r>
            <w:r>
              <w:rPr>
                <w:sz w:val="20"/>
                <w:szCs w:val="20"/>
              </w:rPr>
              <w:t xml:space="preserve"> </w:t>
            </w:r>
            <w:r w:rsidRPr="00613984">
              <w:rPr>
                <w:sz w:val="20"/>
                <w:szCs w:val="20"/>
              </w:rPr>
              <w:t>Мотивированные</w:t>
            </w:r>
            <w:r>
              <w:rPr>
                <w:sz w:val="20"/>
                <w:szCs w:val="20"/>
              </w:rPr>
              <w:t xml:space="preserve"> </w:t>
            </w:r>
            <w:r w:rsidRPr="00613984">
              <w:rPr>
                <w:sz w:val="20"/>
                <w:szCs w:val="20"/>
              </w:rPr>
              <w:t>сотрудники</w:t>
            </w:r>
            <w:r>
              <w:rPr>
                <w:sz w:val="20"/>
                <w:szCs w:val="20"/>
              </w:rPr>
              <w:t xml:space="preserve"> </w:t>
            </w:r>
            <w:r w:rsidRPr="00613984">
              <w:rPr>
                <w:sz w:val="20"/>
                <w:szCs w:val="20"/>
              </w:rPr>
              <w:t>работают</w:t>
            </w:r>
            <w:r>
              <w:rPr>
                <w:sz w:val="20"/>
                <w:szCs w:val="20"/>
              </w:rPr>
              <w:t xml:space="preserve"> </w:t>
            </w:r>
            <w:r w:rsidRPr="00613984">
              <w:rPr>
                <w:sz w:val="20"/>
                <w:szCs w:val="20"/>
              </w:rPr>
              <w:t>лучше:</w:t>
            </w:r>
            <w:r>
              <w:rPr>
                <w:sz w:val="20"/>
                <w:szCs w:val="20"/>
              </w:rPr>
              <w:t xml:space="preserve"> </w:t>
            </w:r>
            <w:r w:rsidRPr="00613984">
              <w:rPr>
                <w:sz w:val="20"/>
                <w:szCs w:val="20"/>
              </w:rPr>
              <w:t>они</w:t>
            </w:r>
            <w:r>
              <w:rPr>
                <w:sz w:val="20"/>
                <w:szCs w:val="20"/>
              </w:rPr>
              <w:t xml:space="preserve"> </w:t>
            </w:r>
            <w:r w:rsidRPr="00613984">
              <w:rPr>
                <w:sz w:val="20"/>
                <w:szCs w:val="20"/>
              </w:rPr>
              <w:t>закрывают</w:t>
            </w:r>
            <w:r>
              <w:rPr>
                <w:sz w:val="20"/>
                <w:szCs w:val="20"/>
              </w:rPr>
              <w:t xml:space="preserve"> </w:t>
            </w:r>
            <w:r w:rsidRPr="00613984">
              <w:rPr>
                <w:sz w:val="20"/>
                <w:szCs w:val="20"/>
              </w:rPr>
              <w:t>задачи</w:t>
            </w:r>
            <w:r>
              <w:rPr>
                <w:sz w:val="20"/>
                <w:szCs w:val="20"/>
              </w:rPr>
              <w:t xml:space="preserve"> </w:t>
            </w:r>
            <w:r w:rsidRPr="00613984">
              <w:rPr>
                <w:sz w:val="20"/>
                <w:szCs w:val="20"/>
              </w:rPr>
              <w:t>вовремя</w:t>
            </w:r>
            <w:r>
              <w:rPr>
                <w:sz w:val="20"/>
                <w:szCs w:val="20"/>
              </w:rPr>
              <w:t xml:space="preserve"> </w:t>
            </w:r>
            <w:r w:rsidRPr="00613984">
              <w:rPr>
                <w:sz w:val="20"/>
                <w:szCs w:val="20"/>
              </w:rPr>
              <w:t>или</w:t>
            </w:r>
            <w:r>
              <w:rPr>
                <w:sz w:val="20"/>
                <w:szCs w:val="20"/>
              </w:rPr>
              <w:t xml:space="preserve"> </w:t>
            </w:r>
            <w:r w:rsidRPr="00613984">
              <w:rPr>
                <w:sz w:val="20"/>
                <w:szCs w:val="20"/>
              </w:rPr>
              <w:t>даже</w:t>
            </w:r>
            <w:r>
              <w:rPr>
                <w:sz w:val="20"/>
                <w:szCs w:val="20"/>
              </w:rPr>
              <w:t xml:space="preserve"> </w:t>
            </w:r>
            <w:r w:rsidRPr="00613984">
              <w:rPr>
                <w:sz w:val="20"/>
                <w:szCs w:val="20"/>
              </w:rPr>
              <w:t>раньше</w:t>
            </w:r>
            <w:r>
              <w:rPr>
                <w:sz w:val="20"/>
                <w:szCs w:val="20"/>
              </w:rPr>
              <w:t xml:space="preserve"> </w:t>
            </w:r>
            <w:r w:rsidRPr="00613984">
              <w:rPr>
                <w:sz w:val="20"/>
                <w:szCs w:val="20"/>
              </w:rPr>
              <w:t>срока,</w:t>
            </w:r>
            <w:r>
              <w:rPr>
                <w:sz w:val="20"/>
                <w:szCs w:val="20"/>
              </w:rPr>
              <w:t xml:space="preserve"> </w:t>
            </w:r>
            <w:r w:rsidRPr="00613984">
              <w:rPr>
                <w:sz w:val="20"/>
                <w:szCs w:val="20"/>
              </w:rPr>
              <w:t>успевают</w:t>
            </w:r>
            <w:r>
              <w:rPr>
                <w:sz w:val="20"/>
                <w:szCs w:val="20"/>
              </w:rPr>
              <w:t xml:space="preserve"> </w:t>
            </w:r>
            <w:r w:rsidRPr="00613984">
              <w:rPr>
                <w:sz w:val="20"/>
                <w:szCs w:val="20"/>
              </w:rPr>
              <w:t>сделать</w:t>
            </w:r>
            <w:r>
              <w:rPr>
                <w:sz w:val="20"/>
                <w:szCs w:val="20"/>
              </w:rPr>
              <w:t xml:space="preserve"> </w:t>
            </w:r>
            <w:r w:rsidRPr="00613984">
              <w:rPr>
                <w:sz w:val="20"/>
                <w:szCs w:val="20"/>
              </w:rPr>
              <w:t>больше,</w:t>
            </w:r>
            <w:r>
              <w:rPr>
                <w:sz w:val="20"/>
                <w:szCs w:val="20"/>
              </w:rPr>
              <w:t xml:space="preserve"> </w:t>
            </w:r>
            <w:r w:rsidRPr="00613984">
              <w:rPr>
                <w:sz w:val="20"/>
                <w:szCs w:val="20"/>
              </w:rPr>
              <w:t>выполняют</w:t>
            </w:r>
            <w:r>
              <w:rPr>
                <w:sz w:val="20"/>
                <w:szCs w:val="20"/>
              </w:rPr>
              <w:t xml:space="preserve"> </w:t>
            </w:r>
            <w:r w:rsidRPr="00613984">
              <w:rPr>
                <w:sz w:val="20"/>
                <w:szCs w:val="20"/>
              </w:rPr>
              <w:t>задания</w:t>
            </w:r>
            <w:r>
              <w:rPr>
                <w:sz w:val="20"/>
                <w:szCs w:val="20"/>
              </w:rPr>
              <w:t xml:space="preserve"> </w:t>
            </w:r>
            <w:r w:rsidRPr="00613984">
              <w:rPr>
                <w:sz w:val="20"/>
                <w:szCs w:val="20"/>
              </w:rPr>
              <w:t>качественнее.</w:t>
            </w:r>
          </w:p>
          <w:p w:rsidR="00050B13" w:rsidRPr="00613984" w:rsidRDefault="00050B13" w:rsidP="00050B13">
            <w:pPr>
              <w:jc w:val="both"/>
              <w:rPr>
                <w:sz w:val="20"/>
                <w:szCs w:val="20"/>
              </w:rPr>
            </w:pPr>
            <w:r w:rsidRPr="00613984">
              <w:rPr>
                <w:sz w:val="20"/>
                <w:szCs w:val="20"/>
              </w:rPr>
              <w:t>Основные</w:t>
            </w:r>
            <w:r>
              <w:rPr>
                <w:sz w:val="20"/>
                <w:szCs w:val="20"/>
              </w:rPr>
              <w:t xml:space="preserve"> </w:t>
            </w:r>
            <w:r w:rsidRPr="00613984">
              <w:rPr>
                <w:sz w:val="20"/>
                <w:szCs w:val="20"/>
              </w:rPr>
              <w:t>задачи</w:t>
            </w:r>
            <w:r>
              <w:rPr>
                <w:sz w:val="20"/>
                <w:szCs w:val="20"/>
              </w:rPr>
              <w:t xml:space="preserve"> </w:t>
            </w:r>
            <w:r w:rsidRPr="00613984">
              <w:rPr>
                <w:sz w:val="20"/>
                <w:szCs w:val="20"/>
              </w:rPr>
              <w:t>мотивации</w:t>
            </w:r>
            <w:r>
              <w:rPr>
                <w:sz w:val="20"/>
                <w:szCs w:val="20"/>
              </w:rPr>
              <w:t xml:space="preserve"> </w:t>
            </w:r>
            <w:r w:rsidRPr="00613984">
              <w:rPr>
                <w:sz w:val="20"/>
                <w:szCs w:val="20"/>
              </w:rPr>
              <w:t>персонала:</w:t>
            </w:r>
            <w:r>
              <w:rPr>
                <w:sz w:val="20"/>
                <w:szCs w:val="20"/>
              </w:rPr>
              <w:t xml:space="preserve"> </w:t>
            </w:r>
            <w:r w:rsidRPr="00613984">
              <w:rPr>
                <w:sz w:val="20"/>
                <w:szCs w:val="20"/>
              </w:rPr>
              <w:t>сохранить</w:t>
            </w:r>
            <w:r>
              <w:rPr>
                <w:sz w:val="20"/>
                <w:szCs w:val="20"/>
              </w:rPr>
              <w:t xml:space="preserve"> </w:t>
            </w:r>
            <w:r w:rsidRPr="00613984">
              <w:rPr>
                <w:sz w:val="20"/>
                <w:szCs w:val="20"/>
              </w:rPr>
              <w:t>постоянный</w:t>
            </w:r>
            <w:r>
              <w:rPr>
                <w:sz w:val="20"/>
                <w:szCs w:val="20"/>
              </w:rPr>
              <w:t xml:space="preserve"> </w:t>
            </w:r>
            <w:r w:rsidRPr="00613984">
              <w:rPr>
                <w:sz w:val="20"/>
                <w:szCs w:val="20"/>
              </w:rPr>
              <w:t>штат</w:t>
            </w:r>
            <w:r>
              <w:rPr>
                <w:sz w:val="20"/>
                <w:szCs w:val="20"/>
              </w:rPr>
              <w:t xml:space="preserve"> </w:t>
            </w:r>
            <w:r w:rsidRPr="00613984">
              <w:rPr>
                <w:sz w:val="20"/>
                <w:szCs w:val="20"/>
              </w:rPr>
              <w:t>сотрудников</w:t>
            </w:r>
            <w:r>
              <w:rPr>
                <w:sz w:val="20"/>
                <w:szCs w:val="20"/>
              </w:rPr>
              <w:t xml:space="preserve"> </w:t>
            </w:r>
            <w:r w:rsidRPr="00613984">
              <w:rPr>
                <w:sz w:val="20"/>
                <w:szCs w:val="20"/>
              </w:rPr>
              <w:t>и</w:t>
            </w:r>
            <w:r>
              <w:rPr>
                <w:sz w:val="20"/>
                <w:szCs w:val="20"/>
              </w:rPr>
              <w:t xml:space="preserve"> </w:t>
            </w:r>
            <w:r w:rsidRPr="00613984">
              <w:rPr>
                <w:sz w:val="20"/>
                <w:szCs w:val="20"/>
              </w:rPr>
              <w:t>предотвратить</w:t>
            </w:r>
            <w:r>
              <w:rPr>
                <w:sz w:val="20"/>
                <w:szCs w:val="20"/>
              </w:rPr>
              <w:t xml:space="preserve"> </w:t>
            </w:r>
            <w:r w:rsidRPr="00613984">
              <w:rPr>
                <w:sz w:val="20"/>
                <w:szCs w:val="20"/>
              </w:rPr>
              <w:t>текучку</w:t>
            </w:r>
            <w:r>
              <w:rPr>
                <w:sz w:val="20"/>
                <w:szCs w:val="20"/>
              </w:rPr>
              <w:t xml:space="preserve"> </w:t>
            </w:r>
            <w:r w:rsidRPr="00613984">
              <w:rPr>
                <w:sz w:val="20"/>
                <w:szCs w:val="20"/>
              </w:rPr>
              <w:t>кадров;</w:t>
            </w:r>
            <w:r>
              <w:rPr>
                <w:sz w:val="20"/>
                <w:szCs w:val="20"/>
              </w:rPr>
              <w:t xml:space="preserve"> </w:t>
            </w:r>
            <w:r w:rsidRPr="00613984">
              <w:rPr>
                <w:sz w:val="20"/>
                <w:szCs w:val="20"/>
              </w:rPr>
              <w:t>привлечь</w:t>
            </w:r>
            <w:r>
              <w:rPr>
                <w:sz w:val="20"/>
                <w:szCs w:val="20"/>
              </w:rPr>
              <w:t xml:space="preserve"> </w:t>
            </w:r>
            <w:r w:rsidRPr="00613984">
              <w:rPr>
                <w:sz w:val="20"/>
                <w:szCs w:val="20"/>
              </w:rPr>
              <w:t>в</w:t>
            </w:r>
            <w:r>
              <w:rPr>
                <w:sz w:val="20"/>
                <w:szCs w:val="20"/>
              </w:rPr>
              <w:t xml:space="preserve"> </w:t>
            </w:r>
            <w:r w:rsidRPr="00613984">
              <w:rPr>
                <w:sz w:val="20"/>
                <w:szCs w:val="20"/>
              </w:rPr>
              <w:t>компанию</w:t>
            </w:r>
            <w:r>
              <w:rPr>
                <w:sz w:val="20"/>
                <w:szCs w:val="20"/>
              </w:rPr>
              <w:t xml:space="preserve"> </w:t>
            </w:r>
            <w:r w:rsidRPr="00613984">
              <w:rPr>
                <w:sz w:val="20"/>
                <w:szCs w:val="20"/>
              </w:rPr>
              <w:t>лучших</w:t>
            </w:r>
            <w:r>
              <w:rPr>
                <w:sz w:val="20"/>
                <w:szCs w:val="20"/>
              </w:rPr>
              <w:t xml:space="preserve"> </w:t>
            </w:r>
            <w:r w:rsidRPr="00613984">
              <w:rPr>
                <w:sz w:val="20"/>
                <w:szCs w:val="20"/>
              </w:rPr>
              <w:t>специалистов</w:t>
            </w:r>
            <w:r>
              <w:rPr>
                <w:sz w:val="20"/>
                <w:szCs w:val="20"/>
              </w:rPr>
              <w:t xml:space="preserve"> </w:t>
            </w:r>
            <w:r w:rsidRPr="00613984">
              <w:rPr>
                <w:sz w:val="20"/>
                <w:szCs w:val="20"/>
              </w:rPr>
              <w:t>и</w:t>
            </w:r>
            <w:r>
              <w:rPr>
                <w:sz w:val="20"/>
                <w:szCs w:val="20"/>
              </w:rPr>
              <w:t xml:space="preserve"> </w:t>
            </w:r>
            <w:r w:rsidRPr="00613984">
              <w:rPr>
                <w:sz w:val="20"/>
                <w:szCs w:val="20"/>
              </w:rPr>
              <w:t>удержать</w:t>
            </w:r>
            <w:r>
              <w:rPr>
                <w:sz w:val="20"/>
                <w:szCs w:val="20"/>
              </w:rPr>
              <w:t xml:space="preserve"> </w:t>
            </w:r>
            <w:r w:rsidRPr="00613984">
              <w:rPr>
                <w:sz w:val="20"/>
                <w:szCs w:val="20"/>
              </w:rPr>
              <w:t>их;</w:t>
            </w:r>
            <w:r>
              <w:rPr>
                <w:sz w:val="20"/>
                <w:szCs w:val="20"/>
              </w:rPr>
              <w:t xml:space="preserve"> </w:t>
            </w:r>
            <w:r w:rsidRPr="00613984">
              <w:rPr>
                <w:sz w:val="20"/>
                <w:szCs w:val="20"/>
              </w:rPr>
              <w:t>побудить</w:t>
            </w:r>
            <w:r>
              <w:rPr>
                <w:sz w:val="20"/>
                <w:szCs w:val="20"/>
              </w:rPr>
              <w:t xml:space="preserve"> </w:t>
            </w:r>
            <w:r w:rsidRPr="00613984">
              <w:rPr>
                <w:sz w:val="20"/>
                <w:szCs w:val="20"/>
              </w:rPr>
              <w:t>сотрудников</w:t>
            </w:r>
            <w:r>
              <w:rPr>
                <w:sz w:val="20"/>
                <w:szCs w:val="20"/>
              </w:rPr>
              <w:t xml:space="preserve"> </w:t>
            </w:r>
            <w:r w:rsidRPr="00613984">
              <w:rPr>
                <w:sz w:val="20"/>
                <w:szCs w:val="20"/>
              </w:rPr>
              <w:t>действовать</w:t>
            </w:r>
            <w:r>
              <w:rPr>
                <w:sz w:val="20"/>
                <w:szCs w:val="20"/>
              </w:rPr>
              <w:t xml:space="preserve"> </w:t>
            </w:r>
            <w:r w:rsidRPr="00613984">
              <w:rPr>
                <w:sz w:val="20"/>
                <w:szCs w:val="20"/>
              </w:rPr>
              <w:t>в</w:t>
            </w:r>
            <w:r>
              <w:rPr>
                <w:sz w:val="20"/>
                <w:szCs w:val="20"/>
              </w:rPr>
              <w:t xml:space="preserve"> </w:t>
            </w:r>
            <w:r w:rsidRPr="00613984">
              <w:rPr>
                <w:sz w:val="20"/>
                <w:szCs w:val="20"/>
              </w:rPr>
              <w:t>интересах</w:t>
            </w:r>
            <w:r>
              <w:rPr>
                <w:sz w:val="20"/>
                <w:szCs w:val="20"/>
              </w:rPr>
              <w:t xml:space="preserve"> </w:t>
            </w:r>
            <w:r w:rsidRPr="00613984">
              <w:rPr>
                <w:sz w:val="20"/>
                <w:szCs w:val="20"/>
              </w:rPr>
              <w:t>компании;</w:t>
            </w:r>
          </w:p>
          <w:p w:rsidR="00050B13" w:rsidRPr="00613984" w:rsidRDefault="00050B13" w:rsidP="00050B13">
            <w:pPr>
              <w:jc w:val="both"/>
              <w:rPr>
                <w:sz w:val="20"/>
                <w:szCs w:val="20"/>
              </w:rPr>
            </w:pPr>
            <w:r w:rsidRPr="00613984">
              <w:rPr>
                <w:sz w:val="20"/>
                <w:szCs w:val="20"/>
              </w:rPr>
              <w:t>повысить</w:t>
            </w:r>
            <w:r>
              <w:rPr>
                <w:sz w:val="20"/>
                <w:szCs w:val="20"/>
              </w:rPr>
              <w:t xml:space="preserve"> </w:t>
            </w:r>
            <w:r w:rsidRPr="00613984">
              <w:rPr>
                <w:sz w:val="20"/>
                <w:szCs w:val="20"/>
              </w:rPr>
              <w:t>качество</w:t>
            </w:r>
            <w:r>
              <w:rPr>
                <w:sz w:val="20"/>
                <w:szCs w:val="20"/>
              </w:rPr>
              <w:t xml:space="preserve"> </w:t>
            </w:r>
            <w:r w:rsidRPr="00613984">
              <w:rPr>
                <w:sz w:val="20"/>
                <w:szCs w:val="20"/>
              </w:rPr>
              <w:t>и</w:t>
            </w:r>
            <w:r>
              <w:rPr>
                <w:sz w:val="20"/>
                <w:szCs w:val="20"/>
              </w:rPr>
              <w:t xml:space="preserve"> </w:t>
            </w:r>
            <w:r w:rsidRPr="00613984">
              <w:rPr>
                <w:sz w:val="20"/>
                <w:szCs w:val="20"/>
              </w:rPr>
              <w:t>производительность</w:t>
            </w:r>
            <w:r>
              <w:rPr>
                <w:sz w:val="20"/>
                <w:szCs w:val="20"/>
              </w:rPr>
              <w:t xml:space="preserve"> </w:t>
            </w:r>
            <w:r w:rsidRPr="00613984">
              <w:rPr>
                <w:sz w:val="20"/>
                <w:szCs w:val="20"/>
              </w:rPr>
              <w:t>труда.</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sidRPr="00613984">
              <w:rPr>
                <w:sz w:val="20"/>
                <w:szCs w:val="20"/>
              </w:rPr>
              <w:t>Функции</w:t>
            </w:r>
            <w:r>
              <w:rPr>
                <w:sz w:val="20"/>
                <w:szCs w:val="20"/>
              </w:rPr>
              <w:t xml:space="preserve"> </w:t>
            </w:r>
            <w:r w:rsidRPr="00613984">
              <w:rPr>
                <w:sz w:val="20"/>
                <w:szCs w:val="20"/>
              </w:rPr>
              <w:t>управления:</w:t>
            </w:r>
            <w:r>
              <w:rPr>
                <w:sz w:val="20"/>
                <w:szCs w:val="20"/>
              </w:rPr>
              <w:t xml:space="preserve"> </w:t>
            </w:r>
            <w:r w:rsidRPr="00613984">
              <w:rPr>
                <w:sz w:val="20"/>
                <w:szCs w:val="20"/>
              </w:rPr>
              <w:t>понятие,</w:t>
            </w:r>
            <w:r>
              <w:rPr>
                <w:sz w:val="20"/>
                <w:szCs w:val="20"/>
              </w:rPr>
              <w:t xml:space="preserve"> </w:t>
            </w:r>
            <w:r w:rsidRPr="00613984">
              <w:rPr>
                <w:sz w:val="20"/>
                <w:szCs w:val="20"/>
              </w:rPr>
              <w:t>виды,</w:t>
            </w:r>
            <w:r>
              <w:rPr>
                <w:sz w:val="20"/>
                <w:szCs w:val="20"/>
              </w:rPr>
              <w:t xml:space="preserve"> </w:t>
            </w:r>
            <w:r w:rsidRPr="00613984">
              <w:rPr>
                <w:sz w:val="20"/>
                <w:szCs w:val="20"/>
              </w:rPr>
              <w:t>взаимосвязь.</w:t>
            </w:r>
          </w:p>
        </w:tc>
        <w:tc>
          <w:tcPr>
            <w:tcW w:w="10773" w:type="dxa"/>
          </w:tcPr>
          <w:p w:rsidR="00050B13" w:rsidRPr="00613984" w:rsidRDefault="00050B13" w:rsidP="00050B13">
            <w:pPr>
              <w:jc w:val="both"/>
              <w:rPr>
                <w:sz w:val="20"/>
                <w:szCs w:val="20"/>
              </w:rPr>
            </w:pPr>
            <w:r w:rsidRPr="00613984">
              <w:rPr>
                <w:sz w:val="20"/>
                <w:szCs w:val="20"/>
              </w:rPr>
              <w:t>Функции</w:t>
            </w:r>
            <w:r>
              <w:rPr>
                <w:sz w:val="20"/>
                <w:szCs w:val="20"/>
              </w:rPr>
              <w:t xml:space="preserve"> </w:t>
            </w:r>
            <w:r w:rsidRPr="00613984">
              <w:rPr>
                <w:sz w:val="20"/>
                <w:szCs w:val="20"/>
              </w:rPr>
              <w:t>управления</w:t>
            </w:r>
            <w:r>
              <w:rPr>
                <w:sz w:val="20"/>
                <w:szCs w:val="20"/>
              </w:rPr>
              <w:t xml:space="preserve"> </w:t>
            </w:r>
            <w:r w:rsidRPr="00613984">
              <w:rPr>
                <w:sz w:val="20"/>
                <w:szCs w:val="20"/>
              </w:rPr>
              <w:t>(или</w:t>
            </w:r>
            <w:r>
              <w:rPr>
                <w:sz w:val="20"/>
                <w:szCs w:val="20"/>
              </w:rPr>
              <w:t xml:space="preserve"> </w:t>
            </w:r>
            <w:r w:rsidRPr="00613984">
              <w:rPr>
                <w:sz w:val="20"/>
                <w:szCs w:val="20"/>
              </w:rPr>
              <w:t>функции</w:t>
            </w:r>
            <w:r>
              <w:rPr>
                <w:sz w:val="20"/>
                <w:szCs w:val="20"/>
              </w:rPr>
              <w:t xml:space="preserve"> </w:t>
            </w:r>
            <w:r w:rsidRPr="00613984">
              <w:rPr>
                <w:sz w:val="20"/>
                <w:szCs w:val="20"/>
              </w:rPr>
              <w:t>менеджмента)</w:t>
            </w:r>
            <w:r>
              <w:rPr>
                <w:sz w:val="20"/>
                <w:szCs w:val="20"/>
              </w:rPr>
              <w:t xml:space="preserve"> </w:t>
            </w:r>
            <w:r w:rsidRPr="00613984">
              <w:rPr>
                <w:sz w:val="20"/>
                <w:szCs w:val="20"/>
              </w:rPr>
              <w:t>—</w:t>
            </w:r>
            <w:r>
              <w:rPr>
                <w:sz w:val="20"/>
                <w:szCs w:val="20"/>
              </w:rPr>
              <w:t xml:space="preserve"> </w:t>
            </w:r>
            <w:r w:rsidRPr="00613984">
              <w:rPr>
                <w:sz w:val="20"/>
                <w:szCs w:val="20"/>
              </w:rPr>
              <w:t>это</w:t>
            </w:r>
            <w:r>
              <w:rPr>
                <w:sz w:val="20"/>
                <w:szCs w:val="20"/>
              </w:rPr>
              <w:t xml:space="preserve"> </w:t>
            </w:r>
            <w:r w:rsidRPr="00613984">
              <w:rPr>
                <w:sz w:val="20"/>
                <w:szCs w:val="20"/>
              </w:rPr>
              <w:t>основные</w:t>
            </w:r>
            <w:r>
              <w:rPr>
                <w:sz w:val="20"/>
                <w:szCs w:val="20"/>
              </w:rPr>
              <w:t xml:space="preserve"> </w:t>
            </w:r>
            <w:r w:rsidRPr="00613984">
              <w:rPr>
                <w:sz w:val="20"/>
                <w:szCs w:val="20"/>
              </w:rPr>
              <w:t>виды</w:t>
            </w:r>
            <w:r>
              <w:rPr>
                <w:sz w:val="20"/>
                <w:szCs w:val="20"/>
              </w:rPr>
              <w:t xml:space="preserve"> </w:t>
            </w:r>
            <w:r w:rsidRPr="00613984">
              <w:rPr>
                <w:sz w:val="20"/>
                <w:szCs w:val="20"/>
              </w:rPr>
              <w:t>деятельности,</w:t>
            </w:r>
            <w:r>
              <w:rPr>
                <w:sz w:val="20"/>
                <w:szCs w:val="20"/>
              </w:rPr>
              <w:t xml:space="preserve"> </w:t>
            </w:r>
            <w:r w:rsidRPr="00613984">
              <w:rPr>
                <w:sz w:val="20"/>
                <w:szCs w:val="20"/>
              </w:rPr>
              <w:t>которые</w:t>
            </w:r>
            <w:r>
              <w:rPr>
                <w:sz w:val="20"/>
                <w:szCs w:val="20"/>
              </w:rPr>
              <w:t xml:space="preserve"> </w:t>
            </w:r>
            <w:r w:rsidRPr="00613984">
              <w:rPr>
                <w:sz w:val="20"/>
                <w:szCs w:val="20"/>
              </w:rPr>
              <w:t>выполняют</w:t>
            </w:r>
            <w:r>
              <w:rPr>
                <w:sz w:val="20"/>
                <w:szCs w:val="20"/>
              </w:rPr>
              <w:t xml:space="preserve"> </w:t>
            </w:r>
            <w:r w:rsidRPr="00613984">
              <w:rPr>
                <w:sz w:val="20"/>
                <w:szCs w:val="20"/>
              </w:rPr>
              <w:t>руководители</w:t>
            </w:r>
            <w:r>
              <w:rPr>
                <w:sz w:val="20"/>
                <w:szCs w:val="20"/>
              </w:rPr>
              <w:t xml:space="preserve"> </w:t>
            </w:r>
            <w:r w:rsidRPr="00613984">
              <w:rPr>
                <w:sz w:val="20"/>
                <w:szCs w:val="20"/>
              </w:rPr>
              <w:t>на</w:t>
            </w:r>
            <w:r>
              <w:rPr>
                <w:sz w:val="20"/>
                <w:szCs w:val="20"/>
              </w:rPr>
              <w:t xml:space="preserve"> </w:t>
            </w:r>
            <w:r w:rsidRPr="00613984">
              <w:rPr>
                <w:sz w:val="20"/>
                <w:szCs w:val="20"/>
              </w:rPr>
              <w:t>всех</w:t>
            </w:r>
            <w:r>
              <w:rPr>
                <w:sz w:val="20"/>
                <w:szCs w:val="20"/>
              </w:rPr>
              <w:t xml:space="preserve"> </w:t>
            </w:r>
            <w:r w:rsidRPr="00613984">
              <w:rPr>
                <w:sz w:val="20"/>
                <w:szCs w:val="20"/>
              </w:rPr>
              <w:t>уровнях</w:t>
            </w:r>
            <w:r>
              <w:rPr>
                <w:sz w:val="20"/>
                <w:szCs w:val="20"/>
              </w:rPr>
              <w:t xml:space="preserve"> </w:t>
            </w:r>
            <w:r w:rsidRPr="00613984">
              <w:rPr>
                <w:sz w:val="20"/>
                <w:szCs w:val="20"/>
              </w:rPr>
              <w:t>управления</w:t>
            </w:r>
            <w:r>
              <w:rPr>
                <w:sz w:val="20"/>
                <w:szCs w:val="20"/>
              </w:rPr>
              <w:t xml:space="preserve"> </w:t>
            </w:r>
            <w:r w:rsidRPr="00613984">
              <w:rPr>
                <w:sz w:val="20"/>
                <w:szCs w:val="20"/>
              </w:rPr>
              <w:t>для</w:t>
            </w:r>
            <w:r>
              <w:rPr>
                <w:sz w:val="20"/>
                <w:szCs w:val="20"/>
              </w:rPr>
              <w:t xml:space="preserve"> </w:t>
            </w:r>
            <w:r w:rsidRPr="00613984">
              <w:rPr>
                <w:sz w:val="20"/>
                <w:szCs w:val="20"/>
              </w:rPr>
              <w:t>достижения</w:t>
            </w:r>
            <w:r>
              <w:rPr>
                <w:sz w:val="20"/>
                <w:szCs w:val="20"/>
              </w:rPr>
              <w:t xml:space="preserve"> </w:t>
            </w:r>
            <w:r w:rsidRPr="00613984">
              <w:rPr>
                <w:sz w:val="20"/>
                <w:szCs w:val="20"/>
              </w:rPr>
              <w:t>целей</w:t>
            </w:r>
            <w:r>
              <w:rPr>
                <w:sz w:val="20"/>
                <w:szCs w:val="20"/>
              </w:rPr>
              <w:t xml:space="preserve"> </w:t>
            </w:r>
            <w:r w:rsidRPr="00613984">
              <w:rPr>
                <w:sz w:val="20"/>
                <w:szCs w:val="20"/>
              </w:rPr>
              <w:t>организации.</w:t>
            </w:r>
            <w:r>
              <w:rPr>
                <w:sz w:val="20"/>
                <w:szCs w:val="20"/>
              </w:rPr>
              <w:t xml:space="preserve"> </w:t>
            </w:r>
            <w:r w:rsidRPr="00613984">
              <w:rPr>
                <w:sz w:val="20"/>
                <w:szCs w:val="20"/>
              </w:rPr>
              <w:t>Они</w:t>
            </w:r>
            <w:r>
              <w:rPr>
                <w:sz w:val="20"/>
                <w:szCs w:val="20"/>
              </w:rPr>
              <w:t xml:space="preserve"> </w:t>
            </w:r>
            <w:r w:rsidRPr="00613984">
              <w:rPr>
                <w:sz w:val="20"/>
                <w:szCs w:val="20"/>
              </w:rPr>
              <w:t>представляют</w:t>
            </w:r>
            <w:r>
              <w:rPr>
                <w:sz w:val="20"/>
                <w:szCs w:val="20"/>
              </w:rPr>
              <w:t xml:space="preserve"> </w:t>
            </w:r>
            <w:r w:rsidRPr="00613984">
              <w:rPr>
                <w:sz w:val="20"/>
                <w:szCs w:val="20"/>
              </w:rPr>
              <w:t>собой</w:t>
            </w:r>
            <w:r>
              <w:rPr>
                <w:sz w:val="20"/>
                <w:szCs w:val="20"/>
              </w:rPr>
              <w:t xml:space="preserve"> </w:t>
            </w:r>
            <w:r w:rsidRPr="00613984">
              <w:rPr>
                <w:sz w:val="20"/>
                <w:szCs w:val="20"/>
              </w:rPr>
              <w:t>универсальный</w:t>
            </w:r>
            <w:r>
              <w:rPr>
                <w:sz w:val="20"/>
                <w:szCs w:val="20"/>
              </w:rPr>
              <w:t xml:space="preserve"> </w:t>
            </w:r>
            <w:r w:rsidRPr="00613984">
              <w:rPr>
                <w:sz w:val="20"/>
                <w:szCs w:val="20"/>
              </w:rPr>
              <w:t>набор</w:t>
            </w:r>
            <w:r>
              <w:rPr>
                <w:sz w:val="20"/>
                <w:szCs w:val="20"/>
              </w:rPr>
              <w:t xml:space="preserve"> </w:t>
            </w:r>
            <w:r w:rsidRPr="00613984">
              <w:rPr>
                <w:sz w:val="20"/>
                <w:szCs w:val="20"/>
              </w:rPr>
              <w:t>задач,</w:t>
            </w:r>
            <w:r>
              <w:rPr>
                <w:sz w:val="20"/>
                <w:szCs w:val="20"/>
              </w:rPr>
              <w:t xml:space="preserve"> </w:t>
            </w:r>
            <w:r w:rsidRPr="00613984">
              <w:rPr>
                <w:sz w:val="20"/>
                <w:szCs w:val="20"/>
              </w:rPr>
              <w:t>которые</w:t>
            </w:r>
            <w:r>
              <w:rPr>
                <w:sz w:val="20"/>
                <w:szCs w:val="20"/>
              </w:rPr>
              <w:t xml:space="preserve"> </w:t>
            </w:r>
            <w:r w:rsidRPr="00613984">
              <w:rPr>
                <w:sz w:val="20"/>
                <w:szCs w:val="20"/>
              </w:rPr>
              <w:t>помогают</w:t>
            </w:r>
            <w:r>
              <w:rPr>
                <w:sz w:val="20"/>
                <w:szCs w:val="20"/>
              </w:rPr>
              <w:t xml:space="preserve"> </w:t>
            </w:r>
            <w:r w:rsidRPr="00613984">
              <w:rPr>
                <w:sz w:val="20"/>
                <w:szCs w:val="20"/>
              </w:rPr>
              <w:t>реализовывать</w:t>
            </w:r>
            <w:r>
              <w:rPr>
                <w:sz w:val="20"/>
                <w:szCs w:val="20"/>
              </w:rPr>
              <w:t xml:space="preserve"> </w:t>
            </w:r>
            <w:r w:rsidRPr="00613984">
              <w:rPr>
                <w:sz w:val="20"/>
                <w:szCs w:val="20"/>
              </w:rPr>
              <w:t>стратегии</w:t>
            </w:r>
            <w:r>
              <w:rPr>
                <w:sz w:val="20"/>
                <w:szCs w:val="20"/>
              </w:rPr>
              <w:t xml:space="preserve"> </w:t>
            </w:r>
            <w:r w:rsidRPr="00613984">
              <w:rPr>
                <w:sz w:val="20"/>
                <w:szCs w:val="20"/>
              </w:rPr>
              <w:t>и</w:t>
            </w:r>
            <w:r>
              <w:rPr>
                <w:sz w:val="20"/>
                <w:szCs w:val="20"/>
              </w:rPr>
              <w:t xml:space="preserve"> </w:t>
            </w:r>
            <w:r w:rsidRPr="00613984">
              <w:rPr>
                <w:sz w:val="20"/>
                <w:szCs w:val="20"/>
              </w:rPr>
              <w:t>обеспечивать</w:t>
            </w:r>
            <w:r>
              <w:rPr>
                <w:sz w:val="20"/>
                <w:szCs w:val="20"/>
              </w:rPr>
              <w:t xml:space="preserve"> </w:t>
            </w:r>
            <w:r w:rsidRPr="00613984">
              <w:rPr>
                <w:sz w:val="20"/>
                <w:szCs w:val="20"/>
              </w:rPr>
              <w:t>эффективное</w:t>
            </w:r>
            <w:r>
              <w:rPr>
                <w:sz w:val="20"/>
                <w:szCs w:val="20"/>
              </w:rPr>
              <w:t xml:space="preserve"> </w:t>
            </w:r>
            <w:r w:rsidRPr="00613984">
              <w:rPr>
                <w:sz w:val="20"/>
                <w:szCs w:val="20"/>
              </w:rPr>
              <w:t>функционирование</w:t>
            </w:r>
            <w:r>
              <w:rPr>
                <w:sz w:val="20"/>
                <w:szCs w:val="20"/>
              </w:rPr>
              <w:t xml:space="preserve"> </w:t>
            </w:r>
            <w:r w:rsidRPr="00613984">
              <w:rPr>
                <w:sz w:val="20"/>
                <w:szCs w:val="20"/>
              </w:rPr>
              <w:t>организации.</w:t>
            </w:r>
          </w:p>
          <w:p w:rsidR="00050B13" w:rsidRPr="00613984" w:rsidRDefault="00050B13" w:rsidP="00050B13">
            <w:pPr>
              <w:jc w:val="both"/>
              <w:rPr>
                <w:sz w:val="20"/>
                <w:szCs w:val="20"/>
              </w:rPr>
            </w:pPr>
            <w:r w:rsidRPr="00613984">
              <w:rPr>
                <w:sz w:val="20"/>
                <w:szCs w:val="20"/>
              </w:rPr>
              <w:t>Обычно</w:t>
            </w:r>
            <w:r>
              <w:rPr>
                <w:sz w:val="20"/>
                <w:szCs w:val="20"/>
              </w:rPr>
              <w:t xml:space="preserve"> </w:t>
            </w:r>
            <w:r w:rsidRPr="00613984">
              <w:rPr>
                <w:sz w:val="20"/>
                <w:szCs w:val="20"/>
              </w:rPr>
              <w:t>выделяются</w:t>
            </w:r>
            <w:r>
              <w:rPr>
                <w:sz w:val="20"/>
                <w:szCs w:val="20"/>
              </w:rPr>
              <w:t xml:space="preserve"> </w:t>
            </w:r>
            <w:r w:rsidRPr="00613984">
              <w:rPr>
                <w:sz w:val="20"/>
                <w:szCs w:val="20"/>
              </w:rPr>
              <w:t>четыре</w:t>
            </w:r>
            <w:r>
              <w:rPr>
                <w:sz w:val="20"/>
                <w:szCs w:val="20"/>
              </w:rPr>
              <w:t xml:space="preserve"> </w:t>
            </w:r>
            <w:r w:rsidRPr="00613984">
              <w:rPr>
                <w:sz w:val="20"/>
                <w:szCs w:val="20"/>
              </w:rPr>
              <w:t>основные</w:t>
            </w:r>
            <w:r>
              <w:rPr>
                <w:sz w:val="20"/>
                <w:szCs w:val="20"/>
              </w:rPr>
              <w:t xml:space="preserve"> </w:t>
            </w:r>
            <w:r w:rsidRPr="00613984">
              <w:rPr>
                <w:sz w:val="20"/>
                <w:szCs w:val="20"/>
              </w:rPr>
              <w:t>функции</w:t>
            </w:r>
            <w:r>
              <w:rPr>
                <w:sz w:val="20"/>
                <w:szCs w:val="20"/>
              </w:rPr>
              <w:t xml:space="preserve"> </w:t>
            </w:r>
            <w:r w:rsidRPr="00613984">
              <w:rPr>
                <w:sz w:val="20"/>
                <w:szCs w:val="20"/>
              </w:rPr>
              <w:t>управления:</w:t>
            </w:r>
          </w:p>
          <w:p w:rsidR="00050B13" w:rsidRPr="00613984" w:rsidRDefault="00050B13" w:rsidP="00050B13">
            <w:pPr>
              <w:jc w:val="both"/>
              <w:rPr>
                <w:sz w:val="20"/>
                <w:szCs w:val="20"/>
              </w:rPr>
            </w:pPr>
            <w:r w:rsidRPr="00613984">
              <w:rPr>
                <w:sz w:val="20"/>
                <w:szCs w:val="20"/>
              </w:rPr>
              <w:t>Планирование:</w:t>
            </w:r>
            <w:r>
              <w:rPr>
                <w:sz w:val="20"/>
                <w:szCs w:val="20"/>
              </w:rPr>
              <w:t xml:space="preserve"> </w:t>
            </w:r>
            <w:r w:rsidRPr="00613984">
              <w:rPr>
                <w:sz w:val="20"/>
                <w:szCs w:val="20"/>
              </w:rPr>
              <w:t>это</w:t>
            </w:r>
            <w:r>
              <w:rPr>
                <w:sz w:val="20"/>
                <w:szCs w:val="20"/>
              </w:rPr>
              <w:t xml:space="preserve"> </w:t>
            </w:r>
            <w:r w:rsidRPr="00613984">
              <w:rPr>
                <w:sz w:val="20"/>
                <w:szCs w:val="20"/>
              </w:rPr>
              <w:t>процесс</w:t>
            </w:r>
            <w:r>
              <w:rPr>
                <w:sz w:val="20"/>
                <w:szCs w:val="20"/>
              </w:rPr>
              <w:t xml:space="preserve"> </w:t>
            </w:r>
            <w:r w:rsidRPr="00613984">
              <w:rPr>
                <w:sz w:val="20"/>
                <w:szCs w:val="20"/>
              </w:rPr>
              <w:t>определения</w:t>
            </w:r>
            <w:r>
              <w:rPr>
                <w:sz w:val="20"/>
                <w:szCs w:val="20"/>
              </w:rPr>
              <w:t xml:space="preserve"> </w:t>
            </w:r>
            <w:r w:rsidRPr="00613984">
              <w:rPr>
                <w:sz w:val="20"/>
                <w:szCs w:val="20"/>
              </w:rPr>
              <w:t>целей</w:t>
            </w:r>
            <w:r>
              <w:rPr>
                <w:sz w:val="20"/>
                <w:szCs w:val="20"/>
              </w:rPr>
              <w:t xml:space="preserve"> </w:t>
            </w:r>
            <w:r w:rsidRPr="00613984">
              <w:rPr>
                <w:sz w:val="20"/>
                <w:szCs w:val="20"/>
              </w:rPr>
              <w:t>организации</w:t>
            </w:r>
            <w:r>
              <w:rPr>
                <w:sz w:val="20"/>
                <w:szCs w:val="20"/>
              </w:rPr>
              <w:t xml:space="preserve"> </w:t>
            </w:r>
            <w:r w:rsidRPr="00613984">
              <w:rPr>
                <w:sz w:val="20"/>
                <w:szCs w:val="20"/>
              </w:rPr>
              <w:t>и</w:t>
            </w:r>
            <w:r>
              <w:rPr>
                <w:sz w:val="20"/>
                <w:szCs w:val="20"/>
              </w:rPr>
              <w:t xml:space="preserve"> </w:t>
            </w:r>
            <w:r w:rsidRPr="00613984">
              <w:rPr>
                <w:sz w:val="20"/>
                <w:szCs w:val="20"/>
              </w:rPr>
              <w:t>разработки</w:t>
            </w:r>
            <w:r>
              <w:rPr>
                <w:sz w:val="20"/>
                <w:szCs w:val="20"/>
              </w:rPr>
              <w:t xml:space="preserve"> </w:t>
            </w:r>
            <w:r w:rsidRPr="00613984">
              <w:rPr>
                <w:sz w:val="20"/>
                <w:szCs w:val="20"/>
              </w:rPr>
              <w:t>стратегий,</w:t>
            </w:r>
            <w:r>
              <w:rPr>
                <w:sz w:val="20"/>
                <w:szCs w:val="20"/>
              </w:rPr>
              <w:t xml:space="preserve"> </w:t>
            </w:r>
            <w:r w:rsidRPr="00613984">
              <w:rPr>
                <w:sz w:val="20"/>
                <w:szCs w:val="20"/>
              </w:rPr>
              <w:t>тактик</w:t>
            </w:r>
            <w:r>
              <w:rPr>
                <w:sz w:val="20"/>
                <w:szCs w:val="20"/>
              </w:rPr>
              <w:t xml:space="preserve"> </w:t>
            </w:r>
            <w:r w:rsidRPr="00613984">
              <w:rPr>
                <w:sz w:val="20"/>
                <w:szCs w:val="20"/>
              </w:rPr>
              <w:t>и</w:t>
            </w:r>
            <w:r>
              <w:rPr>
                <w:sz w:val="20"/>
                <w:szCs w:val="20"/>
              </w:rPr>
              <w:t xml:space="preserve"> </w:t>
            </w:r>
            <w:r w:rsidRPr="00613984">
              <w:rPr>
                <w:sz w:val="20"/>
                <w:szCs w:val="20"/>
              </w:rPr>
              <w:t>действий</w:t>
            </w:r>
            <w:r>
              <w:rPr>
                <w:sz w:val="20"/>
                <w:szCs w:val="20"/>
              </w:rPr>
              <w:t xml:space="preserve"> </w:t>
            </w:r>
            <w:r w:rsidRPr="00613984">
              <w:rPr>
                <w:sz w:val="20"/>
                <w:szCs w:val="20"/>
              </w:rPr>
              <w:t>для</w:t>
            </w:r>
            <w:r>
              <w:rPr>
                <w:sz w:val="20"/>
                <w:szCs w:val="20"/>
              </w:rPr>
              <w:t xml:space="preserve"> </w:t>
            </w:r>
            <w:r w:rsidRPr="00613984">
              <w:rPr>
                <w:sz w:val="20"/>
                <w:szCs w:val="20"/>
              </w:rPr>
              <w:t>их</w:t>
            </w:r>
            <w:r>
              <w:rPr>
                <w:sz w:val="20"/>
                <w:szCs w:val="20"/>
              </w:rPr>
              <w:t xml:space="preserve"> </w:t>
            </w:r>
            <w:r w:rsidRPr="00613984">
              <w:rPr>
                <w:sz w:val="20"/>
                <w:szCs w:val="20"/>
              </w:rPr>
              <w:t>достижения.</w:t>
            </w:r>
            <w:r>
              <w:rPr>
                <w:sz w:val="20"/>
                <w:szCs w:val="20"/>
              </w:rPr>
              <w:t xml:space="preserve"> </w:t>
            </w:r>
            <w:r w:rsidRPr="00613984">
              <w:rPr>
                <w:sz w:val="20"/>
                <w:szCs w:val="20"/>
              </w:rPr>
              <w:t>В</w:t>
            </w:r>
            <w:r>
              <w:rPr>
                <w:sz w:val="20"/>
                <w:szCs w:val="20"/>
              </w:rPr>
              <w:t xml:space="preserve"> </w:t>
            </w:r>
            <w:r w:rsidRPr="00613984">
              <w:rPr>
                <w:sz w:val="20"/>
                <w:szCs w:val="20"/>
              </w:rPr>
              <w:t>рамках</w:t>
            </w:r>
            <w:r>
              <w:rPr>
                <w:sz w:val="20"/>
                <w:szCs w:val="20"/>
              </w:rPr>
              <w:t xml:space="preserve"> </w:t>
            </w:r>
            <w:r w:rsidRPr="00613984">
              <w:rPr>
                <w:sz w:val="20"/>
                <w:szCs w:val="20"/>
              </w:rPr>
              <w:t>функции</w:t>
            </w:r>
            <w:r>
              <w:rPr>
                <w:sz w:val="20"/>
                <w:szCs w:val="20"/>
              </w:rPr>
              <w:t xml:space="preserve"> </w:t>
            </w:r>
            <w:r w:rsidRPr="00613984">
              <w:rPr>
                <w:sz w:val="20"/>
                <w:szCs w:val="20"/>
              </w:rPr>
              <w:t>планирования</w:t>
            </w:r>
            <w:r>
              <w:rPr>
                <w:sz w:val="20"/>
                <w:szCs w:val="20"/>
              </w:rPr>
              <w:t xml:space="preserve"> </w:t>
            </w:r>
            <w:r w:rsidRPr="00613984">
              <w:rPr>
                <w:sz w:val="20"/>
                <w:szCs w:val="20"/>
              </w:rPr>
              <w:t>руководители</w:t>
            </w:r>
            <w:r>
              <w:rPr>
                <w:sz w:val="20"/>
                <w:szCs w:val="20"/>
              </w:rPr>
              <w:t xml:space="preserve"> </w:t>
            </w:r>
            <w:r w:rsidRPr="00613984">
              <w:rPr>
                <w:sz w:val="20"/>
                <w:szCs w:val="20"/>
              </w:rPr>
              <w:t>определяют</w:t>
            </w:r>
            <w:r>
              <w:rPr>
                <w:sz w:val="20"/>
                <w:szCs w:val="20"/>
              </w:rPr>
              <w:t xml:space="preserve"> </w:t>
            </w:r>
            <w:r w:rsidRPr="00613984">
              <w:rPr>
                <w:sz w:val="20"/>
                <w:szCs w:val="20"/>
              </w:rPr>
              <w:t>курс</w:t>
            </w:r>
            <w:r>
              <w:rPr>
                <w:sz w:val="20"/>
                <w:szCs w:val="20"/>
              </w:rPr>
              <w:t xml:space="preserve"> </w:t>
            </w:r>
            <w:r w:rsidRPr="00613984">
              <w:rPr>
                <w:sz w:val="20"/>
                <w:szCs w:val="20"/>
              </w:rPr>
              <w:t>развития,</w:t>
            </w:r>
            <w:r>
              <w:rPr>
                <w:sz w:val="20"/>
                <w:szCs w:val="20"/>
              </w:rPr>
              <w:t xml:space="preserve"> </w:t>
            </w:r>
            <w:r w:rsidRPr="00613984">
              <w:rPr>
                <w:sz w:val="20"/>
                <w:szCs w:val="20"/>
              </w:rPr>
              <w:t>устанавливают</w:t>
            </w:r>
            <w:r>
              <w:rPr>
                <w:sz w:val="20"/>
                <w:szCs w:val="20"/>
              </w:rPr>
              <w:t xml:space="preserve"> </w:t>
            </w:r>
            <w:r w:rsidRPr="00613984">
              <w:rPr>
                <w:sz w:val="20"/>
                <w:szCs w:val="20"/>
              </w:rPr>
              <w:t>приоритеты,</w:t>
            </w:r>
            <w:r>
              <w:rPr>
                <w:sz w:val="20"/>
                <w:szCs w:val="20"/>
              </w:rPr>
              <w:t xml:space="preserve"> </w:t>
            </w:r>
            <w:r w:rsidRPr="00613984">
              <w:rPr>
                <w:sz w:val="20"/>
                <w:szCs w:val="20"/>
              </w:rPr>
              <w:t>выделяют</w:t>
            </w:r>
            <w:r>
              <w:rPr>
                <w:sz w:val="20"/>
                <w:szCs w:val="20"/>
              </w:rPr>
              <w:t xml:space="preserve"> </w:t>
            </w:r>
            <w:r w:rsidRPr="00613984">
              <w:rPr>
                <w:sz w:val="20"/>
                <w:szCs w:val="20"/>
              </w:rPr>
              <w:t>ресурсы</w:t>
            </w:r>
            <w:r>
              <w:rPr>
                <w:sz w:val="20"/>
                <w:szCs w:val="20"/>
              </w:rPr>
              <w:t xml:space="preserve"> </w:t>
            </w:r>
            <w:r w:rsidRPr="00613984">
              <w:rPr>
                <w:sz w:val="20"/>
                <w:szCs w:val="20"/>
              </w:rPr>
              <w:t>и</w:t>
            </w:r>
            <w:r>
              <w:rPr>
                <w:sz w:val="20"/>
                <w:szCs w:val="20"/>
              </w:rPr>
              <w:t xml:space="preserve"> </w:t>
            </w:r>
            <w:r w:rsidRPr="00613984">
              <w:rPr>
                <w:sz w:val="20"/>
                <w:szCs w:val="20"/>
              </w:rPr>
              <w:t>разрабатывают</w:t>
            </w:r>
            <w:r>
              <w:rPr>
                <w:sz w:val="20"/>
                <w:szCs w:val="20"/>
              </w:rPr>
              <w:t xml:space="preserve"> </w:t>
            </w:r>
            <w:r w:rsidRPr="00613984">
              <w:rPr>
                <w:sz w:val="20"/>
                <w:szCs w:val="20"/>
              </w:rPr>
              <w:t>планы</w:t>
            </w:r>
            <w:r>
              <w:rPr>
                <w:sz w:val="20"/>
                <w:szCs w:val="20"/>
              </w:rPr>
              <w:t xml:space="preserve"> </w:t>
            </w:r>
            <w:r w:rsidRPr="00613984">
              <w:rPr>
                <w:sz w:val="20"/>
                <w:szCs w:val="20"/>
              </w:rPr>
              <w:t>действий.</w:t>
            </w:r>
          </w:p>
          <w:p w:rsidR="00050B13" w:rsidRPr="00613984" w:rsidRDefault="00050B13" w:rsidP="00050B13">
            <w:pPr>
              <w:jc w:val="both"/>
              <w:rPr>
                <w:sz w:val="20"/>
                <w:szCs w:val="20"/>
              </w:rPr>
            </w:pPr>
            <w:r w:rsidRPr="00613984">
              <w:rPr>
                <w:sz w:val="20"/>
                <w:szCs w:val="20"/>
              </w:rPr>
              <w:t>Организация:</w:t>
            </w:r>
            <w:r>
              <w:rPr>
                <w:sz w:val="20"/>
                <w:szCs w:val="20"/>
              </w:rPr>
              <w:t xml:space="preserve"> </w:t>
            </w:r>
            <w:r w:rsidRPr="00613984">
              <w:rPr>
                <w:sz w:val="20"/>
                <w:szCs w:val="20"/>
              </w:rPr>
              <w:t>эта</w:t>
            </w:r>
            <w:r>
              <w:rPr>
                <w:sz w:val="20"/>
                <w:szCs w:val="20"/>
              </w:rPr>
              <w:t xml:space="preserve"> </w:t>
            </w:r>
            <w:r w:rsidRPr="00613984">
              <w:rPr>
                <w:sz w:val="20"/>
                <w:szCs w:val="20"/>
              </w:rPr>
              <w:t>функция</w:t>
            </w:r>
            <w:r>
              <w:rPr>
                <w:sz w:val="20"/>
                <w:szCs w:val="20"/>
              </w:rPr>
              <w:t xml:space="preserve"> </w:t>
            </w:r>
            <w:r w:rsidRPr="00613984">
              <w:rPr>
                <w:sz w:val="20"/>
                <w:szCs w:val="20"/>
              </w:rPr>
              <w:t>связана</w:t>
            </w:r>
            <w:r>
              <w:rPr>
                <w:sz w:val="20"/>
                <w:szCs w:val="20"/>
              </w:rPr>
              <w:t xml:space="preserve"> </w:t>
            </w:r>
            <w:r w:rsidRPr="00613984">
              <w:rPr>
                <w:sz w:val="20"/>
                <w:szCs w:val="20"/>
              </w:rPr>
              <w:t>с</w:t>
            </w:r>
            <w:r>
              <w:rPr>
                <w:sz w:val="20"/>
                <w:szCs w:val="20"/>
              </w:rPr>
              <w:t xml:space="preserve"> </w:t>
            </w:r>
            <w:r w:rsidRPr="00613984">
              <w:rPr>
                <w:sz w:val="20"/>
                <w:szCs w:val="20"/>
              </w:rPr>
              <w:t>созданием</w:t>
            </w:r>
            <w:r>
              <w:rPr>
                <w:sz w:val="20"/>
                <w:szCs w:val="20"/>
              </w:rPr>
              <w:t xml:space="preserve"> </w:t>
            </w:r>
            <w:r w:rsidRPr="00613984">
              <w:rPr>
                <w:sz w:val="20"/>
                <w:szCs w:val="20"/>
              </w:rPr>
              <w:t>структуры</w:t>
            </w:r>
            <w:r>
              <w:rPr>
                <w:sz w:val="20"/>
                <w:szCs w:val="20"/>
              </w:rPr>
              <w:t xml:space="preserve"> </w:t>
            </w:r>
            <w:r w:rsidRPr="00613984">
              <w:rPr>
                <w:sz w:val="20"/>
                <w:szCs w:val="20"/>
              </w:rPr>
              <w:t>организации,</w:t>
            </w:r>
            <w:r>
              <w:rPr>
                <w:sz w:val="20"/>
                <w:szCs w:val="20"/>
              </w:rPr>
              <w:t xml:space="preserve"> </w:t>
            </w:r>
            <w:r w:rsidRPr="00613984">
              <w:rPr>
                <w:sz w:val="20"/>
                <w:szCs w:val="20"/>
              </w:rPr>
              <w:t>определением</w:t>
            </w:r>
            <w:r>
              <w:rPr>
                <w:sz w:val="20"/>
                <w:szCs w:val="20"/>
              </w:rPr>
              <w:t xml:space="preserve"> </w:t>
            </w:r>
            <w:r w:rsidRPr="00613984">
              <w:rPr>
                <w:sz w:val="20"/>
                <w:szCs w:val="20"/>
              </w:rPr>
              <w:t>должностных</w:t>
            </w:r>
            <w:r>
              <w:rPr>
                <w:sz w:val="20"/>
                <w:szCs w:val="20"/>
              </w:rPr>
              <w:t xml:space="preserve"> </w:t>
            </w:r>
            <w:r w:rsidRPr="00613984">
              <w:rPr>
                <w:sz w:val="20"/>
                <w:szCs w:val="20"/>
              </w:rPr>
              <w:t>обязанностей</w:t>
            </w:r>
            <w:r>
              <w:rPr>
                <w:sz w:val="20"/>
                <w:szCs w:val="20"/>
              </w:rPr>
              <w:t xml:space="preserve"> </w:t>
            </w:r>
            <w:r w:rsidRPr="00613984">
              <w:rPr>
                <w:sz w:val="20"/>
                <w:szCs w:val="20"/>
              </w:rPr>
              <w:t>и</w:t>
            </w:r>
            <w:r>
              <w:rPr>
                <w:sz w:val="20"/>
                <w:szCs w:val="20"/>
              </w:rPr>
              <w:t xml:space="preserve"> </w:t>
            </w:r>
            <w:r w:rsidRPr="00613984">
              <w:rPr>
                <w:sz w:val="20"/>
                <w:szCs w:val="20"/>
              </w:rPr>
              <w:t>установлением</w:t>
            </w:r>
            <w:r>
              <w:rPr>
                <w:sz w:val="20"/>
                <w:szCs w:val="20"/>
              </w:rPr>
              <w:t xml:space="preserve"> </w:t>
            </w:r>
            <w:r w:rsidRPr="00613984">
              <w:rPr>
                <w:sz w:val="20"/>
                <w:szCs w:val="20"/>
              </w:rPr>
              <w:t>системы</w:t>
            </w:r>
            <w:r>
              <w:rPr>
                <w:sz w:val="20"/>
                <w:szCs w:val="20"/>
              </w:rPr>
              <w:t xml:space="preserve"> </w:t>
            </w:r>
            <w:r w:rsidRPr="00613984">
              <w:rPr>
                <w:sz w:val="20"/>
                <w:szCs w:val="20"/>
              </w:rPr>
              <w:t>координации</w:t>
            </w:r>
            <w:r>
              <w:rPr>
                <w:sz w:val="20"/>
                <w:szCs w:val="20"/>
              </w:rPr>
              <w:t xml:space="preserve"> </w:t>
            </w:r>
            <w:r w:rsidRPr="00613984">
              <w:rPr>
                <w:sz w:val="20"/>
                <w:szCs w:val="20"/>
              </w:rPr>
              <w:t>и</w:t>
            </w:r>
            <w:r>
              <w:rPr>
                <w:sz w:val="20"/>
                <w:szCs w:val="20"/>
              </w:rPr>
              <w:t xml:space="preserve"> </w:t>
            </w:r>
            <w:r w:rsidRPr="00613984">
              <w:rPr>
                <w:sz w:val="20"/>
                <w:szCs w:val="20"/>
              </w:rPr>
              <w:t>контроля.</w:t>
            </w:r>
            <w:r>
              <w:rPr>
                <w:sz w:val="20"/>
                <w:szCs w:val="20"/>
              </w:rPr>
              <w:t xml:space="preserve"> </w:t>
            </w:r>
            <w:r w:rsidRPr="00613984">
              <w:rPr>
                <w:sz w:val="20"/>
                <w:szCs w:val="20"/>
              </w:rPr>
              <w:t>Руководители</w:t>
            </w:r>
            <w:r>
              <w:rPr>
                <w:sz w:val="20"/>
                <w:szCs w:val="20"/>
              </w:rPr>
              <w:t xml:space="preserve"> </w:t>
            </w:r>
            <w:r w:rsidRPr="00613984">
              <w:rPr>
                <w:sz w:val="20"/>
                <w:szCs w:val="20"/>
              </w:rPr>
              <w:t>здесь</w:t>
            </w:r>
            <w:r>
              <w:rPr>
                <w:sz w:val="20"/>
                <w:szCs w:val="20"/>
              </w:rPr>
              <w:t xml:space="preserve"> </w:t>
            </w:r>
            <w:r w:rsidRPr="00613984">
              <w:rPr>
                <w:sz w:val="20"/>
                <w:szCs w:val="20"/>
              </w:rPr>
              <w:t>определяют,</w:t>
            </w:r>
            <w:r>
              <w:rPr>
                <w:sz w:val="20"/>
                <w:szCs w:val="20"/>
              </w:rPr>
              <w:t xml:space="preserve"> </w:t>
            </w:r>
            <w:r w:rsidRPr="00613984">
              <w:rPr>
                <w:sz w:val="20"/>
                <w:szCs w:val="20"/>
              </w:rPr>
              <w:t>какие</w:t>
            </w:r>
            <w:r>
              <w:rPr>
                <w:sz w:val="20"/>
                <w:szCs w:val="20"/>
              </w:rPr>
              <w:t xml:space="preserve"> </w:t>
            </w:r>
            <w:r w:rsidRPr="00613984">
              <w:rPr>
                <w:sz w:val="20"/>
                <w:szCs w:val="20"/>
              </w:rPr>
              <w:t>ресурсы</w:t>
            </w:r>
            <w:r>
              <w:rPr>
                <w:sz w:val="20"/>
                <w:szCs w:val="20"/>
              </w:rPr>
              <w:t xml:space="preserve"> </w:t>
            </w:r>
            <w:r w:rsidRPr="00613984">
              <w:rPr>
                <w:sz w:val="20"/>
                <w:szCs w:val="20"/>
              </w:rPr>
              <w:t>и</w:t>
            </w:r>
            <w:r>
              <w:rPr>
                <w:sz w:val="20"/>
                <w:szCs w:val="20"/>
              </w:rPr>
              <w:t xml:space="preserve"> </w:t>
            </w:r>
            <w:r w:rsidRPr="00613984">
              <w:rPr>
                <w:sz w:val="20"/>
                <w:szCs w:val="20"/>
              </w:rPr>
              <w:t>каким</w:t>
            </w:r>
            <w:r>
              <w:rPr>
                <w:sz w:val="20"/>
                <w:szCs w:val="20"/>
              </w:rPr>
              <w:t xml:space="preserve"> </w:t>
            </w:r>
            <w:r w:rsidRPr="00613984">
              <w:rPr>
                <w:sz w:val="20"/>
                <w:szCs w:val="20"/>
              </w:rPr>
              <w:t>образом</w:t>
            </w:r>
            <w:r>
              <w:rPr>
                <w:sz w:val="20"/>
                <w:szCs w:val="20"/>
              </w:rPr>
              <w:t xml:space="preserve"> </w:t>
            </w:r>
            <w:r w:rsidRPr="00613984">
              <w:rPr>
                <w:sz w:val="20"/>
                <w:szCs w:val="20"/>
              </w:rPr>
              <w:t>будут</w:t>
            </w:r>
            <w:r>
              <w:rPr>
                <w:sz w:val="20"/>
                <w:szCs w:val="20"/>
              </w:rPr>
              <w:t xml:space="preserve"> </w:t>
            </w:r>
            <w:r w:rsidRPr="00613984">
              <w:rPr>
                <w:sz w:val="20"/>
                <w:szCs w:val="20"/>
              </w:rPr>
              <w:t>использоваться</w:t>
            </w:r>
            <w:r>
              <w:rPr>
                <w:sz w:val="20"/>
                <w:szCs w:val="20"/>
              </w:rPr>
              <w:t xml:space="preserve"> </w:t>
            </w:r>
            <w:r w:rsidRPr="00613984">
              <w:rPr>
                <w:sz w:val="20"/>
                <w:szCs w:val="20"/>
              </w:rPr>
              <w:t>для</w:t>
            </w:r>
            <w:r>
              <w:rPr>
                <w:sz w:val="20"/>
                <w:szCs w:val="20"/>
              </w:rPr>
              <w:t xml:space="preserve"> </w:t>
            </w:r>
            <w:r w:rsidRPr="00613984">
              <w:rPr>
                <w:sz w:val="20"/>
                <w:szCs w:val="20"/>
              </w:rPr>
              <w:t>достижения</w:t>
            </w:r>
            <w:r>
              <w:rPr>
                <w:sz w:val="20"/>
                <w:szCs w:val="20"/>
              </w:rPr>
              <w:t xml:space="preserve"> </w:t>
            </w:r>
            <w:r w:rsidRPr="00613984">
              <w:rPr>
                <w:sz w:val="20"/>
                <w:szCs w:val="20"/>
              </w:rPr>
              <w:t>целей.</w:t>
            </w:r>
          </w:p>
          <w:p w:rsidR="00050B13" w:rsidRPr="00613984" w:rsidRDefault="00050B13" w:rsidP="00050B13">
            <w:pPr>
              <w:jc w:val="both"/>
              <w:rPr>
                <w:sz w:val="20"/>
                <w:szCs w:val="20"/>
              </w:rPr>
            </w:pPr>
            <w:r w:rsidRPr="00613984">
              <w:rPr>
                <w:sz w:val="20"/>
                <w:szCs w:val="20"/>
              </w:rPr>
              <w:t>Мотивация:</w:t>
            </w:r>
            <w:r>
              <w:rPr>
                <w:sz w:val="20"/>
                <w:szCs w:val="20"/>
              </w:rPr>
              <w:t xml:space="preserve"> </w:t>
            </w:r>
            <w:r w:rsidRPr="00613984">
              <w:rPr>
                <w:sz w:val="20"/>
                <w:szCs w:val="20"/>
              </w:rPr>
              <w:t>это</w:t>
            </w:r>
            <w:r>
              <w:rPr>
                <w:sz w:val="20"/>
                <w:szCs w:val="20"/>
              </w:rPr>
              <w:t xml:space="preserve"> </w:t>
            </w:r>
            <w:r w:rsidRPr="00613984">
              <w:rPr>
                <w:sz w:val="20"/>
                <w:szCs w:val="20"/>
              </w:rPr>
              <w:t>процесс</w:t>
            </w:r>
            <w:r>
              <w:rPr>
                <w:sz w:val="20"/>
                <w:szCs w:val="20"/>
              </w:rPr>
              <w:t xml:space="preserve"> </w:t>
            </w:r>
            <w:r w:rsidRPr="00613984">
              <w:rPr>
                <w:sz w:val="20"/>
                <w:szCs w:val="20"/>
              </w:rPr>
              <w:t>стимулирования</w:t>
            </w:r>
            <w:r>
              <w:rPr>
                <w:sz w:val="20"/>
                <w:szCs w:val="20"/>
              </w:rPr>
              <w:t xml:space="preserve"> </w:t>
            </w:r>
            <w:r w:rsidRPr="00613984">
              <w:rPr>
                <w:sz w:val="20"/>
                <w:szCs w:val="20"/>
              </w:rPr>
              <w:t>сотрудников</w:t>
            </w:r>
            <w:r>
              <w:rPr>
                <w:sz w:val="20"/>
                <w:szCs w:val="20"/>
              </w:rPr>
              <w:t xml:space="preserve"> </w:t>
            </w:r>
            <w:r w:rsidRPr="00613984">
              <w:rPr>
                <w:sz w:val="20"/>
                <w:szCs w:val="20"/>
              </w:rPr>
              <w:t>к</w:t>
            </w:r>
            <w:r>
              <w:rPr>
                <w:sz w:val="20"/>
                <w:szCs w:val="20"/>
              </w:rPr>
              <w:t xml:space="preserve"> </w:t>
            </w:r>
            <w:r w:rsidRPr="00613984">
              <w:rPr>
                <w:sz w:val="20"/>
                <w:szCs w:val="20"/>
              </w:rPr>
              <w:t>достижению</w:t>
            </w:r>
            <w:r>
              <w:rPr>
                <w:sz w:val="20"/>
                <w:szCs w:val="20"/>
              </w:rPr>
              <w:t xml:space="preserve"> </w:t>
            </w:r>
            <w:r w:rsidRPr="00613984">
              <w:rPr>
                <w:sz w:val="20"/>
                <w:szCs w:val="20"/>
              </w:rPr>
              <w:t>целей</w:t>
            </w:r>
            <w:r>
              <w:rPr>
                <w:sz w:val="20"/>
                <w:szCs w:val="20"/>
              </w:rPr>
              <w:t xml:space="preserve"> </w:t>
            </w:r>
            <w:r w:rsidRPr="00613984">
              <w:rPr>
                <w:sz w:val="20"/>
                <w:szCs w:val="20"/>
              </w:rPr>
              <w:t>организации.</w:t>
            </w:r>
            <w:r>
              <w:rPr>
                <w:sz w:val="20"/>
                <w:szCs w:val="20"/>
              </w:rPr>
              <w:t xml:space="preserve"> </w:t>
            </w:r>
            <w:r w:rsidRPr="00613984">
              <w:rPr>
                <w:sz w:val="20"/>
                <w:szCs w:val="20"/>
              </w:rPr>
              <w:t>Руководители</w:t>
            </w:r>
            <w:r>
              <w:rPr>
                <w:sz w:val="20"/>
                <w:szCs w:val="20"/>
              </w:rPr>
              <w:t xml:space="preserve"> </w:t>
            </w:r>
            <w:r w:rsidRPr="00613984">
              <w:rPr>
                <w:sz w:val="20"/>
                <w:szCs w:val="20"/>
              </w:rPr>
              <w:t>используют</w:t>
            </w:r>
            <w:r>
              <w:rPr>
                <w:sz w:val="20"/>
                <w:szCs w:val="20"/>
              </w:rPr>
              <w:t xml:space="preserve"> </w:t>
            </w:r>
            <w:r w:rsidRPr="00613984">
              <w:rPr>
                <w:sz w:val="20"/>
                <w:szCs w:val="20"/>
              </w:rPr>
              <w:t>различные</w:t>
            </w:r>
            <w:r>
              <w:rPr>
                <w:sz w:val="20"/>
                <w:szCs w:val="20"/>
              </w:rPr>
              <w:t xml:space="preserve"> </w:t>
            </w:r>
            <w:r w:rsidRPr="00613984">
              <w:rPr>
                <w:sz w:val="20"/>
                <w:szCs w:val="20"/>
              </w:rPr>
              <w:t>методы</w:t>
            </w:r>
            <w:r>
              <w:rPr>
                <w:sz w:val="20"/>
                <w:szCs w:val="20"/>
              </w:rPr>
              <w:t xml:space="preserve"> </w:t>
            </w:r>
            <w:r w:rsidRPr="00613984">
              <w:rPr>
                <w:sz w:val="20"/>
                <w:szCs w:val="20"/>
              </w:rPr>
              <w:t>и</w:t>
            </w:r>
            <w:r>
              <w:rPr>
                <w:sz w:val="20"/>
                <w:szCs w:val="20"/>
              </w:rPr>
              <w:t xml:space="preserve"> </w:t>
            </w:r>
            <w:r w:rsidRPr="00613984">
              <w:rPr>
                <w:sz w:val="20"/>
                <w:szCs w:val="20"/>
              </w:rPr>
              <w:t>инструменты,</w:t>
            </w:r>
            <w:r>
              <w:rPr>
                <w:sz w:val="20"/>
                <w:szCs w:val="20"/>
              </w:rPr>
              <w:t xml:space="preserve"> </w:t>
            </w:r>
            <w:r w:rsidRPr="00613984">
              <w:rPr>
                <w:sz w:val="20"/>
                <w:szCs w:val="20"/>
              </w:rPr>
              <w:t>такие</w:t>
            </w:r>
            <w:r>
              <w:rPr>
                <w:sz w:val="20"/>
                <w:szCs w:val="20"/>
              </w:rPr>
              <w:t xml:space="preserve"> </w:t>
            </w:r>
            <w:r w:rsidRPr="00613984">
              <w:rPr>
                <w:sz w:val="20"/>
                <w:szCs w:val="20"/>
              </w:rPr>
              <w:t>как</w:t>
            </w:r>
            <w:r>
              <w:rPr>
                <w:sz w:val="20"/>
                <w:szCs w:val="20"/>
              </w:rPr>
              <w:t xml:space="preserve"> </w:t>
            </w:r>
            <w:r w:rsidRPr="00613984">
              <w:rPr>
                <w:sz w:val="20"/>
                <w:szCs w:val="20"/>
              </w:rPr>
              <w:t>поощрения,</w:t>
            </w:r>
            <w:r>
              <w:rPr>
                <w:sz w:val="20"/>
                <w:szCs w:val="20"/>
              </w:rPr>
              <w:t xml:space="preserve"> </w:t>
            </w:r>
            <w:r w:rsidRPr="00613984">
              <w:rPr>
                <w:sz w:val="20"/>
                <w:szCs w:val="20"/>
              </w:rPr>
              <w:t>похвала,</w:t>
            </w:r>
            <w:r>
              <w:rPr>
                <w:sz w:val="20"/>
                <w:szCs w:val="20"/>
              </w:rPr>
              <w:t xml:space="preserve"> </w:t>
            </w:r>
            <w:r w:rsidRPr="00613984">
              <w:rPr>
                <w:sz w:val="20"/>
                <w:szCs w:val="20"/>
              </w:rPr>
              <w:t>возможности</w:t>
            </w:r>
            <w:r>
              <w:rPr>
                <w:sz w:val="20"/>
                <w:szCs w:val="20"/>
              </w:rPr>
              <w:t xml:space="preserve"> </w:t>
            </w:r>
            <w:r w:rsidRPr="00613984">
              <w:rPr>
                <w:sz w:val="20"/>
                <w:szCs w:val="20"/>
              </w:rPr>
              <w:t>карьерного</w:t>
            </w:r>
            <w:r>
              <w:rPr>
                <w:sz w:val="20"/>
                <w:szCs w:val="20"/>
              </w:rPr>
              <w:t xml:space="preserve"> </w:t>
            </w:r>
            <w:r w:rsidRPr="00613984">
              <w:rPr>
                <w:sz w:val="20"/>
                <w:szCs w:val="20"/>
              </w:rPr>
              <w:t>роста</w:t>
            </w:r>
            <w:r>
              <w:rPr>
                <w:sz w:val="20"/>
                <w:szCs w:val="20"/>
              </w:rPr>
              <w:t xml:space="preserve"> </w:t>
            </w:r>
            <w:r w:rsidRPr="00613984">
              <w:rPr>
                <w:sz w:val="20"/>
                <w:szCs w:val="20"/>
              </w:rPr>
              <w:t>и</w:t>
            </w:r>
            <w:r>
              <w:rPr>
                <w:sz w:val="20"/>
                <w:szCs w:val="20"/>
              </w:rPr>
              <w:t xml:space="preserve"> </w:t>
            </w:r>
            <w:r w:rsidRPr="00613984">
              <w:rPr>
                <w:sz w:val="20"/>
                <w:szCs w:val="20"/>
              </w:rPr>
              <w:t>участие</w:t>
            </w:r>
            <w:r>
              <w:rPr>
                <w:sz w:val="20"/>
                <w:szCs w:val="20"/>
              </w:rPr>
              <w:t xml:space="preserve"> </w:t>
            </w:r>
            <w:r w:rsidRPr="00613984">
              <w:rPr>
                <w:sz w:val="20"/>
                <w:szCs w:val="20"/>
              </w:rPr>
              <w:t>в</w:t>
            </w:r>
            <w:r>
              <w:rPr>
                <w:sz w:val="20"/>
                <w:szCs w:val="20"/>
              </w:rPr>
              <w:t xml:space="preserve"> </w:t>
            </w:r>
            <w:r w:rsidRPr="00613984">
              <w:rPr>
                <w:sz w:val="20"/>
                <w:szCs w:val="20"/>
              </w:rPr>
              <w:t>принятии</w:t>
            </w:r>
            <w:r>
              <w:rPr>
                <w:sz w:val="20"/>
                <w:szCs w:val="20"/>
              </w:rPr>
              <w:t xml:space="preserve"> </w:t>
            </w:r>
            <w:r w:rsidRPr="00613984">
              <w:rPr>
                <w:sz w:val="20"/>
                <w:szCs w:val="20"/>
              </w:rPr>
              <w:t>решений,</w:t>
            </w:r>
            <w:r>
              <w:rPr>
                <w:sz w:val="20"/>
                <w:szCs w:val="20"/>
              </w:rPr>
              <w:t xml:space="preserve"> </w:t>
            </w:r>
            <w:r w:rsidRPr="00613984">
              <w:rPr>
                <w:sz w:val="20"/>
                <w:szCs w:val="20"/>
              </w:rPr>
              <w:t>чтобы</w:t>
            </w:r>
            <w:r>
              <w:rPr>
                <w:sz w:val="20"/>
                <w:szCs w:val="20"/>
              </w:rPr>
              <w:t xml:space="preserve"> </w:t>
            </w:r>
            <w:r w:rsidRPr="00613984">
              <w:rPr>
                <w:sz w:val="20"/>
                <w:szCs w:val="20"/>
              </w:rPr>
              <w:t>поддерживать</w:t>
            </w:r>
            <w:r>
              <w:rPr>
                <w:sz w:val="20"/>
                <w:szCs w:val="20"/>
              </w:rPr>
              <w:t xml:space="preserve"> </w:t>
            </w:r>
            <w:r w:rsidRPr="00613984">
              <w:rPr>
                <w:sz w:val="20"/>
                <w:szCs w:val="20"/>
              </w:rPr>
              <w:t>и</w:t>
            </w:r>
            <w:r>
              <w:rPr>
                <w:sz w:val="20"/>
                <w:szCs w:val="20"/>
              </w:rPr>
              <w:t xml:space="preserve"> </w:t>
            </w:r>
            <w:r w:rsidRPr="00613984">
              <w:rPr>
                <w:sz w:val="20"/>
                <w:szCs w:val="20"/>
              </w:rPr>
              <w:t>мотивировать</w:t>
            </w:r>
            <w:r>
              <w:rPr>
                <w:sz w:val="20"/>
                <w:szCs w:val="20"/>
              </w:rPr>
              <w:t xml:space="preserve"> </w:t>
            </w:r>
            <w:r w:rsidRPr="00613984">
              <w:rPr>
                <w:sz w:val="20"/>
                <w:szCs w:val="20"/>
              </w:rPr>
              <w:t>персонал.</w:t>
            </w:r>
          </w:p>
          <w:p w:rsidR="00050B13" w:rsidRPr="00613984" w:rsidRDefault="00050B13" w:rsidP="00050B13">
            <w:pPr>
              <w:jc w:val="both"/>
              <w:rPr>
                <w:sz w:val="20"/>
                <w:szCs w:val="20"/>
              </w:rPr>
            </w:pPr>
            <w:r w:rsidRPr="00613984">
              <w:rPr>
                <w:sz w:val="20"/>
                <w:szCs w:val="20"/>
              </w:rPr>
              <w:t>Контроль:</w:t>
            </w:r>
            <w:r>
              <w:rPr>
                <w:sz w:val="20"/>
                <w:szCs w:val="20"/>
              </w:rPr>
              <w:t xml:space="preserve"> </w:t>
            </w:r>
            <w:r w:rsidRPr="00613984">
              <w:rPr>
                <w:sz w:val="20"/>
                <w:szCs w:val="20"/>
              </w:rPr>
              <w:t>это</w:t>
            </w:r>
            <w:r>
              <w:rPr>
                <w:sz w:val="20"/>
                <w:szCs w:val="20"/>
              </w:rPr>
              <w:t xml:space="preserve"> </w:t>
            </w:r>
            <w:r w:rsidRPr="00613984">
              <w:rPr>
                <w:sz w:val="20"/>
                <w:szCs w:val="20"/>
              </w:rPr>
              <w:t>функция,</w:t>
            </w:r>
            <w:r>
              <w:rPr>
                <w:sz w:val="20"/>
                <w:szCs w:val="20"/>
              </w:rPr>
              <w:t xml:space="preserve"> </w:t>
            </w:r>
            <w:r w:rsidRPr="00613984">
              <w:rPr>
                <w:sz w:val="20"/>
                <w:szCs w:val="20"/>
              </w:rPr>
              <w:t>направленная</w:t>
            </w:r>
            <w:r>
              <w:rPr>
                <w:sz w:val="20"/>
                <w:szCs w:val="20"/>
              </w:rPr>
              <w:t xml:space="preserve"> </w:t>
            </w:r>
            <w:r w:rsidRPr="00613984">
              <w:rPr>
                <w:sz w:val="20"/>
                <w:szCs w:val="20"/>
              </w:rPr>
              <w:t>на</w:t>
            </w:r>
            <w:r>
              <w:rPr>
                <w:sz w:val="20"/>
                <w:szCs w:val="20"/>
              </w:rPr>
              <w:t xml:space="preserve"> </w:t>
            </w:r>
            <w:r w:rsidRPr="00613984">
              <w:rPr>
                <w:sz w:val="20"/>
                <w:szCs w:val="20"/>
              </w:rPr>
              <w:t>сравнение</w:t>
            </w:r>
            <w:r>
              <w:rPr>
                <w:sz w:val="20"/>
                <w:szCs w:val="20"/>
              </w:rPr>
              <w:t xml:space="preserve"> </w:t>
            </w:r>
            <w:r w:rsidRPr="00613984">
              <w:rPr>
                <w:sz w:val="20"/>
                <w:szCs w:val="20"/>
              </w:rPr>
              <w:t>фактических</w:t>
            </w:r>
            <w:r>
              <w:rPr>
                <w:sz w:val="20"/>
                <w:szCs w:val="20"/>
              </w:rPr>
              <w:t xml:space="preserve"> </w:t>
            </w:r>
            <w:r w:rsidRPr="00613984">
              <w:rPr>
                <w:sz w:val="20"/>
                <w:szCs w:val="20"/>
              </w:rPr>
              <w:t>результатов</w:t>
            </w:r>
            <w:r>
              <w:rPr>
                <w:sz w:val="20"/>
                <w:szCs w:val="20"/>
              </w:rPr>
              <w:t xml:space="preserve"> </w:t>
            </w:r>
            <w:r w:rsidRPr="00613984">
              <w:rPr>
                <w:sz w:val="20"/>
                <w:szCs w:val="20"/>
              </w:rPr>
              <w:t>с</w:t>
            </w:r>
            <w:r>
              <w:rPr>
                <w:sz w:val="20"/>
                <w:szCs w:val="20"/>
              </w:rPr>
              <w:t xml:space="preserve"> </w:t>
            </w:r>
            <w:r w:rsidRPr="00613984">
              <w:rPr>
                <w:sz w:val="20"/>
                <w:szCs w:val="20"/>
              </w:rPr>
              <w:t>планами</w:t>
            </w:r>
            <w:r>
              <w:rPr>
                <w:sz w:val="20"/>
                <w:szCs w:val="20"/>
              </w:rPr>
              <w:t xml:space="preserve"> </w:t>
            </w:r>
            <w:r w:rsidRPr="00613984">
              <w:rPr>
                <w:sz w:val="20"/>
                <w:szCs w:val="20"/>
              </w:rPr>
              <w:t>и</w:t>
            </w:r>
            <w:r>
              <w:rPr>
                <w:sz w:val="20"/>
                <w:szCs w:val="20"/>
              </w:rPr>
              <w:t xml:space="preserve"> </w:t>
            </w:r>
            <w:r w:rsidRPr="00613984">
              <w:rPr>
                <w:sz w:val="20"/>
                <w:szCs w:val="20"/>
              </w:rPr>
              <w:t>стандартами,</w:t>
            </w:r>
            <w:r>
              <w:rPr>
                <w:sz w:val="20"/>
                <w:szCs w:val="20"/>
              </w:rPr>
              <w:t xml:space="preserve"> </w:t>
            </w:r>
            <w:r w:rsidRPr="00613984">
              <w:rPr>
                <w:sz w:val="20"/>
                <w:szCs w:val="20"/>
              </w:rPr>
              <w:t>а</w:t>
            </w:r>
            <w:r>
              <w:rPr>
                <w:sz w:val="20"/>
                <w:szCs w:val="20"/>
              </w:rPr>
              <w:t xml:space="preserve"> </w:t>
            </w:r>
            <w:r w:rsidRPr="00613984">
              <w:rPr>
                <w:sz w:val="20"/>
                <w:szCs w:val="20"/>
              </w:rPr>
              <w:t>также</w:t>
            </w:r>
            <w:r>
              <w:rPr>
                <w:sz w:val="20"/>
                <w:szCs w:val="20"/>
              </w:rPr>
              <w:t xml:space="preserve"> </w:t>
            </w:r>
            <w:r w:rsidRPr="00613984">
              <w:rPr>
                <w:sz w:val="20"/>
                <w:szCs w:val="20"/>
              </w:rPr>
              <w:t>на</w:t>
            </w:r>
            <w:r>
              <w:rPr>
                <w:sz w:val="20"/>
                <w:szCs w:val="20"/>
              </w:rPr>
              <w:t xml:space="preserve"> </w:t>
            </w:r>
            <w:r w:rsidRPr="00613984">
              <w:rPr>
                <w:sz w:val="20"/>
                <w:szCs w:val="20"/>
              </w:rPr>
              <w:t>корректировку</w:t>
            </w:r>
            <w:r>
              <w:rPr>
                <w:sz w:val="20"/>
                <w:szCs w:val="20"/>
              </w:rPr>
              <w:t xml:space="preserve"> </w:t>
            </w:r>
            <w:r w:rsidRPr="00613984">
              <w:rPr>
                <w:sz w:val="20"/>
                <w:szCs w:val="20"/>
              </w:rPr>
              <w:t>действий</w:t>
            </w:r>
            <w:r>
              <w:rPr>
                <w:sz w:val="20"/>
                <w:szCs w:val="20"/>
              </w:rPr>
              <w:t xml:space="preserve"> </w:t>
            </w:r>
            <w:r w:rsidRPr="00613984">
              <w:rPr>
                <w:sz w:val="20"/>
                <w:szCs w:val="20"/>
              </w:rPr>
              <w:t>в</w:t>
            </w:r>
            <w:r>
              <w:rPr>
                <w:sz w:val="20"/>
                <w:szCs w:val="20"/>
              </w:rPr>
              <w:t xml:space="preserve"> </w:t>
            </w:r>
            <w:r w:rsidRPr="00613984">
              <w:rPr>
                <w:sz w:val="20"/>
                <w:szCs w:val="20"/>
              </w:rPr>
              <w:t>случае</w:t>
            </w:r>
            <w:r>
              <w:rPr>
                <w:sz w:val="20"/>
                <w:szCs w:val="20"/>
              </w:rPr>
              <w:t xml:space="preserve"> </w:t>
            </w:r>
            <w:r w:rsidRPr="00613984">
              <w:rPr>
                <w:sz w:val="20"/>
                <w:szCs w:val="20"/>
              </w:rPr>
              <w:t>необходимости.</w:t>
            </w:r>
            <w:r>
              <w:rPr>
                <w:sz w:val="20"/>
                <w:szCs w:val="20"/>
              </w:rPr>
              <w:t xml:space="preserve"> </w:t>
            </w:r>
            <w:r w:rsidRPr="00613984">
              <w:rPr>
                <w:sz w:val="20"/>
                <w:szCs w:val="20"/>
              </w:rPr>
              <w:t>Руководители</w:t>
            </w:r>
            <w:r>
              <w:rPr>
                <w:sz w:val="20"/>
                <w:szCs w:val="20"/>
              </w:rPr>
              <w:t xml:space="preserve"> </w:t>
            </w:r>
            <w:r w:rsidRPr="00613984">
              <w:rPr>
                <w:sz w:val="20"/>
                <w:szCs w:val="20"/>
              </w:rPr>
              <w:t>здесь</w:t>
            </w:r>
            <w:r>
              <w:rPr>
                <w:sz w:val="20"/>
                <w:szCs w:val="20"/>
              </w:rPr>
              <w:t xml:space="preserve"> </w:t>
            </w:r>
            <w:r w:rsidRPr="00613984">
              <w:rPr>
                <w:sz w:val="20"/>
                <w:szCs w:val="20"/>
              </w:rPr>
              <w:t>анализируют</w:t>
            </w:r>
            <w:r>
              <w:rPr>
                <w:sz w:val="20"/>
                <w:szCs w:val="20"/>
              </w:rPr>
              <w:t xml:space="preserve"> </w:t>
            </w:r>
            <w:r w:rsidRPr="00613984">
              <w:rPr>
                <w:sz w:val="20"/>
                <w:szCs w:val="20"/>
              </w:rPr>
              <w:t>процессы,</w:t>
            </w:r>
            <w:r>
              <w:rPr>
                <w:sz w:val="20"/>
                <w:szCs w:val="20"/>
              </w:rPr>
              <w:t xml:space="preserve"> </w:t>
            </w:r>
            <w:r w:rsidRPr="00613984">
              <w:rPr>
                <w:sz w:val="20"/>
                <w:szCs w:val="20"/>
              </w:rPr>
              <w:t>оценивают</w:t>
            </w:r>
            <w:r>
              <w:rPr>
                <w:sz w:val="20"/>
                <w:szCs w:val="20"/>
              </w:rPr>
              <w:t xml:space="preserve"> </w:t>
            </w:r>
            <w:r w:rsidRPr="00613984">
              <w:rPr>
                <w:sz w:val="20"/>
                <w:szCs w:val="20"/>
              </w:rPr>
              <w:t>результаты</w:t>
            </w:r>
            <w:r>
              <w:rPr>
                <w:sz w:val="20"/>
                <w:szCs w:val="20"/>
              </w:rPr>
              <w:t xml:space="preserve"> </w:t>
            </w:r>
            <w:r w:rsidRPr="00613984">
              <w:rPr>
                <w:sz w:val="20"/>
                <w:szCs w:val="20"/>
              </w:rPr>
              <w:t>и</w:t>
            </w:r>
            <w:r>
              <w:rPr>
                <w:sz w:val="20"/>
                <w:szCs w:val="20"/>
              </w:rPr>
              <w:t xml:space="preserve"> </w:t>
            </w:r>
            <w:r w:rsidRPr="00613984">
              <w:rPr>
                <w:sz w:val="20"/>
                <w:szCs w:val="20"/>
              </w:rPr>
              <w:t>принимают</w:t>
            </w:r>
            <w:r>
              <w:rPr>
                <w:sz w:val="20"/>
                <w:szCs w:val="20"/>
              </w:rPr>
              <w:t xml:space="preserve"> </w:t>
            </w:r>
            <w:r w:rsidRPr="00613984">
              <w:rPr>
                <w:sz w:val="20"/>
                <w:szCs w:val="20"/>
              </w:rPr>
              <w:t>меры</w:t>
            </w:r>
            <w:r>
              <w:rPr>
                <w:sz w:val="20"/>
                <w:szCs w:val="20"/>
              </w:rPr>
              <w:t xml:space="preserve"> </w:t>
            </w:r>
            <w:r w:rsidRPr="00613984">
              <w:rPr>
                <w:sz w:val="20"/>
                <w:szCs w:val="20"/>
              </w:rPr>
              <w:t>для</w:t>
            </w:r>
            <w:r>
              <w:rPr>
                <w:sz w:val="20"/>
                <w:szCs w:val="20"/>
              </w:rPr>
              <w:t xml:space="preserve"> </w:t>
            </w:r>
            <w:r w:rsidRPr="00613984">
              <w:rPr>
                <w:sz w:val="20"/>
                <w:szCs w:val="20"/>
              </w:rPr>
              <w:t>исправления</w:t>
            </w:r>
            <w:r>
              <w:rPr>
                <w:sz w:val="20"/>
                <w:szCs w:val="20"/>
              </w:rPr>
              <w:t xml:space="preserve"> </w:t>
            </w:r>
            <w:r w:rsidRPr="00613984">
              <w:rPr>
                <w:sz w:val="20"/>
                <w:szCs w:val="20"/>
              </w:rPr>
              <w:t>отклонений</w:t>
            </w:r>
            <w:r>
              <w:rPr>
                <w:sz w:val="20"/>
                <w:szCs w:val="20"/>
              </w:rPr>
              <w:t xml:space="preserve"> </w:t>
            </w:r>
            <w:r w:rsidRPr="00613984">
              <w:rPr>
                <w:sz w:val="20"/>
                <w:szCs w:val="20"/>
              </w:rPr>
              <w:t>от</w:t>
            </w:r>
            <w:r>
              <w:rPr>
                <w:sz w:val="20"/>
                <w:szCs w:val="20"/>
              </w:rPr>
              <w:t xml:space="preserve"> </w:t>
            </w:r>
            <w:r w:rsidRPr="00613984">
              <w:rPr>
                <w:sz w:val="20"/>
                <w:szCs w:val="20"/>
              </w:rPr>
              <w:t>установленных</w:t>
            </w:r>
            <w:r>
              <w:rPr>
                <w:sz w:val="20"/>
                <w:szCs w:val="20"/>
              </w:rPr>
              <w:t xml:space="preserve"> </w:t>
            </w:r>
            <w:r w:rsidRPr="00613984">
              <w:rPr>
                <w:sz w:val="20"/>
                <w:szCs w:val="20"/>
              </w:rPr>
              <w:t>планов.</w:t>
            </w:r>
          </w:p>
          <w:p w:rsidR="00050B13" w:rsidRPr="00613984" w:rsidRDefault="00050B13" w:rsidP="00050B13">
            <w:pPr>
              <w:jc w:val="both"/>
              <w:rPr>
                <w:sz w:val="20"/>
                <w:szCs w:val="20"/>
              </w:rPr>
            </w:pPr>
            <w:r w:rsidRPr="00613984">
              <w:rPr>
                <w:sz w:val="20"/>
                <w:szCs w:val="20"/>
              </w:rPr>
              <w:t>Эти</w:t>
            </w:r>
            <w:r>
              <w:rPr>
                <w:sz w:val="20"/>
                <w:szCs w:val="20"/>
              </w:rPr>
              <w:t xml:space="preserve"> </w:t>
            </w:r>
            <w:r w:rsidRPr="00613984">
              <w:rPr>
                <w:sz w:val="20"/>
                <w:szCs w:val="20"/>
              </w:rPr>
              <w:t>функции</w:t>
            </w:r>
            <w:r>
              <w:rPr>
                <w:sz w:val="20"/>
                <w:szCs w:val="20"/>
              </w:rPr>
              <w:t xml:space="preserve"> </w:t>
            </w:r>
            <w:r w:rsidRPr="00613984">
              <w:rPr>
                <w:sz w:val="20"/>
                <w:szCs w:val="20"/>
              </w:rPr>
              <w:t>взаимосвязаны</w:t>
            </w:r>
            <w:r>
              <w:rPr>
                <w:sz w:val="20"/>
                <w:szCs w:val="20"/>
              </w:rPr>
              <w:t xml:space="preserve"> </w:t>
            </w:r>
            <w:r w:rsidRPr="00613984">
              <w:rPr>
                <w:sz w:val="20"/>
                <w:szCs w:val="20"/>
              </w:rPr>
              <w:t>и</w:t>
            </w:r>
            <w:r>
              <w:rPr>
                <w:sz w:val="20"/>
                <w:szCs w:val="20"/>
              </w:rPr>
              <w:t xml:space="preserve"> </w:t>
            </w:r>
            <w:r w:rsidRPr="00613984">
              <w:rPr>
                <w:sz w:val="20"/>
                <w:szCs w:val="20"/>
              </w:rPr>
              <w:t>взаимозависимы:</w:t>
            </w:r>
            <w:r>
              <w:rPr>
                <w:sz w:val="20"/>
                <w:szCs w:val="20"/>
              </w:rPr>
              <w:t xml:space="preserve"> </w:t>
            </w:r>
            <w:r w:rsidRPr="00613984">
              <w:rPr>
                <w:sz w:val="20"/>
                <w:szCs w:val="20"/>
              </w:rPr>
              <w:t>планирование</w:t>
            </w:r>
            <w:r>
              <w:rPr>
                <w:sz w:val="20"/>
                <w:szCs w:val="20"/>
              </w:rPr>
              <w:t xml:space="preserve"> </w:t>
            </w:r>
            <w:proofErr w:type="gramStart"/>
            <w:r w:rsidRPr="00613984">
              <w:rPr>
                <w:sz w:val="20"/>
                <w:szCs w:val="20"/>
              </w:rPr>
              <w:t>определяет</w:t>
            </w:r>
            <w:proofErr w:type="gramEnd"/>
            <w:r>
              <w:rPr>
                <w:sz w:val="20"/>
                <w:szCs w:val="20"/>
              </w:rPr>
              <w:t xml:space="preserve"> </w:t>
            </w:r>
            <w:r w:rsidRPr="00613984">
              <w:rPr>
                <w:sz w:val="20"/>
                <w:szCs w:val="20"/>
              </w:rPr>
              <w:t>что</w:t>
            </w:r>
            <w:r>
              <w:rPr>
                <w:sz w:val="20"/>
                <w:szCs w:val="20"/>
              </w:rPr>
              <w:t xml:space="preserve"> </w:t>
            </w:r>
            <w:r w:rsidRPr="00613984">
              <w:rPr>
                <w:sz w:val="20"/>
                <w:szCs w:val="20"/>
              </w:rPr>
              <w:t>нужно</w:t>
            </w:r>
            <w:r>
              <w:rPr>
                <w:sz w:val="20"/>
                <w:szCs w:val="20"/>
              </w:rPr>
              <w:t xml:space="preserve"> </w:t>
            </w:r>
            <w:r w:rsidRPr="00613984">
              <w:rPr>
                <w:sz w:val="20"/>
                <w:szCs w:val="20"/>
              </w:rPr>
              <w:t>сделать,</w:t>
            </w:r>
            <w:r>
              <w:rPr>
                <w:sz w:val="20"/>
                <w:szCs w:val="20"/>
              </w:rPr>
              <w:t xml:space="preserve"> </w:t>
            </w:r>
            <w:r w:rsidRPr="00613984">
              <w:rPr>
                <w:sz w:val="20"/>
                <w:szCs w:val="20"/>
              </w:rPr>
              <w:t>организация</w:t>
            </w:r>
            <w:r>
              <w:rPr>
                <w:sz w:val="20"/>
                <w:szCs w:val="20"/>
              </w:rPr>
              <w:t xml:space="preserve"> </w:t>
            </w:r>
            <w:r w:rsidRPr="00613984">
              <w:rPr>
                <w:sz w:val="20"/>
                <w:szCs w:val="20"/>
              </w:rPr>
              <w:t>определяет</w:t>
            </w:r>
            <w:r>
              <w:rPr>
                <w:sz w:val="20"/>
                <w:szCs w:val="20"/>
              </w:rPr>
              <w:t xml:space="preserve"> </w:t>
            </w:r>
            <w:r w:rsidRPr="00613984">
              <w:rPr>
                <w:sz w:val="20"/>
                <w:szCs w:val="20"/>
              </w:rPr>
              <w:t>как</w:t>
            </w:r>
            <w:r>
              <w:rPr>
                <w:sz w:val="20"/>
                <w:szCs w:val="20"/>
              </w:rPr>
              <w:t xml:space="preserve"> </w:t>
            </w:r>
            <w:r w:rsidRPr="00613984">
              <w:rPr>
                <w:sz w:val="20"/>
                <w:szCs w:val="20"/>
              </w:rPr>
              <w:t>это</w:t>
            </w:r>
            <w:r>
              <w:rPr>
                <w:sz w:val="20"/>
                <w:szCs w:val="20"/>
              </w:rPr>
              <w:t xml:space="preserve"> </w:t>
            </w:r>
            <w:r w:rsidRPr="00613984">
              <w:rPr>
                <w:sz w:val="20"/>
                <w:szCs w:val="20"/>
              </w:rPr>
              <w:t>сделать,</w:t>
            </w:r>
            <w:r>
              <w:rPr>
                <w:sz w:val="20"/>
                <w:szCs w:val="20"/>
              </w:rPr>
              <w:t xml:space="preserve"> </w:t>
            </w:r>
            <w:r w:rsidRPr="00613984">
              <w:rPr>
                <w:sz w:val="20"/>
                <w:szCs w:val="20"/>
              </w:rPr>
              <w:t>мотивация</w:t>
            </w:r>
            <w:r>
              <w:rPr>
                <w:sz w:val="20"/>
                <w:szCs w:val="20"/>
              </w:rPr>
              <w:t xml:space="preserve"> </w:t>
            </w:r>
            <w:r w:rsidRPr="00613984">
              <w:rPr>
                <w:sz w:val="20"/>
                <w:szCs w:val="20"/>
              </w:rPr>
              <w:t>стимулирует</w:t>
            </w:r>
            <w:r>
              <w:rPr>
                <w:sz w:val="20"/>
                <w:szCs w:val="20"/>
              </w:rPr>
              <w:t xml:space="preserve"> </w:t>
            </w:r>
            <w:r w:rsidRPr="00613984">
              <w:rPr>
                <w:sz w:val="20"/>
                <w:szCs w:val="20"/>
              </w:rPr>
              <w:t>людей</w:t>
            </w:r>
            <w:r>
              <w:rPr>
                <w:sz w:val="20"/>
                <w:szCs w:val="20"/>
              </w:rPr>
              <w:t xml:space="preserve"> </w:t>
            </w:r>
            <w:r w:rsidRPr="00613984">
              <w:rPr>
                <w:sz w:val="20"/>
                <w:szCs w:val="20"/>
              </w:rPr>
              <w:t>делать</w:t>
            </w:r>
            <w:r>
              <w:rPr>
                <w:sz w:val="20"/>
                <w:szCs w:val="20"/>
              </w:rPr>
              <w:t xml:space="preserve"> </w:t>
            </w:r>
            <w:r w:rsidRPr="00613984">
              <w:rPr>
                <w:sz w:val="20"/>
                <w:szCs w:val="20"/>
              </w:rPr>
              <w:t>это,</w:t>
            </w:r>
            <w:r>
              <w:rPr>
                <w:sz w:val="20"/>
                <w:szCs w:val="20"/>
              </w:rPr>
              <w:t xml:space="preserve"> </w:t>
            </w:r>
            <w:r w:rsidRPr="00613984">
              <w:rPr>
                <w:sz w:val="20"/>
                <w:szCs w:val="20"/>
              </w:rPr>
              <w:t>а</w:t>
            </w:r>
            <w:r>
              <w:rPr>
                <w:sz w:val="20"/>
                <w:szCs w:val="20"/>
              </w:rPr>
              <w:t xml:space="preserve"> </w:t>
            </w:r>
            <w:r w:rsidRPr="00613984">
              <w:rPr>
                <w:sz w:val="20"/>
                <w:szCs w:val="20"/>
              </w:rPr>
              <w:t>контроль</w:t>
            </w:r>
            <w:r>
              <w:rPr>
                <w:sz w:val="20"/>
                <w:szCs w:val="20"/>
              </w:rPr>
              <w:t xml:space="preserve"> </w:t>
            </w:r>
            <w:r w:rsidRPr="00613984">
              <w:rPr>
                <w:sz w:val="20"/>
                <w:szCs w:val="20"/>
              </w:rPr>
              <w:t>обеспечивает</w:t>
            </w:r>
            <w:r>
              <w:rPr>
                <w:sz w:val="20"/>
                <w:szCs w:val="20"/>
              </w:rPr>
              <w:t xml:space="preserve"> </w:t>
            </w:r>
            <w:r w:rsidRPr="00613984">
              <w:rPr>
                <w:sz w:val="20"/>
                <w:szCs w:val="20"/>
              </w:rPr>
              <w:t>проверку</w:t>
            </w:r>
            <w:r>
              <w:rPr>
                <w:sz w:val="20"/>
                <w:szCs w:val="20"/>
              </w:rPr>
              <w:t xml:space="preserve"> </w:t>
            </w:r>
            <w:r w:rsidRPr="00613984">
              <w:rPr>
                <w:sz w:val="20"/>
                <w:szCs w:val="20"/>
              </w:rPr>
              <w:t>выполнения</w:t>
            </w:r>
            <w:r>
              <w:rPr>
                <w:sz w:val="20"/>
                <w:szCs w:val="20"/>
              </w:rPr>
              <w:t xml:space="preserve"> </w:t>
            </w:r>
            <w:r w:rsidRPr="00613984">
              <w:rPr>
                <w:sz w:val="20"/>
                <w:szCs w:val="20"/>
              </w:rPr>
              <w:t>планов</w:t>
            </w:r>
            <w:r>
              <w:rPr>
                <w:sz w:val="20"/>
                <w:szCs w:val="20"/>
              </w:rPr>
              <w:t xml:space="preserve"> </w:t>
            </w:r>
            <w:r w:rsidRPr="00613984">
              <w:rPr>
                <w:sz w:val="20"/>
                <w:szCs w:val="20"/>
              </w:rPr>
              <w:t>и</w:t>
            </w:r>
            <w:r>
              <w:rPr>
                <w:sz w:val="20"/>
                <w:szCs w:val="20"/>
              </w:rPr>
              <w:t xml:space="preserve"> </w:t>
            </w:r>
            <w:r w:rsidRPr="00613984">
              <w:rPr>
                <w:sz w:val="20"/>
                <w:szCs w:val="20"/>
              </w:rPr>
              <w:t>коррекцию</w:t>
            </w:r>
            <w:r>
              <w:rPr>
                <w:sz w:val="20"/>
                <w:szCs w:val="20"/>
              </w:rPr>
              <w:t xml:space="preserve"> </w:t>
            </w:r>
            <w:r w:rsidRPr="00613984">
              <w:rPr>
                <w:sz w:val="20"/>
                <w:szCs w:val="20"/>
              </w:rPr>
              <w:t>действий.</w:t>
            </w:r>
            <w:r>
              <w:rPr>
                <w:sz w:val="20"/>
                <w:szCs w:val="20"/>
              </w:rPr>
              <w:t xml:space="preserve"> </w:t>
            </w:r>
            <w:r w:rsidRPr="00613984">
              <w:rPr>
                <w:sz w:val="20"/>
                <w:szCs w:val="20"/>
              </w:rPr>
              <w:t>Как</w:t>
            </w:r>
            <w:r>
              <w:rPr>
                <w:sz w:val="20"/>
                <w:szCs w:val="20"/>
              </w:rPr>
              <w:t xml:space="preserve"> </w:t>
            </w:r>
            <w:r w:rsidRPr="00613984">
              <w:rPr>
                <w:sz w:val="20"/>
                <w:szCs w:val="20"/>
              </w:rPr>
              <w:t>правило,</w:t>
            </w:r>
            <w:r>
              <w:rPr>
                <w:sz w:val="20"/>
                <w:szCs w:val="20"/>
              </w:rPr>
              <w:t xml:space="preserve"> </w:t>
            </w:r>
            <w:r w:rsidRPr="00613984">
              <w:rPr>
                <w:sz w:val="20"/>
                <w:szCs w:val="20"/>
              </w:rPr>
              <w:t>успешное</w:t>
            </w:r>
            <w:r>
              <w:rPr>
                <w:sz w:val="20"/>
                <w:szCs w:val="20"/>
              </w:rPr>
              <w:t xml:space="preserve"> </w:t>
            </w:r>
            <w:r w:rsidRPr="00613984">
              <w:rPr>
                <w:sz w:val="20"/>
                <w:szCs w:val="20"/>
              </w:rPr>
              <w:t>управление</w:t>
            </w:r>
            <w:r>
              <w:rPr>
                <w:sz w:val="20"/>
                <w:szCs w:val="20"/>
              </w:rPr>
              <w:t xml:space="preserve"> </w:t>
            </w:r>
            <w:r w:rsidRPr="00613984">
              <w:rPr>
                <w:sz w:val="20"/>
                <w:szCs w:val="20"/>
              </w:rPr>
              <w:t>организацией</w:t>
            </w:r>
            <w:r>
              <w:rPr>
                <w:sz w:val="20"/>
                <w:szCs w:val="20"/>
              </w:rPr>
              <w:t xml:space="preserve"> </w:t>
            </w:r>
            <w:r w:rsidRPr="00613984">
              <w:rPr>
                <w:sz w:val="20"/>
                <w:szCs w:val="20"/>
              </w:rPr>
              <w:t>требует</w:t>
            </w:r>
            <w:r>
              <w:rPr>
                <w:sz w:val="20"/>
                <w:szCs w:val="20"/>
              </w:rPr>
              <w:t xml:space="preserve"> </w:t>
            </w:r>
            <w:r w:rsidRPr="00613984">
              <w:rPr>
                <w:sz w:val="20"/>
                <w:szCs w:val="20"/>
              </w:rPr>
              <w:t>умения</w:t>
            </w:r>
            <w:r>
              <w:rPr>
                <w:sz w:val="20"/>
                <w:szCs w:val="20"/>
              </w:rPr>
              <w:t xml:space="preserve"> </w:t>
            </w:r>
            <w:r w:rsidRPr="00613984">
              <w:rPr>
                <w:sz w:val="20"/>
                <w:szCs w:val="20"/>
              </w:rPr>
              <w:t>эффективно</w:t>
            </w:r>
            <w:r>
              <w:rPr>
                <w:sz w:val="20"/>
                <w:szCs w:val="20"/>
              </w:rPr>
              <w:t xml:space="preserve"> </w:t>
            </w:r>
            <w:r w:rsidRPr="00613984">
              <w:rPr>
                <w:sz w:val="20"/>
                <w:szCs w:val="20"/>
              </w:rPr>
              <w:t>выполнять</w:t>
            </w:r>
            <w:r>
              <w:rPr>
                <w:sz w:val="20"/>
                <w:szCs w:val="20"/>
              </w:rPr>
              <w:t xml:space="preserve"> </w:t>
            </w:r>
            <w:r w:rsidRPr="00613984">
              <w:rPr>
                <w:sz w:val="20"/>
                <w:szCs w:val="20"/>
              </w:rPr>
              <w:t>все</w:t>
            </w:r>
            <w:r>
              <w:rPr>
                <w:sz w:val="20"/>
                <w:szCs w:val="20"/>
              </w:rPr>
              <w:t xml:space="preserve"> </w:t>
            </w:r>
            <w:r w:rsidRPr="00613984">
              <w:rPr>
                <w:sz w:val="20"/>
                <w:szCs w:val="20"/>
              </w:rPr>
              <w:t>эти</w:t>
            </w:r>
            <w:r>
              <w:rPr>
                <w:sz w:val="20"/>
                <w:szCs w:val="20"/>
              </w:rPr>
              <w:t xml:space="preserve"> </w:t>
            </w:r>
            <w:r w:rsidRPr="00613984">
              <w:rPr>
                <w:sz w:val="20"/>
                <w:szCs w:val="20"/>
              </w:rPr>
              <w:t>функции.</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sidRPr="00613984">
              <w:rPr>
                <w:sz w:val="20"/>
                <w:szCs w:val="20"/>
              </w:rPr>
              <w:t>Планирование: понятие и виды.</w:t>
            </w:r>
          </w:p>
        </w:tc>
        <w:tc>
          <w:tcPr>
            <w:tcW w:w="10773" w:type="dxa"/>
          </w:tcPr>
          <w:p w:rsidR="00050B13" w:rsidRPr="00613984" w:rsidRDefault="00050B13" w:rsidP="00050B13">
            <w:pPr>
              <w:jc w:val="both"/>
              <w:rPr>
                <w:sz w:val="20"/>
                <w:szCs w:val="20"/>
              </w:rPr>
            </w:pPr>
            <w:r w:rsidRPr="00613984">
              <w:rPr>
                <w:sz w:val="20"/>
                <w:szCs w:val="20"/>
              </w:rPr>
              <w:t xml:space="preserve">Планирование — это процесс создания пошагового порядка действий, который должен привести к поставленной цели в долгосрочной перспективе. </w:t>
            </w:r>
          </w:p>
          <w:p w:rsidR="00050B13" w:rsidRPr="00613984" w:rsidRDefault="00050B13" w:rsidP="00050B13">
            <w:pPr>
              <w:jc w:val="both"/>
              <w:rPr>
                <w:sz w:val="20"/>
                <w:szCs w:val="20"/>
              </w:rPr>
            </w:pPr>
            <w:r w:rsidRPr="00613984">
              <w:rPr>
                <w:sz w:val="20"/>
                <w:szCs w:val="20"/>
              </w:rPr>
              <w:t>Планирование: детализирует и упрощает основные сложные процессы; позволяет посмотреть на бизнес-процессы под другим углом; улучшает качество выполнения каждой определенной задачи в рамках плана; помогает (метод анализа планирования) предугадать потенциальные сложности и понять, как их решать заранее.</w:t>
            </w:r>
          </w:p>
          <w:p w:rsidR="00050B13" w:rsidRPr="00613984" w:rsidRDefault="00050B13" w:rsidP="00050B13">
            <w:pPr>
              <w:jc w:val="both"/>
              <w:rPr>
                <w:sz w:val="20"/>
                <w:szCs w:val="20"/>
              </w:rPr>
            </w:pPr>
            <w:r w:rsidRPr="00613984">
              <w:rPr>
                <w:sz w:val="20"/>
                <w:szCs w:val="20"/>
              </w:rPr>
              <w:t>Уникальная особенность планирования заключается в том, что оно может быть нацеленным на разные задачи и потребности конкретного человека или компании. Поэтому существуют разные виды, методы и инструменты планирования. Чаще всего выделяют следующие основные виды планирования:</w:t>
            </w:r>
          </w:p>
          <w:p w:rsidR="00050B13" w:rsidRPr="00613984" w:rsidRDefault="00050B13" w:rsidP="00050B13">
            <w:pPr>
              <w:jc w:val="both"/>
              <w:rPr>
                <w:sz w:val="20"/>
                <w:szCs w:val="20"/>
              </w:rPr>
            </w:pPr>
            <w:r w:rsidRPr="00613984">
              <w:rPr>
                <w:sz w:val="20"/>
                <w:szCs w:val="20"/>
              </w:rPr>
              <w:t>По срокам достижения результата: оперативное планирование или текущее планирование (ежедневное), краткосрочное планирование (до 1 года), среднесрочное планирование (1-5 лет) и долгосрочное планирование (5 лет и более).</w:t>
            </w:r>
          </w:p>
          <w:p w:rsidR="00050B13" w:rsidRPr="00613984" w:rsidRDefault="00050B13" w:rsidP="00050B13">
            <w:pPr>
              <w:jc w:val="both"/>
              <w:rPr>
                <w:sz w:val="20"/>
                <w:szCs w:val="20"/>
              </w:rPr>
            </w:pPr>
            <w:r w:rsidRPr="00613984">
              <w:rPr>
                <w:sz w:val="20"/>
                <w:szCs w:val="20"/>
              </w:rPr>
              <w:t>По обязательности: директивное планирование (имеющее строгие ограничения) и индикативное планирование (рекомендательное).</w:t>
            </w:r>
          </w:p>
          <w:p w:rsidR="00050B13" w:rsidRPr="00613984" w:rsidRDefault="00050B13" w:rsidP="00050B13">
            <w:pPr>
              <w:jc w:val="both"/>
              <w:rPr>
                <w:sz w:val="20"/>
                <w:szCs w:val="20"/>
              </w:rPr>
            </w:pPr>
            <w:r w:rsidRPr="00613984">
              <w:rPr>
                <w:sz w:val="20"/>
                <w:szCs w:val="20"/>
              </w:rPr>
              <w:t>По степени охвата: общее (может охватывать всю жизнь или весь бизнес и обычно делится на сферы), частичное (охватывает конкретную узкую задачу).</w:t>
            </w:r>
          </w:p>
          <w:p w:rsidR="00050B13" w:rsidRPr="00613984" w:rsidRDefault="00050B13" w:rsidP="00050B13">
            <w:pPr>
              <w:jc w:val="both"/>
              <w:rPr>
                <w:sz w:val="20"/>
                <w:szCs w:val="20"/>
              </w:rPr>
            </w:pPr>
            <w:r w:rsidRPr="00613984">
              <w:rPr>
                <w:sz w:val="20"/>
                <w:szCs w:val="20"/>
              </w:rPr>
              <w:lastRenderedPageBreak/>
              <w:t>По изменению базовой информации: жесткое (невозможно изменить изначальную направленность плана), гибкое (легкое изменение любых вводных данных и ресурсов).</w:t>
            </w:r>
          </w:p>
          <w:p w:rsidR="00050B13" w:rsidRPr="00613984" w:rsidRDefault="00050B13" w:rsidP="00050B13">
            <w:pPr>
              <w:jc w:val="both"/>
              <w:rPr>
                <w:sz w:val="20"/>
                <w:szCs w:val="20"/>
              </w:rPr>
            </w:pPr>
            <w:r w:rsidRPr="00613984">
              <w:rPr>
                <w:sz w:val="20"/>
                <w:szCs w:val="20"/>
              </w:rPr>
              <w:t>По объектам планирования: целевое (установка определенных метрик для всей организации), программное (более детальное планирование по шаблону в рамках схожих проектов организации), действий (поиск и определение конкретных действий).</w:t>
            </w:r>
          </w:p>
          <w:p w:rsidR="00050B13" w:rsidRPr="00613984" w:rsidRDefault="00050B13" w:rsidP="00050B13">
            <w:pPr>
              <w:jc w:val="both"/>
              <w:rPr>
                <w:sz w:val="20"/>
                <w:szCs w:val="20"/>
              </w:rPr>
            </w:pPr>
            <w:r w:rsidRPr="00613984">
              <w:rPr>
                <w:sz w:val="20"/>
                <w:szCs w:val="20"/>
              </w:rPr>
              <w:t>Все виды планирования так или иначе реализуются в рамках стратегии развития определенной области, которую компания выбрала для себя.</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931871" w:rsidRDefault="00050B13" w:rsidP="00050B13">
            <w:pPr>
              <w:widowControl w:val="0"/>
              <w:autoSpaceDE w:val="0"/>
              <w:autoSpaceDN w:val="0"/>
              <w:jc w:val="center"/>
              <w:rPr>
                <w:sz w:val="20"/>
                <w:szCs w:val="20"/>
              </w:rPr>
            </w:pPr>
            <w:r w:rsidRPr="00931871">
              <w:rPr>
                <w:sz w:val="20"/>
                <w:szCs w:val="20"/>
              </w:rPr>
              <w:t>Координация и контроль как функции управления</w:t>
            </w:r>
          </w:p>
        </w:tc>
        <w:tc>
          <w:tcPr>
            <w:tcW w:w="10773" w:type="dxa"/>
          </w:tcPr>
          <w:p w:rsidR="00050B13" w:rsidRPr="00931871" w:rsidRDefault="00050B13" w:rsidP="00050B13">
            <w:pPr>
              <w:jc w:val="both"/>
              <w:rPr>
                <w:sz w:val="20"/>
                <w:szCs w:val="20"/>
              </w:rPr>
            </w:pPr>
            <w:r w:rsidRPr="00931871">
              <w:rPr>
                <w:sz w:val="20"/>
                <w:szCs w:val="20"/>
              </w:rPr>
              <w:t>Координация в качестве функции управления</w:t>
            </w:r>
            <w:r>
              <w:rPr>
                <w:sz w:val="20"/>
                <w:szCs w:val="20"/>
              </w:rPr>
              <w:t xml:space="preserve"> </w:t>
            </w:r>
            <w:r w:rsidRPr="00931871">
              <w:rPr>
                <w:sz w:val="20"/>
                <w:szCs w:val="20"/>
              </w:rPr>
              <w:t>относится к процессу согласования и совмещения различных элементов организации для достижения общих целей. Эта функция направлена на обеспечение гармонии и согласованности действий между различными подразделениями, группами и индивидуальными работниками, чтобы обеспечить эффективное функционирование всей организации.</w:t>
            </w:r>
          </w:p>
          <w:p w:rsidR="00050B13" w:rsidRPr="00931871" w:rsidRDefault="00050B13" w:rsidP="00050B13">
            <w:pPr>
              <w:jc w:val="both"/>
              <w:rPr>
                <w:sz w:val="20"/>
                <w:szCs w:val="20"/>
              </w:rPr>
            </w:pPr>
            <w:r w:rsidRPr="00931871">
              <w:rPr>
                <w:sz w:val="20"/>
                <w:szCs w:val="20"/>
              </w:rPr>
              <w:t>Контроль в качестве функции управления</w:t>
            </w:r>
            <w:r>
              <w:rPr>
                <w:sz w:val="20"/>
                <w:szCs w:val="20"/>
              </w:rPr>
              <w:t xml:space="preserve"> </w:t>
            </w:r>
            <w:r w:rsidRPr="00931871">
              <w:rPr>
                <w:sz w:val="20"/>
                <w:szCs w:val="20"/>
              </w:rPr>
              <w:t>представляет собой процесс оценки и коррекции деятельности организации или ее подразделений с целью достижения поставленных целей. Он играет ключевую роль в управлении, поскольку позволяет руководителям оценивать выполнение планов, выявлять отклонения от установленных стандартов и принимать необходимые меры для их исправления.</w:t>
            </w:r>
          </w:p>
          <w:p w:rsidR="00050B13" w:rsidRPr="00931871" w:rsidRDefault="00050B13" w:rsidP="00050B13">
            <w:pPr>
              <w:jc w:val="both"/>
              <w:rPr>
                <w:sz w:val="20"/>
                <w:szCs w:val="20"/>
              </w:rPr>
            </w:pPr>
            <w:r w:rsidRPr="00931871">
              <w:rPr>
                <w:sz w:val="20"/>
                <w:szCs w:val="20"/>
              </w:rPr>
              <w:t>Контроль является важной функцией управления, поскольку позволяет обеспечить эффективность и эффективность деятельности организации, а также обеспечить соответствие ее действий установленным стандартам и целям. Он обеспечивает механизм обратной связи, который помогает руководителям принимать информированные решения и успешно достигать поставленных целей.</w:t>
            </w:r>
            <w:r>
              <w:rPr>
                <w:color w:val="000000" w:themeColor="text1"/>
                <w:sz w:val="20"/>
                <w:szCs w:val="20"/>
                <w:lang w:bidi="ru-RU"/>
              </w:rPr>
              <w:t xml:space="preserve"> В</w:t>
            </w:r>
            <w:r w:rsidRPr="002E5DDD">
              <w:rPr>
                <w:color w:val="000000" w:themeColor="text1"/>
                <w:sz w:val="20"/>
                <w:szCs w:val="20"/>
                <w:lang w:bidi="ru-RU"/>
              </w:rPr>
              <w:t xml:space="preserve"> системе контроля существует двоякая направленность – недостаток контроля снижает ответственность</w:t>
            </w:r>
            <w:r>
              <w:rPr>
                <w:color w:val="000000" w:themeColor="text1"/>
                <w:sz w:val="20"/>
                <w:szCs w:val="20"/>
                <w:lang w:bidi="ru-RU"/>
              </w:rPr>
              <w:t xml:space="preserve"> </w:t>
            </w:r>
            <w:r w:rsidRPr="002E5DDD">
              <w:rPr>
                <w:color w:val="000000" w:themeColor="text1"/>
                <w:sz w:val="20"/>
                <w:szCs w:val="20"/>
                <w:lang w:bidi="ru-RU"/>
              </w:rPr>
              <w:t xml:space="preserve">работника, излишний же контроль снижает инициативу. Поэтому </w:t>
            </w:r>
            <w:r>
              <w:rPr>
                <w:color w:val="000000" w:themeColor="text1"/>
                <w:sz w:val="20"/>
                <w:szCs w:val="20"/>
                <w:lang w:bidi="ru-RU"/>
              </w:rPr>
              <w:t xml:space="preserve">важно </w:t>
            </w:r>
            <w:r w:rsidRPr="002E5DDD">
              <w:rPr>
                <w:color w:val="000000" w:themeColor="text1"/>
                <w:sz w:val="20"/>
                <w:szCs w:val="20"/>
                <w:lang w:bidi="ru-RU"/>
              </w:rPr>
              <w:t>выработать эффективный механизм контроля.</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Виды управленческого контроля по временной характеристике</w:t>
            </w:r>
          </w:p>
        </w:tc>
        <w:tc>
          <w:tcPr>
            <w:tcW w:w="10773" w:type="dxa"/>
          </w:tcPr>
          <w:p w:rsidR="00050B13" w:rsidRPr="002E5DDD" w:rsidRDefault="00050B13" w:rsidP="00050B13">
            <w:pPr>
              <w:jc w:val="both"/>
              <w:rPr>
                <w:color w:val="000000" w:themeColor="text1"/>
                <w:sz w:val="20"/>
                <w:szCs w:val="20"/>
                <w:lang w:bidi="ru-RU"/>
              </w:rPr>
            </w:pPr>
            <w:r w:rsidRPr="002E5DDD">
              <w:rPr>
                <w:color w:val="000000" w:themeColor="text1"/>
                <w:sz w:val="20"/>
                <w:szCs w:val="20"/>
                <w:lang w:bidi="ru-RU"/>
              </w:rPr>
              <w:t>В менеджменте</w:t>
            </w:r>
            <w:r w:rsidRPr="00043426">
              <w:rPr>
                <w:color w:val="000000" w:themeColor="text1"/>
                <w:sz w:val="20"/>
                <w:szCs w:val="20"/>
                <w:lang w:bidi="ru-RU"/>
              </w:rPr>
              <w:t xml:space="preserve"> </w:t>
            </w:r>
            <w:r>
              <w:rPr>
                <w:color w:val="000000" w:themeColor="text1"/>
                <w:sz w:val="20"/>
                <w:szCs w:val="20"/>
                <w:lang w:bidi="ru-RU"/>
              </w:rPr>
              <w:t>с точки зрения временной характеристики</w:t>
            </w:r>
            <w:r w:rsidRPr="002E5DDD">
              <w:rPr>
                <w:color w:val="000000" w:themeColor="text1"/>
                <w:sz w:val="20"/>
                <w:szCs w:val="20"/>
                <w:lang w:bidi="ru-RU"/>
              </w:rPr>
              <w:t xml:space="preserve"> выделяют три вида контроля:</w:t>
            </w:r>
          </w:p>
          <w:p w:rsidR="00050B13" w:rsidRPr="002E5DDD" w:rsidRDefault="00050B13" w:rsidP="00050B13">
            <w:pPr>
              <w:jc w:val="both"/>
              <w:rPr>
                <w:color w:val="000000" w:themeColor="text1"/>
                <w:sz w:val="20"/>
                <w:szCs w:val="20"/>
                <w:lang w:bidi="ru-RU"/>
              </w:rPr>
            </w:pPr>
            <w:r>
              <w:rPr>
                <w:color w:val="000000" w:themeColor="text1"/>
                <w:sz w:val="20"/>
                <w:szCs w:val="20"/>
                <w:lang w:bidi="ru-RU"/>
              </w:rPr>
              <w:t>-</w:t>
            </w:r>
            <w:r w:rsidRPr="002E5DDD">
              <w:rPr>
                <w:color w:val="000000" w:themeColor="text1"/>
                <w:sz w:val="20"/>
                <w:szCs w:val="20"/>
                <w:lang w:bidi="ru-RU"/>
              </w:rPr>
              <w:t xml:space="preserve"> предварительный – осуществляется на этапе планирования</w:t>
            </w:r>
            <w:r>
              <w:rPr>
                <w:color w:val="000000" w:themeColor="text1"/>
                <w:sz w:val="20"/>
                <w:szCs w:val="20"/>
                <w:lang w:bidi="ru-RU"/>
              </w:rPr>
              <w:t xml:space="preserve"> </w:t>
            </w:r>
            <w:r w:rsidRPr="002E5DDD">
              <w:rPr>
                <w:color w:val="000000" w:themeColor="text1"/>
                <w:sz w:val="20"/>
                <w:szCs w:val="20"/>
                <w:lang w:bidi="ru-RU"/>
              </w:rPr>
              <w:t>деятельности до непосредственного выполнения задачи и заключается</w:t>
            </w:r>
            <w:r>
              <w:rPr>
                <w:color w:val="000000" w:themeColor="text1"/>
                <w:sz w:val="20"/>
                <w:szCs w:val="20"/>
                <w:lang w:bidi="ru-RU"/>
              </w:rPr>
              <w:t xml:space="preserve"> </w:t>
            </w:r>
            <w:r w:rsidRPr="002E5DDD">
              <w:rPr>
                <w:color w:val="000000" w:themeColor="text1"/>
                <w:sz w:val="20"/>
                <w:szCs w:val="20"/>
                <w:lang w:bidi="ru-RU"/>
              </w:rPr>
              <w:t>в проведении анализа запланированных мероприятий (показателей), а</w:t>
            </w:r>
            <w:r>
              <w:rPr>
                <w:color w:val="000000" w:themeColor="text1"/>
                <w:sz w:val="20"/>
                <w:szCs w:val="20"/>
                <w:lang w:bidi="ru-RU"/>
              </w:rPr>
              <w:t xml:space="preserve"> </w:t>
            </w:r>
            <w:r w:rsidRPr="002E5DDD">
              <w:rPr>
                <w:color w:val="000000" w:themeColor="text1"/>
                <w:sz w:val="20"/>
                <w:szCs w:val="20"/>
                <w:lang w:bidi="ru-RU"/>
              </w:rPr>
              <w:t>также выявлении оптимального варианта развития организации с учетом состояния внешнего окружения;</w:t>
            </w:r>
          </w:p>
          <w:p w:rsidR="00050B13" w:rsidRPr="002E5DDD" w:rsidRDefault="00050B13" w:rsidP="00050B13">
            <w:pPr>
              <w:jc w:val="both"/>
              <w:rPr>
                <w:color w:val="000000" w:themeColor="text1"/>
                <w:sz w:val="20"/>
                <w:szCs w:val="20"/>
                <w:lang w:bidi="ru-RU"/>
              </w:rPr>
            </w:pPr>
            <w:r>
              <w:rPr>
                <w:color w:val="000000" w:themeColor="text1"/>
                <w:sz w:val="20"/>
                <w:szCs w:val="20"/>
                <w:lang w:bidi="ru-RU"/>
              </w:rPr>
              <w:t>-</w:t>
            </w:r>
            <w:r w:rsidRPr="002E5DDD">
              <w:rPr>
                <w:color w:val="000000" w:themeColor="text1"/>
                <w:sz w:val="20"/>
                <w:szCs w:val="20"/>
                <w:lang w:bidi="ru-RU"/>
              </w:rPr>
              <w:t xml:space="preserve"> текущий контроль (оперативный) – осуществляется в процессе выполнения задачи или плана и заключается в своевременном обнаружении отклонений от запланированных показателей с целью их</w:t>
            </w:r>
            <w:r>
              <w:rPr>
                <w:color w:val="000000" w:themeColor="text1"/>
                <w:sz w:val="20"/>
                <w:szCs w:val="20"/>
                <w:lang w:bidi="ru-RU"/>
              </w:rPr>
              <w:t xml:space="preserve"> </w:t>
            </w:r>
            <w:r w:rsidRPr="002E5DDD">
              <w:rPr>
                <w:color w:val="000000" w:themeColor="text1"/>
                <w:sz w:val="20"/>
                <w:szCs w:val="20"/>
                <w:lang w:bidi="ru-RU"/>
              </w:rPr>
              <w:t>своевременного устранения. Текущий контроль обычно осуществляется специальным подразделением, подчиненным руководству организации (аналитические отделы, диспетчерская служба и т. п.);</w:t>
            </w:r>
          </w:p>
          <w:p w:rsidR="00050B13" w:rsidRPr="00613984" w:rsidRDefault="00050B13" w:rsidP="00050B13">
            <w:pPr>
              <w:jc w:val="both"/>
              <w:rPr>
                <w:color w:val="000000" w:themeColor="text1"/>
                <w:sz w:val="20"/>
                <w:szCs w:val="20"/>
                <w:lang w:bidi="ru-RU"/>
              </w:rPr>
            </w:pPr>
            <w:r>
              <w:rPr>
                <w:color w:val="000000" w:themeColor="text1"/>
                <w:sz w:val="20"/>
                <w:szCs w:val="20"/>
                <w:lang w:bidi="ru-RU"/>
              </w:rPr>
              <w:t>-</w:t>
            </w:r>
            <w:r w:rsidRPr="002E5DDD">
              <w:rPr>
                <w:color w:val="000000" w:themeColor="text1"/>
                <w:sz w:val="20"/>
                <w:szCs w:val="20"/>
                <w:lang w:bidi="ru-RU"/>
              </w:rPr>
              <w:t xml:space="preserve"> заключительный контроль – базируется на анализе достигнутых результатов деятельности по итогам работы за определенный отчетный период и представляет основу для дальнейшего этапа планирования деятельности организации на перспективу, а также представляет информацию для использования системы материального стимулирования работников по конечным результатам работы.</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043426"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Методы мотивации персонала</w:t>
            </w:r>
          </w:p>
        </w:tc>
        <w:tc>
          <w:tcPr>
            <w:tcW w:w="10773" w:type="dxa"/>
          </w:tcPr>
          <w:p w:rsidR="00050B13" w:rsidRPr="00043426" w:rsidRDefault="00050B13" w:rsidP="00050B13">
            <w:pPr>
              <w:jc w:val="both"/>
              <w:rPr>
                <w:color w:val="000000" w:themeColor="text1"/>
                <w:sz w:val="20"/>
                <w:szCs w:val="20"/>
                <w:lang w:bidi="ru-RU"/>
              </w:rPr>
            </w:pPr>
            <w:r w:rsidRPr="00043426">
              <w:rPr>
                <w:color w:val="000000" w:themeColor="text1"/>
                <w:sz w:val="20"/>
                <w:szCs w:val="20"/>
                <w:lang w:bidi="ru-RU"/>
              </w:rPr>
              <w:t>Все методы мотивации персонала делят на две большие группы — материальные и нематериальные.</w:t>
            </w:r>
          </w:p>
          <w:p w:rsidR="00050B13" w:rsidRPr="00043426" w:rsidRDefault="00050B13" w:rsidP="00050B13">
            <w:pPr>
              <w:jc w:val="both"/>
              <w:rPr>
                <w:color w:val="000000" w:themeColor="text1"/>
                <w:sz w:val="20"/>
                <w:szCs w:val="20"/>
                <w:lang w:bidi="ru-RU"/>
              </w:rPr>
            </w:pPr>
            <w:r w:rsidRPr="00043426">
              <w:rPr>
                <w:color w:val="000000" w:themeColor="text1"/>
                <w:sz w:val="20"/>
                <w:szCs w:val="20"/>
                <w:lang w:bidi="ru-RU"/>
              </w:rPr>
              <w:t>Материальная мотивация. Это деньги, которые сотрудник получает за свою работу. Включает в себя постоянную и переменную части. Постоянная часть установлена договором — это оклад. Переменная часть зависит от производительности сотрудника. Она может представлять собой:</w:t>
            </w:r>
          </w:p>
          <w:p w:rsidR="00050B13" w:rsidRPr="00043426" w:rsidRDefault="00050B13" w:rsidP="00050B13">
            <w:pPr>
              <w:jc w:val="both"/>
              <w:rPr>
                <w:color w:val="000000" w:themeColor="text1"/>
                <w:sz w:val="20"/>
                <w:szCs w:val="20"/>
                <w:lang w:bidi="ru-RU"/>
              </w:rPr>
            </w:pPr>
            <w:r>
              <w:rPr>
                <w:color w:val="000000" w:themeColor="text1"/>
                <w:sz w:val="20"/>
                <w:szCs w:val="20"/>
                <w:lang w:bidi="ru-RU"/>
              </w:rPr>
              <w:t xml:space="preserve">- </w:t>
            </w:r>
            <w:r w:rsidRPr="00043426">
              <w:rPr>
                <w:color w:val="000000" w:themeColor="text1"/>
                <w:sz w:val="20"/>
                <w:szCs w:val="20"/>
                <w:lang w:bidi="ru-RU"/>
              </w:rPr>
              <w:t xml:space="preserve">Процент или комиссионные. </w:t>
            </w:r>
            <w:r>
              <w:rPr>
                <w:color w:val="000000" w:themeColor="text1"/>
                <w:sz w:val="20"/>
                <w:szCs w:val="20"/>
                <w:lang w:bidi="ru-RU"/>
              </w:rPr>
              <w:t xml:space="preserve">Может использоваться </w:t>
            </w:r>
            <w:r w:rsidRPr="00043426">
              <w:rPr>
                <w:color w:val="000000" w:themeColor="text1"/>
                <w:sz w:val="20"/>
                <w:szCs w:val="20"/>
                <w:lang w:bidi="ru-RU"/>
              </w:rPr>
              <w:t>как в сочетании с постоянным окладом, так и без него. Во втором случае комиссионн</w:t>
            </w:r>
            <w:r>
              <w:rPr>
                <w:color w:val="000000" w:themeColor="text1"/>
                <w:sz w:val="20"/>
                <w:szCs w:val="20"/>
                <w:lang w:bidi="ru-RU"/>
              </w:rPr>
              <w:t>ые</w:t>
            </w:r>
            <w:r w:rsidRPr="00043426">
              <w:rPr>
                <w:color w:val="000000" w:themeColor="text1"/>
                <w:sz w:val="20"/>
                <w:szCs w:val="20"/>
                <w:lang w:bidi="ru-RU"/>
              </w:rPr>
              <w:t xml:space="preserve"> сост</w:t>
            </w:r>
            <w:r>
              <w:rPr>
                <w:color w:val="000000" w:themeColor="text1"/>
                <w:sz w:val="20"/>
                <w:szCs w:val="20"/>
                <w:lang w:bidi="ru-RU"/>
              </w:rPr>
              <w:t>авляют 100%</w:t>
            </w:r>
            <w:r w:rsidRPr="00043426">
              <w:rPr>
                <w:color w:val="000000" w:themeColor="text1"/>
                <w:sz w:val="20"/>
                <w:szCs w:val="20"/>
                <w:lang w:bidi="ru-RU"/>
              </w:rPr>
              <w:t xml:space="preserve"> зарплат</w:t>
            </w:r>
            <w:r>
              <w:rPr>
                <w:color w:val="000000" w:themeColor="text1"/>
                <w:sz w:val="20"/>
                <w:szCs w:val="20"/>
                <w:lang w:bidi="ru-RU"/>
              </w:rPr>
              <w:t>ы</w:t>
            </w:r>
            <w:r w:rsidRPr="00043426">
              <w:rPr>
                <w:color w:val="000000" w:themeColor="text1"/>
                <w:sz w:val="20"/>
                <w:szCs w:val="20"/>
                <w:lang w:bidi="ru-RU"/>
              </w:rPr>
              <w:t xml:space="preserve"> сотрудника.</w:t>
            </w:r>
          </w:p>
          <w:p w:rsidR="00050B13" w:rsidRPr="00043426" w:rsidRDefault="00050B13" w:rsidP="00050B13">
            <w:pPr>
              <w:jc w:val="both"/>
              <w:rPr>
                <w:color w:val="000000" w:themeColor="text1"/>
                <w:sz w:val="20"/>
                <w:szCs w:val="20"/>
                <w:lang w:bidi="ru-RU"/>
              </w:rPr>
            </w:pPr>
            <w:r>
              <w:rPr>
                <w:color w:val="000000" w:themeColor="text1"/>
                <w:sz w:val="20"/>
                <w:szCs w:val="20"/>
                <w:lang w:bidi="ru-RU"/>
              </w:rPr>
              <w:t xml:space="preserve">- Премии за достижение целей, </w:t>
            </w:r>
            <w:r w:rsidRPr="00043426">
              <w:rPr>
                <w:color w:val="000000" w:themeColor="text1"/>
                <w:sz w:val="20"/>
                <w:szCs w:val="20"/>
                <w:lang w:bidi="ru-RU"/>
              </w:rPr>
              <w:t>экономи</w:t>
            </w:r>
            <w:r>
              <w:rPr>
                <w:color w:val="000000" w:themeColor="text1"/>
                <w:sz w:val="20"/>
                <w:szCs w:val="20"/>
                <w:lang w:bidi="ru-RU"/>
              </w:rPr>
              <w:t>ю</w:t>
            </w:r>
            <w:r w:rsidRPr="00043426">
              <w:rPr>
                <w:color w:val="000000" w:themeColor="text1"/>
                <w:sz w:val="20"/>
                <w:szCs w:val="20"/>
                <w:lang w:bidi="ru-RU"/>
              </w:rPr>
              <w:t xml:space="preserve"> ресурс</w:t>
            </w:r>
            <w:r>
              <w:rPr>
                <w:color w:val="000000" w:themeColor="text1"/>
                <w:sz w:val="20"/>
                <w:szCs w:val="20"/>
                <w:lang w:bidi="ru-RU"/>
              </w:rPr>
              <w:t>ов</w:t>
            </w:r>
            <w:r w:rsidRPr="00043426">
              <w:rPr>
                <w:color w:val="000000" w:themeColor="text1"/>
                <w:sz w:val="20"/>
                <w:szCs w:val="20"/>
                <w:lang w:bidi="ru-RU"/>
              </w:rPr>
              <w:t xml:space="preserve"> компании.</w:t>
            </w:r>
          </w:p>
          <w:p w:rsidR="00050B13" w:rsidRDefault="00050B13" w:rsidP="00050B13">
            <w:pPr>
              <w:jc w:val="both"/>
              <w:rPr>
                <w:color w:val="000000" w:themeColor="text1"/>
                <w:sz w:val="20"/>
                <w:szCs w:val="20"/>
                <w:lang w:bidi="ru-RU"/>
              </w:rPr>
            </w:pPr>
            <w:r>
              <w:rPr>
                <w:color w:val="000000" w:themeColor="text1"/>
                <w:sz w:val="20"/>
                <w:szCs w:val="20"/>
                <w:lang w:bidi="ru-RU"/>
              </w:rPr>
              <w:t xml:space="preserve">- </w:t>
            </w:r>
            <w:r w:rsidRPr="00043426">
              <w:rPr>
                <w:color w:val="000000" w:themeColor="text1"/>
                <w:sz w:val="20"/>
                <w:szCs w:val="20"/>
                <w:lang w:bidi="ru-RU"/>
              </w:rPr>
              <w:t>Выплаты за владение уникальными навыками</w:t>
            </w:r>
            <w:r>
              <w:rPr>
                <w:color w:val="000000" w:themeColor="text1"/>
                <w:sz w:val="20"/>
                <w:szCs w:val="20"/>
                <w:lang w:bidi="ru-RU"/>
              </w:rPr>
              <w:t xml:space="preserve">, либо </w:t>
            </w:r>
            <w:r w:rsidRPr="00043426">
              <w:rPr>
                <w:color w:val="000000" w:themeColor="text1"/>
                <w:sz w:val="20"/>
                <w:szCs w:val="20"/>
                <w:lang w:bidi="ru-RU"/>
              </w:rPr>
              <w:t>выплаты особо значимым специалистам</w:t>
            </w:r>
            <w:r>
              <w:rPr>
                <w:color w:val="000000" w:themeColor="text1"/>
                <w:sz w:val="20"/>
                <w:szCs w:val="20"/>
                <w:lang w:bidi="ru-RU"/>
              </w:rPr>
              <w:t>.</w:t>
            </w:r>
          </w:p>
          <w:p w:rsidR="00050B13" w:rsidRPr="00043426" w:rsidRDefault="00050B13" w:rsidP="00050B13">
            <w:pPr>
              <w:jc w:val="both"/>
              <w:rPr>
                <w:color w:val="000000" w:themeColor="text1"/>
                <w:sz w:val="20"/>
                <w:szCs w:val="20"/>
                <w:lang w:bidi="ru-RU"/>
              </w:rPr>
            </w:pPr>
            <w:r w:rsidRPr="00043426">
              <w:rPr>
                <w:color w:val="000000" w:themeColor="text1"/>
                <w:sz w:val="20"/>
                <w:szCs w:val="20"/>
                <w:lang w:bidi="ru-RU"/>
              </w:rPr>
              <w:lastRenderedPageBreak/>
              <w:t xml:space="preserve">Нематериальная мотивация. </w:t>
            </w:r>
            <w:r>
              <w:rPr>
                <w:color w:val="000000" w:themeColor="text1"/>
                <w:sz w:val="20"/>
                <w:szCs w:val="20"/>
                <w:lang w:bidi="ru-RU"/>
              </w:rPr>
              <w:t>В</w:t>
            </w:r>
            <w:r w:rsidRPr="00043426">
              <w:rPr>
                <w:color w:val="000000" w:themeColor="text1"/>
                <w:sz w:val="20"/>
                <w:szCs w:val="20"/>
                <w:lang w:bidi="ru-RU"/>
              </w:rPr>
              <w:t>ключает в себя всё, что получает сотрудник, кроме зарплаты. Меры нематериальн</w:t>
            </w:r>
            <w:r>
              <w:rPr>
                <w:color w:val="000000" w:themeColor="text1"/>
                <w:sz w:val="20"/>
                <w:szCs w:val="20"/>
                <w:lang w:bidi="ru-RU"/>
              </w:rPr>
              <w:t>ой мотивации могут быть</w:t>
            </w:r>
            <w:r w:rsidRPr="00043426">
              <w:rPr>
                <w:color w:val="000000" w:themeColor="text1"/>
                <w:sz w:val="20"/>
                <w:szCs w:val="20"/>
                <w:lang w:bidi="ru-RU"/>
              </w:rPr>
              <w:t xml:space="preserve"> вещественными — например, бесплатные обеды.</w:t>
            </w:r>
          </w:p>
          <w:p w:rsidR="00050B13" w:rsidRPr="00043426" w:rsidRDefault="00050B13" w:rsidP="00050B13">
            <w:pPr>
              <w:jc w:val="both"/>
              <w:rPr>
                <w:color w:val="000000" w:themeColor="text1"/>
                <w:sz w:val="20"/>
                <w:szCs w:val="20"/>
                <w:lang w:bidi="ru-RU"/>
              </w:rPr>
            </w:pPr>
            <w:r w:rsidRPr="00043426">
              <w:rPr>
                <w:color w:val="000000" w:themeColor="text1"/>
                <w:sz w:val="20"/>
                <w:szCs w:val="20"/>
                <w:lang w:bidi="ru-RU"/>
              </w:rPr>
              <w:t>Примеры способов нематериальной мотивации:</w:t>
            </w:r>
          </w:p>
          <w:p w:rsidR="00050B13" w:rsidRDefault="00050B13" w:rsidP="00050B13">
            <w:pPr>
              <w:jc w:val="both"/>
              <w:rPr>
                <w:color w:val="000000" w:themeColor="text1"/>
                <w:sz w:val="20"/>
                <w:szCs w:val="20"/>
                <w:lang w:bidi="ru-RU"/>
              </w:rPr>
            </w:pPr>
            <w:r w:rsidRPr="00043426">
              <w:rPr>
                <w:color w:val="000000" w:themeColor="text1"/>
                <w:sz w:val="20"/>
                <w:szCs w:val="20"/>
                <w:lang w:bidi="ru-RU"/>
              </w:rPr>
              <w:t>социальные гарантии и льготы — медицинские страховки, питание, транспорт до работы;</w:t>
            </w:r>
            <w:r>
              <w:rPr>
                <w:color w:val="000000" w:themeColor="text1"/>
                <w:sz w:val="20"/>
                <w:szCs w:val="20"/>
                <w:lang w:bidi="ru-RU"/>
              </w:rPr>
              <w:t xml:space="preserve"> </w:t>
            </w:r>
            <w:r w:rsidRPr="00043426">
              <w:rPr>
                <w:color w:val="000000" w:themeColor="text1"/>
                <w:sz w:val="20"/>
                <w:szCs w:val="20"/>
                <w:lang w:bidi="ru-RU"/>
              </w:rPr>
              <w:t>обучение за счёт компании и участие в профессиональных конференциях;</w:t>
            </w:r>
            <w:r>
              <w:rPr>
                <w:color w:val="000000" w:themeColor="text1"/>
                <w:sz w:val="20"/>
                <w:szCs w:val="20"/>
                <w:lang w:bidi="ru-RU"/>
              </w:rPr>
              <w:t xml:space="preserve"> </w:t>
            </w:r>
            <w:r w:rsidRPr="00043426">
              <w:rPr>
                <w:color w:val="000000" w:themeColor="text1"/>
                <w:sz w:val="20"/>
                <w:szCs w:val="20"/>
                <w:lang w:bidi="ru-RU"/>
              </w:rPr>
              <w:t xml:space="preserve">помощь в </w:t>
            </w:r>
            <w:proofErr w:type="spellStart"/>
            <w:r w:rsidRPr="00043426">
              <w:rPr>
                <w:color w:val="000000" w:themeColor="text1"/>
                <w:sz w:val="20"/>
                <w:szCs w:val="20"/>
                <w:lang w:bidi="ru-RU"/>
              </w:rPr>
              <w:t>релокации</w:t>
            </w:r>
            <w:proofErr w:type="spellEnd"/>
            <w:r w:rsidRPr="00043426">
              <w:rPr>
                <w:color w:val="000000" w:themeColor="text1"/>
                <w:sz w:val="20"/>
                <w:szCs w:val="20"/>
                <w:lang w:bidi="ru-RU"/>
              </w:rPr>
              <w:t>;</w:t>
            </w:r>
            <w:r>
              <w:rPr>
                <w:color w:val="000000" w:themeColor="text1"/>
                <w:sz w:val="20"/>
                <w:szCs w:val="20"/>
                <w:lang w:bidi="ru-RU"/>
              </w:rPr>
              <w:t xml:space="preserve"> </w:t>
            </w:r>
            <w:r w:rsidRPr="00043426">
              <w:rPr>
                <w:color w:val="000000" w:themeColor="text1"/>
                <w:sz w:val="20"/>
                <w:szCs w:val="20"/>
                <w:lang w:bidi="ru-RU"/>
              </w:rPr>
              <w:t>возможность путешествовать, работая в разных филиалах компании;</w:t>
            </w:r>
            <w:r>
              <w:rPr>
                <w:color w:val="000000" w:themeColor="text1"/>
                <w:sz w:val="20"/>
                <w:szCs w:val="20"/>
                <w:lang w:bidi="ru-RU"/>
              </w:rPr>
              <w:t xml:space="preserve"> </w:t>
            </w:r>
            <w:r w:rsidRPr="00043426">
              <w:rPr>
                <w:color w:val="000000" w:themeColor="text1"/>
                <w:sz w:val="20"/>
                <w:szCs w:val="20"/>
                <w:lang w:bidi="ru-RU"/>
              </w:rPr>
              <w:t>модернизация рабочих мест;</w:t>
            </w:r>
            <w:r>
              <w:rPr>
                <w:color w:val="000000" w:themeColor="text1"/>
                <w:sz w:val="20"/>
                <w:szCs w:val="20"/>
                <w:lang w:bidi="ru-RU"/>
              </w:rPr>
              <w:t xml:space="preserve"> </w:t>
            </w:r>
            <w:r w:rsidRPr="00043426">
              <w:rPr>
                <w:color w:val="000000" w:themeColor="text1"/>
                <w:sz w:val="20"/>
                <w:szCs w:val="20"/>
                <w:lang w:bidi="ru-RU"/>
              </w:rPr>
              <w:t>корпоративные награды и доски почёта;</w:t>
            </w:r>
            <w:r>
              <w:rPr>
                <w:color w:val="000000" w:themeColor="text1"/>
                <w:sz w:val="20"/>
                <w:szCs w:val="20"/>
                <w:lang w:bidi="ru-RU"/>
              </w:rPr>
              <w:t xml:space="preserve"> </w:t>
            </w:r>
            <w:r w:rsidRPr="00043426">
              <w:rPr>
                <w:color w:val="000000" w:themeColor="text1"/>
                <w:sz w:val="20"/>
                <w:szCs w:val="20"/>
                <w:lang w:bidi="ru-RU"/>
              </w:rPr>
              <w:t>корпоративные мероприятия — например, соревнования или общие выезды на отдых.</w:t>
            </w:r>
          </w:p>
          <w:p w:rsidR="00050B13" w:rsidRDefault="00050B13" w:rsidP="00050B13">
            <w:pPr>
              <w:jc w:val="both"/>
              <w:rPr>
                <w:color w:val="000000" w:themeColor="text1"/>
                <w:sz w:val="20"/>
                <w:szCs w:val="20"/>
                <w:lang w:bidi="ru-RU"/>
              </w:rPr>
            </w:pPr>
            <w:r>
              <w:rPr>
                <w:color w:val="000000" w:themeColor="text1"/>
                <w:sz w:val="20"/>
                <w:szCs w:val="20"/>
                <w:lang w:bidi="ru-RU"/>
              </w:rPr>
              <w:t>Мотивация может быть прямой и косвенной. П</w:t>
            </w:r>
            <w:r w:rsidRPr="00043426">
              <w:rPr>
                <w:color w:val="000000" w:themeColor="text1"/>
                <w:sz w:val="20"/>
                <w:szCs w:val="20"/>
                <w:lang w:bidi="ru-RU"/>
              </w:rPr>
              <w:t>рямая мотивация</w:t>
            </w:r>
            <w:r>
              <w:rPr>
                <w:color w:val="000000" w:themeColor="text1"/>
                <w:sz w:val="20"/>
                <w:szCs w:val="20"/>
                <w:lang w:bidi="ru-RU"/>
              </w:rPr>
              <w:t xml:space="preserve"> — это</w:t>
            </w:r>
            <w:r w:rsidRPr="00043426">
              <w:rPr>
                <w:color w:val="000000" w:themeColor="text1"/>
                <w:sz w:val="20"/>
                <w:szCs w:val="20"/>
                <w:lang w:bidi="ru-RU"/>
              </w:rPr>
              <w:t xml:space="preserve"> материальные и нематериальные</w:t>
            </w:r>
            <w:r>
              <w:rPr>
                <w:color w:val="000000" w:themeColor="text1"/>
                <w:sz w:val="20"/>
                <w:szCs w:val="20"/>
                <w:lang w:bidi="ru-RU"/>
              </w:rPr>
              <w:t xml:space="preserve"> ее методы</w:t>
            </w:r>
            <w:r w:rsidRPr="00043426">
              <w:rPr>
                <w:color w:val="000000" w:themeColor="text1"/>
                <w:sz w:val="20"/>
                <w:szCs w:val="20"/>
                <w:lang w:bidi="ru-RU"/>
              </w:rPr>
              <w:t xml:space="preserve">. </w:t>
            </w:r>
          </w:p>
          <w:p w:rsidR="00050B13" w:rsidRPr="00043426" w:rsidRDefault="00050B13" w:rsidP="00050B13">
            <w:pPr>
              <w:jc w:val="both"/>
              <w:rPr>
                <w:color w:val="000000" w:themeColor="text1"/>
                <w:sz w:val="20"/>
                <w:szCs w:val="20"/>
                <w:lang w:bidi="ru-RU"/>
              </w:rPr>
            </w:pPr>
            <w:r w:rsidRPr="00043426">
              <w:rPr>
                <w:color w:val="000000" w:themeColor="text1"/>
                <w:sz w:val="20"/>
                <w:szCs w:val="20"/>
                <w:lang w:bidi="ru-RU"/>
              </w:rPr>
              <w:t>Методы прямой мотивации направлены на самих сотрудников.</w:t>
            </w:r>
            <w:r>
              <w:rPr>
                <w:color w:val="000000" w:themeColor="text1"/>
                <w:sz w:val="20"/>
                <w:szCs w:val="20"/>
                <w:lang w:bidi="ru-RU"/>
              </w:rPr>
              <w:t xml:space="preserve"> К</w:t>
            </w:r>
            <w:r w:rsidRPr="00043426">
              <w:rPr>
                <w:color w:val="000000" w:themeColor="text1"/>
                <w:sz w:val="20"/>
                <w:szCs w:val="20"/>
                <w:lang w:bidi="ru-RU"/>
              </w:rPr>
              <w:t>освенная мотивация</w:t>
            </w:r>
            <w:r>
              <w:rPr>
                <w:color w:val="000000" w:themeColor="text1"/>
                <w:sz w:val="20"/>
                <w:szCs w:val="20"/>
                <w:lang w:bidi="ru-RU"/>
              </w:rPr>
              <w:t xml:space="preserve"> — это</w:t>
            </w:r>
            <w:r w:rsidRPr="00043426">
              <w:rPr>
                <w:color w:val="000000" w:themeColor="text1"/>
                <w:sz w:val="20"/>
                <w:szCs w:val="20"/>
                <w:lang w:bidi="ru-RU"/>
              </w:rPr>
              <w:t xml:space="preserve"> поддержка и льготы для семей сотрудников:</w:t>
            </w:r>
            <w:r>
              <w:rPr>
                <w:color w:val="000000" w:themeColor="text1"/>
                <w:sz w:val="20"/>
                <w:szCs w:val="20"/>
                <w:lang w:bidi="ru-RU"/>
              </w:rPr>
              <w:t xml:space="preserve"> </w:t>
            </w:r>
            <w:r w:rsidRPr="00043426">
              <w:rPr>
                <w:color w:val="000000" w:themeColor="text1"/>
                <w:sz w:val="20"/>
                <w:szCs w:val="20"/>
                <w:lang w:bidi="ru-RU"/>
              </w:rPr>
              <w:t>рабочие места для супругов;</w:t>
            </w:r>
            <w:r>
              <w:rPr>
                <w:color w:val="000000" w:themeColor="text1"/>
                <w:sz w:val="20"/>
                <w:szCs w:val="20"/>
                <w:lang w:bidi="ru-RU"/>
              </w:rPr>
              <w:t xml:space="preserve"> </w:t>
            </w:r>
            <w:r w:rsidRPr="00043426">
              <w:rPr>
                <w:color w:val="000000" w:themeColor="text1"/>
                <w:sz w:val="20"/>
                <w:szCs w:val="20"/>
                <w:lang w:bidi="ru-RU"/>
              </w:rPr>
              <w:t>путёвки в детские лагеря, дома отдыха;</w:t>
            </w:r>
            <w:r>
              <w:rPr>
                <w:color w:val="000000" w:themeColor="text1"/>
                <w:sz w:val="20"/>
                <w:szCs w:val="20"/>
                <w:lang w:bidi="ru-RU"/>
              </w:rPr>
              <w:t xml:space="preserve"> </w:t>
            </w:r>
            <w:r w:rsidRPr="00043426">
              <w:rPr>
                <w:color w:val="000000" w:themeColor="text1"/>
                <w:sz w:val="20"/>
                <w:szCs w:val="20"/>
                <w:lang w:bidi="ru-RU"/>
              </w:rPr>
              <w:t>транспортные билеты в период отпуска;</w:t>
            </w:r>
          </w:p>
          <w:p w:rsidR="00050B13" w:rsidRPr="00043426" w:rsidRDefault="00050B13" w:rsidP="00050B13">
            <w:pPr>
              <w:jc w:val="both"/>
              <w:rPr>
                <w:color w:val="000000" w:themeColor="text1"/>
                <w:sz w:val="20"/>
                <w:szCs w:val="20"/>
                <w:lang w:bidi="ru-RU"/>
              </w:rPr>
            </w:pPr>
            <w:r w:rsidRPr="00043426">
              <w:rPr>
                <w:color w:val="000000" w:themeColor="text1"/>
                <w:sz w:val="20"/>
                <w:szCs w:val="20"/>
                <w:lang w:bidi="ru-RU"/>
              </w:rPr>
              <w:t>льготные места в детских садах;</w:t>
            </w:r>
            <w:r>
              <w:rPr>
                <w:color w:val="000000" w:themeColor="text1"/>
                <w:sz w:val="20"/>
                <w:szCs w:val="20"/>
                <w:lang w:bidi="ru-RU"/>
              </w:rPr>
              <w:t xml:space="preserve"> </w:t>
            </w:r>
            <w:r w:rsidRPr="00043426">
              <w:rPr>
                <w:color w:val="000000" w:themeColor="text1"/>
                <w:sz w:val="20"/>
                <w:szCs w:val="20"/>
                <w:lang w:bidi="ru-RU"/>
              </w:rPr>
              <w:t>новогодние подарки;</w:t>
            </w:r>
            <w:r>
              <w:rPr>
                <w:color w:val="000000" w:themeColor="text1"/>
                <w:sz w:val="20"/>
                <w:szCs w:val="20"/>
                <w:lang w:bidi="ru-RU"/>
              </w:rPr>
              <w:t xml:space="preserve"> </w:t>
            </w:r>
            <w:r w:rsidRPr="00043426">
              <w:rPr>
                <w:color w:val="000000" w:themeColor="text1"/>
                <w:sz w:val="20"/>
                <w:szCs w:val="20"/>
                <w:lang w:bidi="ru-RU"/>
              </w:rPr>
              <w:t>деньги на образование детей.</w:t>
            </w:r>
          </w:p>
          <w:p w:rsidR="00050B13" w:rsidRPr="00613984" w:rsidRDefault="00050B13" w:rsidP="00050B13">
            <w:pPr>
              <w:jc w:val="both"/>
              <w:rPr>
                <w:color w:val="000000" w:themeColor="text1"/>
                <w:sz w:val="20"/>
                <w:szCs w:val="20"/>
                <w:lang w:bidi="ru-RU"/>
              </w:rPr>
            </w:pPr>
            <w:r w:rsidRPr="00043426">
              <w:rPr>
                <w:color w:val="000000" w:themeColor="text1"/>
                <w:sz w:val="20"/>
                <w:szCs w:val="20"/>
                <w:lang w:bidi="ru-RU"/>
              </w:rPr>
              <w:t xml:space="preserve">Система мотивации будет максимально эффективной, только если в ней сочетаются материальные и нематериальные способы. </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Организационная структура, типы организационных структур предприятий туризма</w:t>
            </w:r>
          </w:p>
        </w:tc>
        <w:tc>
          <w:tcPr>
            <w:tcW w:w="10773" w:type="dxa"/>
          </w:tcPr>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Организационная структура – это совокупность органов управления и устойчивых принципов взаимодействия участников организации между собой и с внешней средой для достижения целей организации.</w:t>
            </w:r>
          </w:p>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Применяют следующие типы организационных структур:</w:t>
            </w:r>
          </w:p>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-Линейная </w:t>
            </w:r>
            <w:r w:rsidRPr="007B0D8D">
              <w:rPr>
                <w:color w:val="000000" w:themeColor="text1"/>
                <w:sz w:val="20"/>
                <w:szCs w:val="20"/>
                <w:lang w:bidi="ru-RU"/>
              </w:rPr>
              <w:t>структура управления предприятием подразумевает собой то, что каждым подразделением руководит управленец, осуществляющий единоличное руководство подчиненными сотрудниками и сосредоточивший в себе все функции управления. Данный управленец в свою очередь подчиняется вышестоящему управленцу</w:t>
            </w:r>
            <w:r>
              <w:rPr>
                <w:color w:val="000000" w:themeColor="text1"/>
                <w:sz w:val="20"/>
                <w:szCs w:val="20"/>
                <w:lang w:bidi="ru-RU"/>
              </w:rPr>
              <w:t xml:space="preserve">. </w:t>
            </w:r>
          </w:p>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-Дивизионная структура </w:t>
            </w:r>
            <w:r w:rsidRPr="007B0D8D">
              <w:rPr>
                <w:color w:val="000000" w:themeColor="text1"/>
                <w:sz w:val="20"/>
                <w:szCs w:val="20"/>
                <w:lang w:bidi="ru-RU"/>
              </w:rPr>
              <w:t>управления подразумевает собой то, что группиров</w:t>
            </w:r>
            <w:r>
              <w:rPr>
                <w:color w:val="000000" w:themeColor="text1"/>
                <w:sz w:val="20"/>
                <w:szCs w:val="20"/>
                <w:lang w:bidi="ru-RU"/>
              </w:rPr>
              <w:t>ка</w:t>
            </w:r>
            <w:r w:rsidRPr="007B0D8D">
              <w:rPr>
                <w:color w:val="000000" w:themeColor="text1"/>
                <w:sz w:val="20"/>
                <w:szCs w:val="20"/>
                <w:lang w:bidi="ru-RU"/>
              </w:rPr>
              <w:t xml:space="preserve"> должностей в дивизионы (отделы) </w:t>
            </w:r>
            <w:r>
              <w:rPr>
                <w:color w:val="000000" w:themeColor="text1"/>
                <w:sz w:val="20"/>
                <w:szCs w:val="20"/>
                <w:lang w:bidi="ru-RU"/>
              </w:rPr>
              <w:t xml:space="preserve">происходит по </w:t>
            </w:r>
            <w:r w:rsidRPr="007B0D8D">
              <w:rPr>
                <w:color w:val="000000" w:themeColor="text1"/>
                <w:sz w:val="20"/>
                <w:szCs w:val="20"/>
                <w:lang w:bidi="ru-RU"/>
              </w:rPr>
              <w:t>вид</w:t>
            </w:r>
            <w:r>
              <w:rPr>
                <w:color w:val="000000" w:themeColor="text1"/>
                <w:sz w:val="20"/>
                <w:szCs w:val="20"/>
                <w:lang w:bidi="ru-RU"/>
              </w:rPr>
              <w:t>ам</w:t>
            </w:r>
            <w:r w:rsidRPr="007B0D8D">
              <w:rPr>
                <w:color w:val="000000" w:themeColor="text1"/>
                <w:sz w:val="20"/>
                <w:szCs w:val="20"/>
                <w:lang w:bidi="ru-RU"/>
              </w:rPr>
              <w:t xml:space="preserve"> выпускаемой предприятием продукции,</w:t>
            </w:r>
            <w:r>
              <w:rPr>
                <w:color w:val="000000" w:themeColor="text1"/>
                <w:sz w:val="20"/>
                <w:szCs w:val="20"/>
                <w:lang w:bidi="ru-RU"/>
              </w:rPr>
              <w:t xml:space="preserve"> услуг,</w:t>
            </w:r>
            <w:r w:rsidRPr="007B0D8D">
              <w:rPr>
                <w:color w:val="000000" w:themeColor="text1"/>
                <w:sz w:val="20"/>
                <w:szCs w:val="20"/>
                <w:lang w:bidi="ru-RU"/>
              </w:rPr>
              <w:t xml:space="preserve"> группы потребителей или регион</w:t>
            </w:r>
            <w:r>
              <w:rPr>
                <w:color w:val="000000" w:themeColor="text1"/>
                <w:sz w:val="20"/>
                <w:szCs w:val="20"/>
                <w:lang w:bidi="ru-RU"/>
              </w:rPr>
              <w:t>ов</w:t>
            </w:r>
            <w:r w:rsidRPr="007B0D8D">
              <w:rPr>
                <w:color w:val="000000" w:themeColor="text1"/>
                <w:sz w:val="20"/>
                <w:szCs w:val="20"/>
                <w:lang w:bidi="ru-RU"/>
              </w:rPr>
              <w:t>.</w:t>
            </w:r>
          </w:p>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-Матричная </w:t>
            </w:r>
            <w:r w:rsidRPr="00440021">
              <w:rPr>
                <w:color w:val="000000" w:themeColor="text1"/>
                <w:sz w:val="20"/>
                <w:szCs w:val="20"/>
                <w:lang w:bidi="ru-RU"/>
              </w:rPr>
              <w:t>структура предполагает одновременное группирование на одном уровне управления по нескольким критериям.</w:t>
            </w:r>
          </w:p>
          <w:p w:rsidR="00050B13" w:rsidRPr="00613984"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-Множественная или </w:t>
            </w:r>
            <w:r w:rsidRPr="00440021">
              <w:rPr>
                <w:color w:val="000000" w:themeColor="text1"/>
                <w:sz w:val="20"/>
                <w:szCs w:val="20"/>
                <w:lang w:bidi="ru-RU"/>
              </w:rPr>
              <w:t>Комбинированная структура – группирование по различным критериям.</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Основные принципы планирования</w:t>
            </w:r>
          </w:p>
        </w:tc>
        <w:tc>
          <w:tcPr>
            <w:tcW w:w="10773" w:type="dxa"/>
          </w:tcPr>
          <w:p w:rsidR="00050B13" w:rsidRPr="007B0D8D" w:rsidRDefault="00050B13" w:rsidP="00050B13">
            <w:pPr>
              <w:jc w:val="both"/>
              <w:rPr>
                <w:color w:val="000000" w:themeColor="text1"/>
                <w:sz w:val="20"/>
                <w:szCs w:val="20"/>
              </w:rPr>
            </w:pPr>
            <w:r w:rsidRPr="007B0D8D">
              <w:rPr>
                <w:color w:val="000000" w:themeColor="text1"/>
                <w:sz w:val="20"/>
                <w:szCs w:val="20"/>
              </w:rPr>
              <w:t xml:space="preserve">1. Принцип обоснованности целей и задач предприятия. При этом выделяют цели: </w:t>
            </w:r>
          </w:p>
          <w:p w:rsidR="00050B13" w:rsidRPr="007B0D8D" w:rsidRDefault="00050B13" w:rsidP="00050B13">
            <w:pPr>
              <w:jc w:val="both"/>
              <w:rPr>
                <w:color w:val="000000" w:themeColor="text1"/>
                <w:sz w:val="20"/>
                <w:szCs w:val="20"/>
              </w:rPr>
            </w:pPr>
            <w:r w:rsidRPr="007B0D8D">
              <w:rPr>
                <w:color w:val="000000" w:themeColor="text1"/>
                <w:sz w:val="20"/>
                <w:szCs w:val="20"/>
              </w:rPr>
              <w:t>хозяйственно-экономические, обеспечивающие эффективность производства;</w:t>
            </w:r>
            <w:r>
              <w:rPr>
                <w:color w:val="000000" w:themeColor="text1"/>
                <w:sz w:val="20"/>
                <w:szCs w:val="20"/>
              </w:rPr>
              <w:t xml:space="preserve"> </w:t>
            </w:r>
            <w:r w:rsidRPr="007B0D8D">
              <w:rPr>
                <w:color w:val="000000" w:themeColor="text1"/>
                <w:sz w:val="20"/>
                <w:szCs w:val="20"/>
              </w:rPr>
              <w:t>производственно-технологические, определяющие функциональное назначение предприятия;</w:t>
            </w:r>
            <w:r>
              <w:rPr>
                <w:color w:val="000000" w:themeColor="text1"/>
                <w:sz w:val="20"/>
                <w:szCs w:val="20"/>
              </w:rPr>
              <w:t xml:space="preserve"> </w:t>
            </w:r>
            <w:r w:rsidRPr="007B0D8D">
              <w:rPr>
                <w:color w:val="000000" w:themeColor="text1"/>
                <w:sz w:val="20"/>
                <w:szCs w:val="20"/>
              </w:rPr>
              <w:t>научно-технические, обеспечивающие научно-технический прогресс;</w:t>
            </w:r>
            <w:r>
              <w:rPr>
                <w:color w:val="000000" w:themeColor="text1"/>
                <w:sz w:val="20"/>
                <w:szCs w:val="20"/>
              </w:rPr>
              <w:t xml:space="preserve"> </w:t>
            </w:r>
            <w:r w:rsidRPr="007B0D8D">
              <w:rPr>
                <w:color w:val="000000" w:themeColor="text1"/>
                <w:sz w:val="20"/>
                <w:szCs w:val="20"/>
              </w:rPr>
              <w:t>социальные, обеспечивающие удовлетворение социально-бытовых и культурных потребностей работников предприятия;</w:t>
            </w:r>
            <w:r>
              <w:rPr>
                <w:color w:val="000000" w:themeColor="text1"/>
                <w:sz w:val="20"/>
                <w:szCs w:val="20"/>
              </w:rPr>
              <w:t xml:space="preserve"> </w:t>
            </w:r>
            <w:r w:rsidRPr="007B0D8D">
              <w:rPr>
                <w:color w:val="000000" w:themeColor="text1"/>
                <w:sz w:val="20"/>
                <w:szCs w:val="20"/>
              </w:rPr>
              <w:t>экологические, обеспечивающие изготовление экологически чистой продукции без негативного воздействия на окружающую среду.</w:t>
            </w:r>
          </w:p>
          <w:p w:rsidR="00050B13" w:rsidRPr="007B0D8D" w:rsidRDefault="00050B13" w:rsidP="00050B13">
            <w:pPr>
              <w:jc w:val="both"/>
              <w:rPr>
                <w:color w:val="000000" w:themeColor="text1"/>
                <w:sz w:val="20"/>
                <w:szCs w:val="20"/>
              </w:rPr>
            </w:pPr>
            <w:r w:rsidRPr="007B0D8D">
              <w:rPr>
                <w:color w:val="000000" w:themeColor="text1"/>
                <w:sz w:val="20"/>
                <w:szCs w:val="20"/>
              </w:rPr>
              <w:t>2. Принцип системности. Он означает, что планирование представляет целую систему планов и охватывает все сферы деятельности предприятия.</w:t>
            </w:r>
          </w:p>
          <w:p w:rsidR="00050B13" w:rsidRPr="007B0D8D" w:rsidRDefault="00050B13" w:rsidP="00050B13">
            <w:pPr>
              <w:jc w:val="both"/>
              <w:rPr>
                <w:color w:val="000000" w:themeColor="text1"/>
                <w:sz w:val="20"/>
                <w:szCs w:val="20"/>
              </w:rPr>
            </w:pPr>
            <w:r w:rsidRPr="007B0D8D">
              <w:rPr>
                <w:color w:val="000000" w:themeColor="text1"/>
                <w:sz w:val="20"/>
                <w:szCs w:val="20"/>
              </w:rPr>
              <w:t>3. Принцип научности. Требует учета перспектив научно-технического прогресса и применения научно обоснованных прогрессивных норм использования всех видов ресурсов.</w:t>
            </w:r>
            <w:r>
              <w:rPr>
                <w:color w:val="000000" w:themeColor="text1"/>
                <w:sz w:val="20"/>
                <w:szCs w:val="20"/>
              </w:rPr>
              <w:t xml:space="preserve"> </w:t>
            </w:r>
          </w:p>
          <w:p w:rsidR="00050B13" w:rsidRPr="007B0D8D" w:rsidRDefault="00050B13" w:rsidP="00050B13">
            <w:pPr>
              <w:jc w:val="both"/>
              <w:rPr>
                <w:color w:val="000000" w:themeColor="text1"/>
                <w:sz w:val="20"/>
                <w:szCs w:val="20"/>
              </w:rPr>
            </w:pPr>
            <w:r w:rsidRPr="007B0D8D">
              <w:rPr>
                <w:color w:val="000000" w:themeColor="text1"/>
                <w:sz w:val="20"/>
                <w:szCs w:val="20"/>
              </w:rPr>
              <w:t>4 Принцип непрерывности. Означает параллельное сочетание текущего и перспективного планирования.</w:t>
            </w:r>
          </w:p>
          <w:p w:rsidR="00050B13" w:rsidRPr="007B0D8D" w:rsidRDefault="00050B13" w:rsidP="00050B13">
            <w:pPr>
              <w:jc w:val="both"/>
              <w:rPr>
                <w:color w:val="000000" w:themeColor="text1"/>
                <w:sz w:val="20"/>
                <w:szCs w:val="20"/>
              </w:rPr>
            </w:pPr>
            <w:r w:rsidRPr="007B0D8D">
              <w:rPr>
                <w:color w:val="000000" w:themeColor="text1"/>
                <w:sz w:val="20"/>
                <w:szCs w:val="20"/>
              </w:rPr>
              <w:t>5. Принцип сбалансированности плана. Указывает на количественное соответствие между взаимосвязанными разделами и показателями плана, между потребностями в ресурсах и их наличием.</w:t>
            </w:r>
            <w:r>
              <w:rPr>
                <w:color w:val="000000" w:themeColor="text1"/>
                <w:sz w:val="20"/>
                <w:szCs w:val="20"/>
              </w:rPr>
              <w:t xml:space="preserve"> </w:t>
            </w:r>
          </w:p>
          <w:p w:rsidR="00050B13" w:rsidRPr="007B0D8D" w:rsidRDefault="00050B13" w:rsidP="00050B13">
            <w:pPr>
              <w:jc w:val="both"/>
              <w:rPr>
                <w:color w:val="000000" w:themeColor="text1"/>
                <w:sz w:val="20"/>
                <w:szCs w:val="20"/>
              </w:rPr>
            </w:pPr>
            <w:r w:rsidRPr="007B0D8D">
              <w:rPr>
                <w:color w:val="000000" w:themeColor="text1"/>
                <w:sz w:val="20"/>
                <w:szCs w:val="20"/>
              </w:rPr>
              <w:t>6. Принцип директивности. В соответствии с ним план приобретает силу закона для всех подразделений предприятия после утверждения его руководителем предприятия.</w:t>
            </w:r>
          </w:p>
          <w:p w:rsidR="00050B13" w:rsidRPr="00613984" w:rsidRDefault="00050B13" w:rsidP="00050B13">
            <w:pPr>
              <w:jc w:val="both"/>
              <w:rPr>
                <w:color w:val="000000" w:themeColor="text1"/>
                <w:sz w:val="20"/>
                <w:szCs w:val="20"/>
              </w:rPr>
            </w:pPr>
            <w:r w:rsidRPr="007B0D8D">
              <w:rPr>
                <w:color w:val="000000" w:themeColor="text1"/>
                <w:sz w:val="20"/>
                <w:szCs w:val="20"/>
              </w:rPr>
              <w:t>Важнейшими целями, которые преследуются в планировании на предприятии, как правило, являются: объем продаж товарной массы, прибыль и доля на рынке.</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sidRPr="00D64549">
              <w:rPr>
                <w:color w:val="000000" w:themeColor="text1"/>
                <w:sz w:val="20"/>
                <w:szCs w:val="20"/>
                <w:lang w:bidi="ru-RU"/>
              </w:rPr>
              <w:t>Внешний и внутренний контроль</w:t>
            </w:r>
          </w:p>
        </w:tc>
        <w:tc>
          <w:tcPr>
            <w:tcW w:w="10773" w:type="dxa"/>
          </w:tcPr>
          <w:p w:rsidR="00050B13" w:rsidRPr="00D64549" w:rsidRDefault="00050B13" w:rsidP="00050B13">
            <w:pPr>
              <w:jc w:val="both"/>
              <w:rPr>
                <w:color w:val="000000" w:themeColor="text1"/>
                <w:sz w:val="20"/>
                <w:szCs w:val="20"/>
                <w:lang w:bidi="ru-RU"/>
              </w:rPr>
            </w:pPr>
            <w:r w:rsidRPr="00D64549">
              <w:rPr>
                <w:color w:val="000000" w:themeColor="text1"/>
                <w:sz w:val="20"/>
                <w:szCs w:val="20"/>
                <w:lang w:bidi="ru-RU"/>
              </w:rPr>
              <w:t xml:space="preserve">Внутренний и внешний контроль — это два ключевых аспекта системы управления организацией, каждый из которых имеет свои особенности и применяется в зависимости от различных факторов. </w:t>
            </w:r>
          </w:p>
          <w:p w:rsidR="00050B13" w:rsidRPr="00D64549" w:rsidRDefault="00050B13" w:rsidP="00050B13">
            <w:pPr>
              <w:jc w:val="both"/>
              <w:rPr>
                <w:color w:val="000000" w:themeColor="text1"/>
                <w:sz w:val="20"/>
                <w:szCs w:val="20"/>
                <w:lang w:bidi="ru-RU"/>
              </w:rPr>
            </w:pPr>
            <w:r w:rsidRPr="00D64549">
              <w:rPr>
                <w:color w:val="000000" w:themeColor="text1"/>
                <w:sz w:val="20"/>
                <w:szCs w:val="20"/>
                <w:lang w:bidi="ru-RU"/>
              </w:rPr>
              <w:t>Внутренний контроль: предполагает, что исполнители сами следят за своей работой и результатами и вносят необходимые изменения в свою деятельность. Этот вид контроля основан на саморегуляции и самоконтроле сотрудников организации. Важными элементами внутреннего контроля являются система внутренних процедур, стандартов и нормативов, а также контрольные точки, где происходит оценка выполнения задач и достижения целей.</w:t>
            </w:r>
          </w:p>
          <w:p w:rsidR="00050B13" w:rsidRPr="00613984" w:rsidRDefault="00050B13" w:rsidP="00050B13">
            <w:pPr>
              <w:jc w:val="both"/>
              <w:rPr>
                <w:color w:val="000000" w:themeColor="text1"/>
                <w:sz w:val="20"/>
                <w:szCs w:val="20"/>
                <w:lang w:bidi="ru-RU"/>
              </w:rPr>
            </w:pPr>
            <w:r w:rsidRPr="00D64549">
              <w:rPr>
                <w:color w:val="000000" w:themeColor="text1"/>
                <w:sz w:val="20"/>
                <w:szCs w:val="20"/>
                <w:lang w:bidi="ru-RU"/>
              </w:rPr>
              <w:t>Внешний контроль: осуществляется администрацией или специальными сотрудниками — контролерами, не являющимися прямыми исполнителями задач. Он предполагает, что контролирующие органы или лица оценивают выполнение задач и достижение целей с помощью внешних методов наблюдения и анализа, не принимая напрямую участия в процессе выполнения задач.</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Роль координации во внутреннем контроле</w:t>
            </w:r>
          </w:p>
        </w:tc>
        <w:tc>
          <w:tcPr>
            <w:tcW w:w="10773" w:type="dxa"/>
          </w:tcPr>
          <w:p w:rsidR="00050B13" w:rsidRPr="00D64549" w:rsidRDefault="00050B13" w:rsidP="00050B13">
            <w:pPr>
              <w:widowControl w:val="0"/>
              <w:autoSpaceDE w:val="0"/>
              <w:autoSpaceDN w:val="0"/>
              <w:jc w:val="both"/>
              <w:rPr>
                <w:color w:val="000000" w:themeColor="text1"/>
                <w:sz w:val="20"/>
                <w:szCs w:val="20"/>
                <w:lang w:bidi="ru-RU"/>
              </w:rPr>
            </w:pPr>
            <w:r w:rsidRPr="00D64549">
              <w:rPr>
                <w:color w:val="000000" w:themeColor="text1"/>
                <w:sz w:val="20"/>
                <w:szCs w:val="20"/>
                <w:lang w:bidi="ru-RU"/>
              </w:rPr>
              <w:t>Роль координации во внутреннем контроле:</w:t>
            </w:r>
          </w:p>
          <w:p w:rsidR="00050B13" w:rsidRPr="00D64549" w:rsidRDefault="00050B13" w:rsidP="00050B13">
            <w:pPr>
              <w:widowControl w:val="0"/>
              <w:autoSpaceDE w:val="0"/>
              <w:autoSpaceDN w:val="0"/>
              <w:jc w:val="both"/>
              <w:rPr>
                <w:color w:val="000000" w:themeColor="text1"/>
                <w:sz w:val="20"/>
                <w:szCs w:val="20"/>
                <w:lang w:bidi="ru-RU"/>
              </w:rPr>
            </w:pPr>
            <w:r w:rsidRPr="00D64549">
              <w:rPr>
                <w:color w:val="000000" w:themeColor="text1"/>
                <w:sz w:val="20"/>
                <w:szCs w:val="20"/>
                <w:lang w:bidi="ru-RU"/>
              </w:rPr>
              <w:t>Согласование задач и целей: Координация помогает согласовывать задачи и цели различных подразделений и сотрудников, обеспечивая их соответствие общей стратегии организации. Это позволяет избежать дублирования усилий и конфликтов в выполнении задач.</w:t>
            </w:r>
          </w:p>
          <w:p w:rsidR="00050B13" w:rsidRPr="00D64549" w:rsidRDefault="00050B13" w:rsidP="00050B13">
            <w:pPr>
              <w:widowControl w:val="0"/>
              <w:autoSpaceDE w:val="0"/>
              <w:autoSpaceDN w:val="0"/>
              <w:jc w:val="both"/>
              <w:rPr>
                <w:color w:val="000000" w:themeColor="text1"/>
                <w:sz w:val="20"/>
                <w:szCs w:val="20"/>
                <w:lang w:bidi="ru-RU"/>
              </w:rPr>
            </w:pPr>
            <w:r w:rsidRPr="00D64549">
              <w:rPr>
                <w:color w:val="000000" w:themeColor="text1"/>
                <w:sz w:val="20"/>
                <w:szCs w:val="20"/>
                <w:lang w:bidi="ru-RU"/>
              </w:rPr>
              <w:t>Установление системы контроля: Координация необходима для определения системы внутреннего контроля, включая контрольные точки, процедуры и стандарты. Правильная координация позволяет разработать эффективные методы мониторинга выполнения задач и достижения целей.</w:t>
            </w:r>
          </w:p>
          <w:p w:rsidR="00050B13" w:rsidRPr="00D64549" w:rsidRDefault="00050B13" w:rsidP="00050B13">
            <w:pPr>
              <w:widowControl w:val="0"/>
              <w:autoSpaceDE w:val="0"/>
              <w:autoSpaceDN w:val="0"/>
              <w:jc w:val="both"/>
              <w:rPr>
                <w:color w:val="000000" w:themeColor="text1"/>
                <w:sz w:val="20"/>
                <w:szCs w:val="20"/>
                <w:lang w:bidi="ru-RU"/>
              </w:rPr>
            </w:pPr>
            <w:r w:rsidRPr="00D64549">
              <w:rPr>
                <w:color w:val="000000" w:themeColor="text1"/>
                <w:sz w:val="20"/>
                <w:szCs w:val="20"/>
                <w:lang w:bidi="ru-RU"/>
              </w:rPr>
              <w:t>Обмен информацией: Координация способствует своевременному и эффективному обмену информацией между различными уровнями и подразделениями организации. Это позволяет оперативно реагировать на изменения ситуации и корректировать планы и стратегии при необходимости.</w:t>
            </w:r>
          </w:p>
          <w:p w:rsidR="00050B13" w:rsidRPr="00613984" w:rsidRDefault="00050B13" w:rsidP="00050B13">
            <w:pPr>
              <w:widowControl w:val="0"/>
              <w:autoSpaceDE w:val="0"/>
              <w:autoSpaceDN w:val="0"/>
              <w:jc w:val="both"/>
              <w:rPr>
                <w:color w:val="000000" w:themeColor="text1"/>
                <w:sz w:val="20"/>
                <w:szCs w:val="20"/>
                <w:lang w:bidi="ru-RU"/>
              </w:rPr>
            </w:pPr>
            <w:r w:rsidRPr="00D64549">
              <w:rPr>
                <w:color w:val="000000" w:themeColor="text1"/>
                <w:sz w:val="20"/>
                <w:szCs w:val="20"/>
                <w:lang w:bidi="ru-RU"/>
              </w:rPr>
              <w:t>Разрешение конфликтов: Координация помогает разрешать конфликты между различными подразделениями и сотрудниками, которые могут возникать в процессе выполнения задач. Правильная координация способствует согласованному подходу к решению проблем и конфликтов.</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Роль координации во внешнем контроле</w:t>
            </w:r>
          </w:p>
        </w:tc>
        <w:tc>
          <w:tcPr>
            <w:tcW w:w="10773" w:type="dxa"/>
          </w:tcPr>
          <w:p w:rsidR="00050B13" w:rsidRPr="00D64549" w:rsidRDefault="00050B13" w:rsidP="00050B13">
            <w:pPr>
              <w:jc w:val="both"/>
              <w:rPr>
                <w:color w:val="000000" w:themeColor="text1"/>
                <w:sz w:val="20"/>
                <w:szCs w:val="20"/>
                <w:lang w:bidi="ru-RU"/>
              </w:rPr>
            </w:pPr>
            <w:r w:rsidRPr="00D64549">
              <w:rPr>
                <w:color w:val="000000" w:themeColor="text1"/>
                <w:sz w:val="20"/>
                <w:szCs w:val="20"/>
                <w:lang w:bidi="ru-RU"/>
              </w:rPr>
              <w:t>Роль координации во внешнем контроле:</w:t>
            </w:r>
          </w:p>
          <w:p w:rsidR="00050B13" w:rsidRPr="00D64549" w:rsidRDefault="00050B13" w:rsidP="00050B13">
            <w:pPr>
              <w:jc w:val="both"/>
              <w:rPr>
                <w:color w:val="000000" w:themeColor="text1"/>
                <w:sz w:val="20"/>
                <w:szCs w:val="20"/>
                <w:lang w:bidi="ru-RU"/>
              </w:rPr>
            </w:pPr>
            <w:r w:rsidRPr="00D64549">
              <w:rPr>
                <w:color w:val="000000" w:themeColor="text1"/>
                <w:sz w:val="20"/>
                <w:szCs w:val="20"/>
                <w:lang w:bidi="ru-RU"/>
              </w:rPr>
              <w:t>Связь с контролирующими органами: Координация позволяет организации эффективно взаимодействовать с внешними контролирующими органами, предоставляя им необходимую информацию и документацию для проверки выполнения законов, нормативов и стандартов.</w:t>
            </w:r>
          </w:p>
          <w:p w:rsidR="00050B13" w:rsidRPr="00D64549" w:rsidRDefault="00050B13" w:rsidP="00050B13">
            <w:pPr>
              <w:jc w:val="both"/>
              <w:rPr>
                <w:color w:val="000000" w:themeColor="text1"/>
                <w:sz w:val="20"/>
                <w:szCs w:val="20"/>
                <w:lang w:bidi="ru-RU"/>
              </w:rPr>
            </w:pPr>
            <w:r w:rsidRPr="00D64549">
              <w:rPr>
                <w:color w:val="000000" w:themeColor="text1"/>
                <w:sz w:val="20"/>
                <w:szCs w:val="20"/>
                <w:lang w:bidi="ru-RU"/>
              </w:rPr>
              <w:t>Подготовка к проверкам: Координация помогает подготовить организацию к плановым или внеплановым проверкам со стороны внешних контролирующих органов. Это включает в себя систематическое ведение документации, подготовку отчетов и анализ соблюдения требований.</w:t>
            </w:r>
          </w:p>
          <w:p w:rsidR="00050B13" w:rsidRPr="00D64549" w:rsidRDefault="00050B13" w:rsidP="00050B13">
            <w:pPr>
              <w:jc w:val="both"/>
              <w:rPr>
                <w:color w:val="000000" w:themeColor="text1"/>
                <w:sz w:val="20"/>
                <w:szCs w:val="20"/>
                <w:lang w:bidi="ru-RU"/>
              </w:rPr>
            </w:pPr>
            <w:r w:rsidRPr="00D64549">
              <w:rPr>
                <w:color w:val="000000" w:themeColor="text1"/>
                <w:sz w:val="20"/>
                <w:szCs w:val="20"/>
                <w:lang w:bidi="ru-RU"/>
              </w:rPr>
              <w:t>Соблюдение стандартов и требований: Координация позволяет организации обеспечить соблюдение различных стандартов, требований и нормативов, установленных контролирующими органами. Это включает в себя разработку и внедрение соответствующих процедур и политик.</w:t>
            </w:r>
          </w:p>
          <w:p w:rsidR="00050B13" w:rsidRPr="00613984" w:rsidRDefault="00050B13" w:rsidP="00050B13">
            <w:pPr>
              <w:jc w:val="both"/>
              <w:rPr>
                <w:color w:val="000000" w:themeColor="text1"/>
                <w:sz w:val="20"/>
                <w:szCs w:val="20"/>
                <w:lang w:bidi="ru-RU"/>
              </w:rPr>
            </w:pPr>
            <w:r w:rsidRPr="00D64549">
              <w:rPr>
                <w:color w:val="000000" w:themeColor="text1"/>
                <w:sz w:val="20"/>
                <w:szCs w:val="20"/>
                <w:lang w:bidi="ru-RU"/>
              </w:rPr>
              <w:t>Реагирование на рекомендации и замечания: Координация помогает эффективно реагировать на рекомендации и замечания, выдвигаемые контролирующими органами в ходе проверок. Это включает в себя принятие мер для устранения выявленных нарушений и улучшения системы контроля.</w:t>
            </w:r>
          </w:p>
        </w:tc>
      </w:tr>
      <w:tr w:rsidR="00050B13" w:rsidRPr="00613984" w:rsidTr="00050B13">
        <w:tc>
          <w:tcPr>
            <w:tcW w:w="568" w:type="dxa"/>
          </w:tcPr>
          <w:p w:rsidR="00050B13" w:rsidRPr="00613984" w:rsidRDefault="00050B13" w:rsidP="00050B13">
            <w:pPr>
              <w:widowControl w:val="0"/>
              <w:numPr>
                <w:ilvl w:val="0"/>
                <w:numId w:val="12"/>
              </w:numPr>
              <w:autoSpaceDE w:val="0"/>
              <w:autoSpaceDN w:val="0"/>
              <w:ind w:left="0" w:firstLine="0"/>
              <w:contextualSpacing/>
              <w:jc w:val="center"/>
              <w:rPr>
                <w:color w:val="000000" w:themeColor="text1"/>
                <w:sz w:val="20"/>
                <w:szCs w:val="20"/>
                <w:lang w:bidi="ru-RU"/>
              </w:rPr>
            </w:pPr>
          </w:p>
        </w:tc>
        <w:tc>
          <w:tcPr>
            <w:tcW w:w="3969" w:type="dxa"/>
          </w:tcPr>
          <w:p w:rsidR="00050B13" w:rsidRPr="00613984"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Принципы организации управленческой деятельности для более эффективной координации служб</w:t>
            </w:r>
          </w:p>
        </w:tc>
        <w:tc>
          <w:tcPr>
            <w:tcW w:w="10773" w:type="dxa"/>
          </w:tcPr>
          <w:p w:rsidR="00050B13" w:rsidRPr="001A1413" w:rsidRDefault="00050B13" w:rsidP="00050B13">
            <w:pPr>
              <w:jc w:val="both"/>
              <w:rPr>
                <w:color w:val="000000" w:themeColor="text1"/>
                <w:sz w:val="20"/>
                <w:szCs w:val="20"/>
                <w:lang w:bidi="ru-RU"/>
              </w:rPr>
            </w:pPr>
            <w:r w:rsidRPr="001A1413">
              <w:rPr>
                <w:color w:val="000000" w:themeColor="text1"/>
                <w:sz w:val="20"/>
                <w:szCs w:val="20"/>
                <w:lang w:bidi="ru-RU"/>
              </w:rPr>
              <w:t>Основными принципами организации управленческой деятельности являются:</w:t>
            </w:r>
          </w:p>
          <w:p w:rsidR="00050B13" w:rsidRPr="001A1413" w:rsidRDefault="00050B13" w:rsidP="00050B13">
            <w:pPr>
              <w:jc w:val="both"/>
              <w:rPr>
                <w:color w:val="000000" w:themeColor="text1"/>
                <w:sz w:val="20"/>
                <w:szCs w:val="20"/>
                <w:lang w:bidi="ru-RU"/>
              </w:rPr>
            </w:pPr>
            <w:r>
              <w:rPr>
                <w:color w:val="000000" w:themeColor="text1"/>
                <w:sz w:val="20"/>
                <w:szCs w:val="20"/>
                <w:lang w:bidi="ru-RU"/>
              </w:rPr>
              <w:t>-</w:t>
            </w:r>
            <w:r w:rsidRPr="001A1413">
              <w:rPr>
                <w:color w:val="000000" w:themeColor="text1"/>
                <w:sz w:val="20"/>
                <w:szCs w:val="20"/>
                <w:lang w:bidi="ru-RU"/>
              </w:rPr>
              <w:t xml:space="preserve"> принцип специализации – разделение управленческого труда</w:t>
            </w:r>
          </w:p>
          <w:p w:rsidR="00050B13" w:rsidRPr="001A1413" w:rsidRDefault="00050B13" w:rsidP="00050B13">
            <w:pPr>
              <w:jc w:val="both"/>
              <w:rPr>
                <w:color w:val="000000" w:themeColor="text1"/>
                <w:sz w:val="20"/>
                <w:szCs w:val="20"/>
                <w:lang w:bidi="ru-RU"/>
              </w:rPr>
            </w:pPr>
            <w:r w:rsidRPr="001A1413">
              <w:rPr>
                <w:color w:val="000000" w:themeColor="text1"/>
                <w:sz w:val="20"/>
                <w:szCs w:val="20"/>
                <w:lang w:bidi="ru-RU"/>
              </w:rPr>
              <w:t>на определенные элементы (функции), закрепленные за соответствующим подразделением в организационной структуре управления;</w:t>
            </w:r>
          </w:p>
          <w:p w:rsidR="00050B13" w:rsidRPr="001A1413" w:rsidRDefault="00050B13" w:rsidP="00050B13">
            <w:pPr>
              <w:jc w:val="both"/>
              <w:rPr>
                <w:color w:val="000000" w:themeColor="text1"/>
                <w:sz w:val="20"/>
                <w:szCs w:val="20"/>
                <w:lang w:bidi="ru-RU"/>
              </w:rPr>
            </w:pPr>
            <w:r>
              <w:rPr>
                <w:color w:val="000000" w:themeColor="text1"/>
                <w:sz w:val="20"/>
                <w:szCs w:val="20"/>
                <w:lang w:bidi="ru-RU"/>
              </w:rPr>
              <w:t>-</w:t>
            </w:r>
            <w:r w:rsidRPr="001A1413">
              <w:rPr>
                <w:color w:val="000000" w:themeColor="text1"/>
                <w:sz w:val="20"/>
                <w:szCs w:val="20"/>
                <w:lang w:bidi="ru-RU"/>
              </w:rPr>
              <w:t xml:space="preserve"> принцип пропорциональности – обеспечение взаимосвязи</w:t>
            </w:r>
          </w:p>
          <w:p w:rsidR="00050B13" w:rsidRPr="001A1413" w:rsidRDefault="00050B13" w:rsidP="00050B13">
            <w:pPr>
              <w:jc w:val="both"/>
              <w:rPr>
                <w:color w:val="000000" w:themeColor="text1"/>
                <w:sz w:val="20"/>
                <w:szCs w:val="20"/>
                <w:lang w:bidi="ru-RU"/>
              </w:rPr>
            </w:pPr>
            <w:r w:rsidRPr="001A1413">
              <w:rPr>
                <w:color w:val="000000" w:themeColor="text1"/>
                <w:sz w:val="20"/>
                <w:szCs w:val="20"/>
                <w:lang w:bidi="ru-RU"/>
              </w:rPr>
              <w:lastRenderedPageBreak/>
              <w:t>между целями и управленческими решениями руководителей различных подразделений, согласованность в их работе, осуществляемая</w:t>
            </w:r>
            <w:r>
              <w:rPr>
                <w:color w:val="000000" w:themeColor="text1"/>
                <w:sz w:val="20"/>
                <w:szCs w:val="20"/>
                <w:lang w:bidi="ru-RU"/>
              </w:rPr>
              <w:t xml:space="preserve"> </w:t>
            </w:r>
            <w:r w:rsidRPr="001A1413">
              <w:rPr>
                <w:color w:val="000000" w:themeColor="text1"/>
                <w:sz w:val="20"/>
                <w:szCs w:val="20"/>
                <w:lang w:bidi="ru-RU"/>
              </w:rPr>
              <w:t>посредством оперативных планов, совещаний, работы в команде;</w:t>
            </w:r>
          </w:p>
          <w:p w:rsidR="00050B13" w:rsidRPr="001A1413" w:rsidRDefault="00050B13" w:rsidP="00050B13">
            <w:pPr>
              <w:jc w:val="both"/>
              <w:rPr>
                <w:color w:val="000000" w:themeColor="text1"/>
                <w:sz w:val="20"/>
                <w:szCs w:val="20"/>
                <w:lang w:bidi="ru-RU"/>
              </w:rPr>
            </w:pPr>
            <w:r>
              <w:rPr>
                <w:color w:val="000000" w:themeColor="text1"/>
                <w:sz w:val="20"/>
                <w:szCs w:val="20"/>
                <w:lang w:bidi="ru-RU"/>
              </w:rPr>
              <w:t>-</w:t>
            </w:r>
            <w:r w:rsidRPr="001A1413">
              <w:rPr>
                <w:color w:val="000000" w:themeColor="text1"/>
                <w:sz w:val="20"/>
                <w:szCs w:val="20"/>
                <w:lang w:bidi="ru-RU"/>
              </w:rPr>
              <w:t xml:space="preserve"> принцип параллельности – возможность одновременной реализации задач в рамках различных управленческих функций;</w:t>
            </w:r>
          </w:p>
          <w:p w:rsidR="00050B13" w:rsidRPr="001A1413" w:rsidRDefault="00050B13" w:rsidP="00050B13">
            <w:pPr>
              <w:jc w:val="both"/>
              <w:rPr>
                <w:color w:val="000000" w:themeColor="text1"/>
                <w:sz w:val="20"/>
                <w:szCs w:val="20"/>
                <w:lang w:bidi="ru-RU"/>
              </w:rPr>
            </w:pPr>
            <w:r>
              <w:rPr>
                <w:color w:val="000000" w:themeColor="text1"/>
                <w:sz w:val="20"/>
                <w:szCs w:val="20"/>
                <w:lang w:bidi="ru-RU"/>
              </w:rPr>
              <w:t>-</w:t>
            </w:r>
            <w:r w:rsidRPr="001A1413">
              <w:rPr>
                <w:color w:val="000000" w:themeColor="text1"/>
                <w:sz w:val="20"/>
                <w:szCs w:val="20"/>
                <w:lang w:bidi="ru-RU"/>
              </w:rPr>
              <w:t xml:space="preserve"> принцип </w:t>
            </w:r>
            <w:proofErr w:type="spellStart"/>
            <w:r w:rsidRPr="001A1413">
              <w:rPr>
                <w:color w:val="000000" w:themeColor="text1"/>
                <w:sz w:val="20"/>
                <w:szCs w:val="20"/>
                <w:lang w:bidi="ru-RU"/>
              </w:rPr>
              <w:t>прямоточности</w:t>
            </w:r>
            <w:proofErr w:type="spellEnd"/>
            <w:r w:rsidRPr="001A1413">
              <w:rPr>
                <w:color w:val="000000" w:themeColor="text1"/>
                <w:sz w:val="20"/>
                <w:szCs w:val="20"/>
                <w:lang w:bidi="ru-RU"/>
              </w:rPr>
              <w:t xml:space="preserve"> – организация прямых каналов связи, обеспечивающих движение управленческой информации по</w:t>
            </w:r>
            <w:r>
              <w:rPr>
                <w:color w:val="000000" w:themeColor="text1"/>
                <w:sz w:val="20"/>
                <w:szCs w:val="20"/>
                <w:lang w:bidi="ru-RU"/>
              </w:rPr>
              <w:t xml:space="preserve"> </w:t>
            </w:r>
            <w:r w:rsidRPr="001A1413">
              <w:rPr>
                <w:color w:val="000000" w:themeColor="text1"/>
                <w:sz w:val="20"/>
                <w:szCs w:val="20"/>
                <w:lang w:bidi="ru-RU"/>
              </w:rPr>
              <w:t>наиболее короткому пути;</w:t>
            </w:r>
          </w:p>
          <w:p w:rsidR="00050B13" w:rsidRPr="001A1413" w:rsidRDefault="00050B13" w:rsidP="00050B13">
            <w:pPr>
              <w:jc w:val="both"/>
              <w:rPr>
                <w:color w:val="000000" w:themeColor="text1"/>
                <w:sz w:val="20"/>
                <w:szCs w:val="20"/>
                <w:lang w:bidi="ru-RU"/>
              </w:rPr>
            </w:pPr>
            <w:r>
              <w:rPr>
                <w:color w:val="000000" w:themeColor="text1"/>
                <w:sz w:val="20"/>
                <w:szCs w:val="20"/>
                <w:lang w:bidi="ru-RU"/>
              </w:rPr>
              <w:t>-</w:t>
            </w:r>
            <w:r w:rsidRPr="001A1413">
              <w:rPr>
                <w:color w:val="000000" w:themeColor="text1"/>
                <w:sz w:val="20"/>
                <w:szCs w:val="20"/>
                <w:lang w:bidi="ru-RU"/>
              </w:rPr>
              <w:t xml:space="preserve"> принцип непрерывности – необходимость постоянного обновления информации и принятия управленческих решений в режиме реального времени («</w:t>
            </w:r>
            <w:proofErr w:type="spellStart"/>
            <w:r w:rsidRPr="001A1413">
              <w:rPr>
                <w:color w:val="000000" w:themeColor="text1"/>
                <w:sz w:val="20"/>
                <w:szCs w:val="20"/>
                <w:lang w:bidi="ru-RU"/>
              </w:rPr>
              <w:t>on-line</w:t>
            </w:r>
            <w:proofErr w:type="spellEnd"/>
            <w:r w:rsidRPr="001A1413">
              <w:rPr>
                <w:color w:val="000000" w:themeColor="text1"/>
                <w:sz w:val="20"/>
                <w:szCs w:val="20"/>
                <w:lang w:bidi="ru-RU"/>
              </w:rPr>
              <w:t>»), а также реализации функций координации и контроля за деятельностью подразделений фирмы;</w:t>
            </w:r>
          </w:p>
          <w:p w:rsidR="00050B13" w:rsidRPr="00613984" w:rsidRDefault="00050B13" w:rsidP="00050B13">
            <w:pPr>
              <w:jc w:val="both"/>
              <w:rPr>
                <w:color w:val="000000" w:themeColor="text1"/>
                <w:sz w:val="20"/>
                <w:szCs w:val="20"/>
                <w:lang w:bidi="ru-RU"/>
              </w:rPr>
            </w:pPr>
            <w:r>
              <w:rPr>
                <w:color w:val="000000" w:themeColor="text1"/>
                <w:sz w:val="20"/>
                <w:szCs w:val="20"/>
                <w:lang w:bidi="ru-RU"/>
              </w:rPr>
              <w:t>-</w:t>
            </w:r>
            <w:r w:rsidRPr="001A1413">
              <w:rPr>
                <w:color w:val="000000" w:themeColor="text1"/>
                <w:sz w:val="20"/>
                <w:szCs w:val="20"/>
                <w:lang w:bidi="ru-RU"/>
              </w:rPr>
              <w:t xml:space="preserve"> принцип ритмичности – осуществление своевременных закупок сырья и материалов для создания необходимых запасов и обеспечения бесперебойной работы предприятия, а также своевременное</w:t>
            </w:r>
            <w:r>
              <w:rPr>
                <w:color w:val="000000" w:themeColor="text1"/>
                <w:sz w:val="20"/>
                <w:szCs w:val="20"/>
                <w:lang w:bidi="ru-RU"/>
              </w:rPr>
              <w:t xml:space="preserve"> </w:t>
            </w:r>
            <w:r w:rsidRPr="001A1413">
              <w:rPr>
                <w:color w:val="000000" w:themeColor="text1"/>
                <w:sz w:val="20"/>
                <w:szCs w:val="20"/>
                <w:lang w:bidi="ru-RU"/>
              </w:rPr>
              <w:t>принятие корректирующих мер по совершенствованию управленческого процесса и использованию современных технологий менеджмента (система поставок точно вовремя «</w:t>
            </w:r>
            <w:proofErr w:type="spellStart"/>
            <w:r w:rsidRPr="001A1413">
              <w:rPr>
                <w:color w:val="000000" w:themeColor="text1"/>
                <w:sz w:val="20"/>
                <w:szCs w:val="20"/>
                <w:lang w:bidi="ru-RU"/>
              </w:rPr>
              <w:t>just-in-time</w:t>
            </w:r>
            <w:proofErr w:type="spellEnd"/>
            <w:r w:rsidRPr="001A1413">
              <w:rPr>
                <w:color w:val="000000" w:themeColor="text1"/>
                <w:sz w:val="20"/>
                <w:szCs w:val="20"/>
                <w:lang w:bidi="ru-RU"/>
              </w:rPr>
              <w:t>», система МВО,</w:t>
            </w:r>
            <w:r>
              <w:rPr>
                <w:color w:val="000000" w:themeColor="text1"/>
                <w:sz w:val="20"/>
                <w:szCs w:val="20"/>
                <w:lang w:bidi="ru-RU"/>
              </w:rPr>
              <w:t xml:space="preserve"> </w:t>
            </w:r>
            <w:r w:rsidRPr="001A1413">
              <w:rPr>
                <w:color w:val="000000" w:themeColor="text1"/>
                <w:sz w:val="20"/>
                <w:szCs w:val="20"/>
                <w:lang w:bidi="ru-RU"/>
              </w:rPr>
              <w:t>концепция «нулевого травматизма» и др.)</w:t>
            </w:r>
          </w:p>
        </w:tc>
      </w:tr>
    </w:tbl>
    <w:p w:rsidR="00050B13" w:rsidRDefault="00050B13" w:rsidP="00050B13">
      <w:pPr>
        <w:spacing w:after="160" w:line="259" w:lineRule="auto"/>
      </w:pPr>
      <w:r>
        <w:lastRenderedPageBreak/>
        <w:br w:type="page"/>
      </w:r>
    </w:p>
    <w:p w:rsidR="00050B13" w:rsidRDefault="005E5248" w:rsidP="00050B13">
      <w:pPr>
        <w:jc w:val="center"/>
        <w:rPr>
          <w:b/>
        </w:rPr>
      </w:pPr>
      <w:r w:rsidRPr="00050B13">
        <w:rPr>
          <w:b/>
        </w:rPr>
        <w:lastRenderedPageBreak/>
        <w:t xml:space="preserve">Примерные вопросы к зачету с оценкой </w:t>
      </w:r>
    </w:p>
    <w:p w:rsidR="005E5248" w:rsidRPr="00050B13" w:rsidRDefault="005E5248" w:rsidP="00050B13">
      <w:pPr>
        <w:jc w:val="center"/>
        <w:rPr>
          <w:b/>
        </w:rPr>
      </w:pPr>
      <w:r w:rsidRPr="00050B13">
        <w:rPr>
          <w:b/>
        </w:rPr>
        <w:t>МДК.01.02 Изучение основ делопроизводства</w:t>
      </w:r>
    </w:p>
    <w:p w:rsidR="005E5248" w:rsidRPr="00050B13" w:rsidRDefault="005E5248" w:rsidP="00050B13">
      <w:pPr>
        <w:tabs>
          <w:tab w:val="left" w:pos="1276"/>
        </w:tabs>
        <w:ind w:left="284" w:firstLine="720"/>
        <w:jc w:val="center"/>
        <w:rPr>
          <w:b/>
        </w:rPr>
      </w:pPr>
    </w:p>
    <w:p w:rsidR="005E5248" w:rsidRPr="00050B13" w:rsidRDefault="005E5248" w:rsidP="00050B13">
      <w:pPr>
        <w:tabs>
          <w:tab w:val="left" w:pos="1276"/>
        </w:tabs>
        <w:ind w:left="-142" w:firstLine="142"/>
        <w:jc w:val="center"/>
        <w:rPr>
          <w:b/>
          <w:i/>
        </w:rPr>
      </w:pPr>
      <w:r w:rsidRPr="00050B13">
        <w:rPr>
          <w:b/>
          <w:i/>
        </w:rPr>
        <w:t>Контролируемые компетенции – ОК 05, ОК 09, ПК 1.2</w:t>
      </w:r>
    </w:p>
    <w:p w:rsidR="005E5248" w:rsidRPr="00FF3795" w:rsidRDefault="005E5248" w:rsidP="005E5248">
      <w:pPr>
        <w:tabs>
          <w:tab w:val="left" w:pos="1276"/>
        </w:tabs>
        <w:ind w:left="-142" w:firstLine="142"/>
        <w:rPr>
          <w:b/>
          <w:i/>
          <w:sz w:val="20"/>
          <w:szCs w:val="20"/>
        </w:rPr>
      </w:pPr>
    </w:p>
    <w:tbl>
      <w:tblPr>
        <w:tblStyle w:val="a4"/>
        <w:tblW w:w="15593" w:type="dxa"/>
        <w:tblInd w:w="-572" w:type="dxa"/>
        <w:tblLook w:val="04A0" w:firstRow="1" w:lastRow="0" w:firstColumn="1" w:lastColumn="0" w:noHBand="0" w:noVBand="1"/>
      </w:tblPr>
      <w:tblGrid>
        <w:gridCol w:w="704"/>
        <w:gridCol w:w="4116"/>
        <w:gridCol w:w="10773"/>
      </w:tblGrid>
      <w:tr w:rsidR="005E5248" w:rsidRPr="00D03F36" w:rsidTr="00050B13">
        <w:tc>
          <w:tcPr>
            <w:tcW w:w="704" w:type="dxa"/>
          </w:tcPr>
          <w:p w:rsidR="005E5248" w:rsidRPr="00FF3795" w:rsidRDefault="005E5248" w:rsidP="005E5248">
            <w:pPr>
              <w:tabs>
                <w:tab w:val="left" w:pos="993"/>
              </w:tabs>
              <w:jc w:val="center"/>
              <w:rPr>
                <w:b/>
                <w:sz w:val="20"/>
                <w:szCs w:val="20"/>
              </w:rPr>
            </w:pPr>
            <w:r w:rsidRPr="00FF3795">
              <w:rPr>
                <w:b/>
                <w:sz w:val="20"/>
                <w:szCs w:val="20"/>
              </w:rPr>
              <w:t>№ п/п</w:t>
            </w:r>
          </w:p>
        </w:tc>
        <w:tc>
          <w:tcPr>
            <w:tcW w:w="4116" w:type="dxa"/>
          </w:tcPr>
          <w:p w:rsidR="005E5248" w:rsidRPr="00FF3795" w:rsidRDefault="005E5248" w:rsidP="005E5248">
            <w:pPr>
              <w:tabs>
                <w:tab w:val="left" w:pos="993"/>
              </w:tabs>
              <w:jc w:val="center"/>
              <w:rPr>
                <w:b/>
                <w:sz w:val="20"/>
                <w:szCs w:val="20"/>
              </w:rPr>
            </w:pPr>
            <w:r w:rsidRPr="00FF3795">
              <w:rPr>
                <w:b/>
                <w:sz w:val="20"/>
                <w:szCs w:val="20"/>
              </w:rPr>
              <w:t>Задание</w:t>
            </w:r>
          </w:p>
        </w:tc>
        <w:tc>
          <w:tcPr>
            <w:tcW w:w="10773" w:type="dxa"/>
          </w:tcPr>
          <w:p w:rsidR="005E5248" w:rsidRPr="00FF3795" w:rsidRDefault="005E5248" w:rsidP="005E5248">
            <w:pPr>
              <w:tabs>
                <w:tab w:val="left" w:pos="993"/>
              </w:tabs>
              <w:jc w:val="center"/>
              <w:rPr>
                <w:b/>
                <w:sz w:val="20"/>
                <w:szCs w:val="20"/>
              </w:rPr>
            </w:pPr>
            <w:r w:rsidRPr="00FF3795">
              <w:rPr>
                <w:b/>
                <w:sz w:val="20"/>
                <w:szCs w:val="20"/>
              </w:rPr>
              <w:t>Ключ к заданию / Эталонный ответ</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050B13" w:rsidRDefault="005E5248" w:rsidP="005E5248">
            <w:pPr>
              <w:widowControl w:val="0"/>
              <w:shd w:val="clear" w:color="auto" w:fill="FFFFFF"/>
              <w:tabs>
                <w:tab w:val="left" w:pos="993"/>
              </w:tabs>
              <w:autoSpaceDE w:val="0"/>
              <w:autoSpaceDN w:val="0"/>
              <w:adjustRightInd w:val="0"/>
              <w:jc w:val="center"/>
              <w:rPr>
                <w:sz w:val="20"/>
                <w:szCs w:val="20"/>
              </w:rPr>
            </w:pPr>
            <w:r w:rsidRPr="00FF3795">
              <w:rPr>
                <w:sz w:val="20"/>
                <w:szCs w:val="20"/>
              </w:rPr>
              <w:t>Предмет документационного обеспечения управления, значение дисциплины.</w:t>
            </w:r>
          </w:p>
          <w:p w:rsidR="005E5248" w:rsidRPr="00050B13" w:rsidRDefault="005E5248" w:rsidP="00050B13">
            <w:pPr>
              <w:rPr>
                <w:sz w:val="20"/>
                <w:szCs w:val="20"/>
              </w:rPr>
            </w:pP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Документационное обеспечение управления является основополагающей технологией менеджмента, основной целью которого является обеспечение руководства информацией о состоянии дел на предприятии для принятия обоснованных управленческих решений и контроле их выполнения. Объектом ДОУ являются как отдельные документы, так и вся совокупность документации. Предмет ДОУ – правильность оформления документов, отражающих весь спектр управленческой деятельности предприятия; надлежащая организация документооборота согласно требованиям ГОСТа.</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z w:val="20"/>
                <w:szCs w:val="20"/>
              </w:rPr>
            </w:pPr>
            <w:r w:rsidRPr="00FF3795">
              <w:rPr>
                <w:sz w:val="20"/>
                <w:szCs w:val="20"/>
              </w:rPr>
              <w:t>Нормативно-правовая база документационного обеспечения управления, государственная система документационного обеспечения управления.</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Деятельность организации, в том числе работа с уп­равленческими документами, основана на нормативной базе, включающей:</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Конституцию Российской Федерации;</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федеральные законы;</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указы и распоряжения Президента РФ;</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постановления и распоряжения Правительства РФ;</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законодательные акты субъекта РФ, на территории которого действует организация;</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нормативные акты межведомственного характера, издаваемые федеральными органами исполнительной власти;</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общероссийские классификаторы технико-экономической и социальной информации;</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унифицированные системы документации;</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нормативные правовые акты федеральных органов ис­полнительной власти, регламентирующие вопросы документационного обеспечения;</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государственные стандарты, регламентирующие создание и работу с документами.</w:t>
            </w:r>
          </w:p>
        </w:tc>
      </w:tr>
      <w:tr w:rsidR="005E5248" w:rsidRPr="00FF3795"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2"/>
                <w:sz w:val="20"/>
                <w:szCs w:val="20"/>
              </w:rPr>
            </w:pPr>
            <w:r w:rsidRPr="00FF3795">
              <w:rPr>
                <w:sz w:val="20"/>
                <w:szCs w:val="20"/>
              </w:rPr>
              <w:t>Стандартизация и унификация системы документационного обеспечения управления.</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Унификация документов - установление единого комплекса видов и разновидностей̆ документов для аналогичных управленческих ситуаций, разработка единых форм и правил их составления, оформление и создание трафаретных текстов.</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Объекты унификации:</w:t>
            </w:r>
          </w:p>
          <w:p w:rsidR="005E5248" w:rsidRPr="00FF3795" w:rsidRDefault="005E5248" w:rsidP="005E5248">
            <w:pPr>
              <w:pStyle w:val="a5"/>
              <w:widowControl w:val="0"/>
              <w:numPr>
                <w:ilvl w:val="0"/>
                <w:numId w:val="7"/>
              </w:numPr>
              <w:shd w:val="clear" w:color="auto" w:fill="FFFFFF"/>
              <w:autoSpaceDE w:val="0"/>
              <w:autoSpaceDN w:val="0"/>
              <w:adjustRightInd w:val="0"/>
              <w:spacing w:after="0" w:line="240" w:lineRule="auto"/>
              <w:ind w:left="78" w:firstLine="0"/>
              <w:jc w:val="both"/>
              <w:rPr>
                <w:rFonts w:eastAsia="Times New Roman"/>
                <w:sz w:val="20"/>
                <w:szCs w:val="20"/>
                <w:lang w:val="ru-RU"/>
              </w:rPr>
            </w:pPr>
            <w:r w:rsidRPr="00FF3795">
              <w:rPr>
                <w:rFonts w:eastAsia="Times New Roman"/>
                <w:sz w:val="20"/>
                <w:szCs w:val="20"/>
                <w:lang w:val="ru-RU"/>
              </w:rPr>
              <w:t>форма документов и состав включаемых в нее реквизитов,</w:t>
            </w:r>
          </w:p>
          <w:p w:rsidR="005E5248" w:rsidRPr="00FF3795" w:rsidRDefault="005E5248" w:rsidP="005E5248">
            <w:pPr>
              <w:pStyle w:val="a5"/>
              <w:widowControl w:val="0"/>
              <w:numPr>
                <w:ilvl w:val="0"/>
                <w:numId w:val="7"/>
              </w:numPr>
              <w:shd w:val="clear" w:color="auto" w:fill="FFFFFF"/>
              <w:autoSpaceDE w:val="0"/>
              <w:autoSpaceDN w:val="0"/>
              <w:adjustRightInd w:val="0"/>
              <w:spacing w:after="0" w:line="240" w:lineRule="auto"/>
              <w:ind w:left="78" w:firstLine="0"/>
              <w:jc w:val="both"/>
              <w:rPr>
                <w:rFonts w:eastAsia="Times New Roman"/>
                <w:sz w:val="20"/>
                <w:szCs w:val="20"/>
                <w:lang w:val="ru-RU"/>
              </w:rPr>
            </w:pPr>
            <w:r w:rsidRPr="00FF3795">
              <w:rPr>
                <w:rFonts w:eastAsia="Times New Roman"/>
                <w:sz w:val="20"/>
                <w:szCs w:val="20"/>
                <w:lang w:val="ru-RU"/>
              </w:rPr>
              <w:t>системы документации,</w:t>
            </w:r>
          </w:p>
          <w:p w:rsidR="005E5248" w:rsidRPr="00FF3795" w:rsidRDefault="005E5248" w:rsidP="005E5248">
            <w:pPr>
              <w:pStyle w:val="a5"/>
              <w:widowControl w:val="0"/>
              <w:numPr>
                <w:ilvl w:val="0"/>
                <w:numId w:val="7"/>
              </w:numPr>
              <w:shd w:val="clear" w:color="auto" w:fill="FFFFFF"/>
              <w:autoSpaceDE w:val="0"/>
              <w:autoSpaceDN w:val="0"/>
              <w:adjustRightInd w:val="0"/>
              <w:spacing w:after="0" w:line="240" w:lineRule="auto"/>
              <w:ind w:left="78" w:firstLine="0"/>
              <w:jc w:val="both"/>
              <w:rPr>
                <w:rFonts w:eastAsia="Times New Roman"/>
                <w:sz w:val="20"/>
                <w:szCs w:val="20"/>
                <w:lang w:val="ru-RU"/>
              </w:rPr>
            </w:pPr>
            <w:r w:rsidRPr="00FF3795">
              <w:rPr>
                <w:rFonts w:eastAsia="Times New Roman"/>
                <w:sz w:val="20"/>
                <w:szCs w:val="20"/>
                <w:lang w:val="ru-RU"/>
              </w:rPr>
              <w:t>тексты документов,</w:t>
            </w:r>
          </w:p>
          <w:p w:rsidR="005E5248" w:rsidRPr="00FF3795" w:rsidRDefault="005E5248" w:rsidP="005E5248">
            <w:pPr>
              <w:pStyle w:val="a5"/>
              <w:widowControl w:val="0"/>
              <w:numPr>
                <w:ilvl w:val="0"/>
                <w:numId w:val="7"/>
              </w:numPr>
              <w:shd w:val="clear" w:color="auto" w:fill="FFFFFF"/>
              <w:autoSpaceDE w:val="0"/>
              <w:autoSpaceDN w:val="0"/>
              <w:adjustRightInd w:val="0"/>
              <w:spacing w:after="0" w:line="240" w:lineRule="auto"/>
              <w:ind w:left="78" w:firstLine="0"/>
              <w:jc w:val="both"/>
              <w:rPr>
                <w:rFonts w:eastAsia="Times New Roman"/>
                <w:sz w:val="20"/>
                <w:szCs w:val="20"/>
                <w:lang w:val="ru-RU"/>
              </w:rPr>
            </w:pPr>
            <w:r w:rsidRPr="00FF3795">
              <w:rPr>
                <w:rFonts w:eastAsia="Times New Roman"/>
                <w:sz w:val="20"/>
                <w:szCs w:val="20"/>
                <w:lang w:val="ru-RU"/>
              </w:rPr>
              <w:t>виды и разновидности документов.</w:t>
            </w:r>
          </w:p>
          <w:p w:rsidR="005E5248" w:rsidRPr="00FF3795" w:rsidRDefault="005E5248" w:rsidP="005E5248">
            <w:pPr>
              <w:pStyle w:val="a5"/>
              <w:widowControl w:val="0"/>
              <w:shd w:val="clear" w:color="auto" w:fill="FFFFFF"/>
              <w:autoSpaceDE w:val="0"/>
              <w:autoSpaceDN w:val="0"/>
              <w:adjustRightInd w:val="0"/>
              <w:spacing w:after="0" w:line="240" w:lineRule="auto"/>
              <w:ind w:left="78"/>
              <w:jc w:val="both"/>
              <w:rPr>
                <w:rFonts w:eastAsia="Times New Roman"/>
                <w:sz w:val="20"/>
                <w:szCs w:val="20"/>
                <w:lang w:val="ru-RU"/>
              </w:rPr>
            </w:pPr>
            <w:r w:rsidRPr="00FF3795">
              <w:rPr>
                <w:rFonts w:eastAsia="Times New Roman"/>
                <w:sz w:val="20"/>
                <w:szCs w:val="20"/>
                <w:lang w:val="ru-RU"/>
              </w:rPr>
              <w:t xml:space="preserve">Стандартизация документов </w:t>
            </w:r>
            <w:proofErr w:type="gramStart"/>
            <w:r w:rsidRPr="00FF3795">
              <w:rPr>
                <w:rFonts w:eastAsia="Times New Roman"/>
                <w:sz w:val="20"/>
                <w:szCs w:val="20"/>
                <w:lang w:val="ru-RU"/>
              </w:rPr>
              <w:t>- это</w:t>
            </w:r>
            <w:proofErr w:type="gramEnd"/>
            <w:r w:rsidRPr="00FF3795">
              <w:rPr>
                <w:rFonts w:eastAsia="Times New Roman"/>
                <w:sz w:val="20"/>
                <w:szCs w:val="20"/>
                <w:lang w:val="ru-RU"/>
              </w:rPr>
              <w:t xml:space="preserve"> форма юридического закрепления проведённой̆ унификации и уровня ее обязательности (государственный̆ стандарт - ГОСТ, отраслевой̆ стандарт - ОСТ, республиканский̆ стандарт - РСТ). Применение стандартов повышает качество документов.</w:t>
            </w:r>
          </w:p>
        </w:tc>
      </w:tr>
      <w:tr w:rsidR="005E5248" w:rsidRPr="00D03F36" w:rsidTr="00050B13">
        <w:tc>
          <w:tcPr>
            <w:tcW w:w="704" w:type="dxa"/>
          </w:tcPr>
          <w:p w:rsidR="005E5248" w:rsidRPr="00FF3795" w:rsidRDefault="005E5248" w:rsidP="005E5248">
            <w:pPr>
              <w:pStyle w:val="a5"/>
              <w:numPr>
                <w:ilvl w:val="0"/>
                <w:numId w:val="2"/>
              </w:numPr>
              <w:tabs>
                <w:tab w:val="left" w:pos="993"/>
              </w:tabs>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tabs>
                <w:tab w:val="left" w:pos="993"/>
              </w:tabs>
              <w:jc w:val="center"/>
              <w:rPr>
                <w:sz w:val="20"/>
                <w:szCs w:val="20"/>
              </w:rPr>
            </w:pPr>
            <w:r w:rsidRPr="00FF3795">
              <w:rPr>
                <w:sz w:val="20"/>
                <w:szCs w:val="20"/>
              </w:rPr>
              <w:t>Документ, требования, предъявляемые к нему, функции документа.</w:t>
            </w:r>
          </w:p>
        </w:tc>
        <w:tc>
          <w:tcPr>
            <w:tcW w:w="10773" w:type="dxa"/>
          </w:tcPr>
          <w:p w:rsidR="005E5248" w:rsidRPr="00FF3795" w:rsidRDefault="005E5248" w:rsidP="005E5248">
            <w:pPr>
              <w:tabs>
                <w:tab w:val="left" w:pos="993"/>
              </w:tabs>
              <w:jc w:val="both"/>
              <w:rPr>
                <w:sz w:val="20"/>
                <w:szCs w:val="20"/>
              </w:rPr>
            </w:pPr>
            <w:r w:rsidRPr="00FF3795">
              <w:rPr>
                <w:sz w:val="20"/>
                <w:szCs w:val="20"/>
              </w:rPr>
              <w:t>Любой документ должен отвечать соответствующим требованиям, которые призваны обеспечить его идентификацию. В частности, официальный документ должен содержать соответствующие реквизиты.</w:t>
            </w:r>
          </w:p>
          <w:p w:rsidR="005E5248" w:rsidRPr="00FF3795" w:rsidRDefault="005E5248" w:rsidP="005E5248">
            <w:pPr>
              <w:tabs>
                <w:tab w:val="left" w:pos="993"/>
              </w:tabs>
              <w:jc w:val="both"/>
              <w:rPr>
                <w:sz w:val="20"/>
                <w:szCs w:val="20"/>
              </w:rPr>
            </w:pPr>
            <w:r w:rsidRPr="00FF3795">
              <w:rPr>
                <w:sz w:val="20"/>
                <w:szCs w:val="20"/>
              </w:rPr>
              <w:t>Обязательными реквизитами документов являются: наименование учреждения - автора документа, наименование вида документа, текст, заголовок к тексту, дата и регистрационный номер документа, подпись (электронная подпись), отметка об исполнителе, отметка об исполнении документа, место создания или издания документа.</w:t>
            </w:r>
          </w:p>
          <w:p w:rsidR="005E5248" w:rsidRPr="00FF3795" w:rsidRDefault="005E5248" w:rsidP="005E5248">
            <w:pPr>
              <w:tabs>
                <w:tab w:val="left" w:pos="993"/>
              </w:tabs>
              <w:jc w:val="both"/>
              <w:rPr>
                <w:sz w:val="20"/>
                <w:szCs w:val="20"/>
              </w:rPr>
            </w:pPr>
            <w:r w:rsidRPr="00FF3795">
              <w:rPr>
                <w:sz w:val="20"/>
                <w:szCs w:val="20"/>
              </w:rPr>
              <w:lastRenderedPageBreak/>
              <w:t>Документ многофункционален, т.е. содержит в себе различные функции, которые с течением времени меняют свое доминирующее значение. Выделяются функции общие и специальные.</w:t>
            </w:r>
          </w:p>
          <w:p w:rsidR="005E5248" w:rsidRPr="00FF3795" w:rsidRDefault="005E5248" w:rsidP="005E5248">
            <w:pPr>
              <w:tabs>
                <w:tab w:val="left" w:pos="993"/>
              </w:tabs>
              <w:jc w:val="both"/>
              <w:rPr>
                <w:sz w:val="20"/>
                <w:szCs w:val="20"/>
              </w:rPr>
            </w:pPr>
            <w:r w:rsidRPr="00FF3795">
              <w:rPr>
                <w:sz w:val="20"/>
                <w:szCs w:val="20"/>
              </w:rPr>
              <w:t xml:space="preserve">Общие </w:t>
            </w:r>
            <w:proofErr w:type="gramStart"/>
            <w:r w:rsidRPr="00FF3795">
              <w:rPr>
                <w:sz w:val="20"/>
                <w:szCs w:val="20"/>
              </w:rPr>
              <w:t>- это</w:t>
            </w:r>
            <w:proofErr w:type="gramEnd"/>
            <w:r w:rsidRPr="00FF3795">
              <w:rPr>
                <w:sz w:val="20"/>
                <w:szCs w:val="20"/>
              </w:rPr>
              <w:t xml:space="preserve"> информационная, социальная, коммуникативная, культурная;</w:t>
            </w:r>
          </w:p>
          <w:p w:rsidR="005E5248" w:rsidRPr="00FF3795" w:rsidRDefault="005E5248" w:rsidP="005E5248">
            <w:pPr>
              <w:tabs>
                <w:tab w:val="left" w:pos="993"/>
              </w:tabs>
              <w:jc w:val="both"/>
              <w:rPr>
                <w:sz w:val="20"/>
                <w:szCs w:val="20"/>
              </w:rPr>
            </w:pPr>
            <w:r w:rsidRPr="00FF3795">
              <w:rPr>
                <w:sz w:val="20"/>
                <w:szCs w:val="20"/>
              </w:rPr>
              <w:t>специальные - управленческая, правовая, функция исторического источника, функция учета.</w:t>
            </w:r>
          </w:p>
        </w:tc>
      </w:tr>
      <w:tr w:rsidR="005E5248" w:rsidRPr="00D03F36" w:rsidTr="00050B13">
        <w:tc>
          <w:tcPr>
            <w:tcW w:w="704" w:type="dxa"/>
          </w:tcPr>
          <w:p w:rsidR="005E5248" w:rsidRPr="00FF3795" w:rsidRDefault="005E5248" w:rsidP="005E5248">
            <w:pPr>
              <w:pStyle w:val="a5"/>
              <w:numPr>
                <w:ilvl w:val="0"/>
                <w:numId w:val="2"/>
              </w:numPr>
              <w:tabs>
                <w:tab w:val="left" w:pos="993"/>
              </w:tabs>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tabs>
                <w:tab w:val="left" w:pos="993"/>
              </w:tabs>
              <w:jc w:val="center"/>
              <w:rPr>
                <w:sz w:val="20"/>
                <w:szCs w:val="20"/>
              </w:rPr>
            </w:pPr>
            <w:r w:rsidRPr="00FF3795">
              <w:rPr>
                <w:sz w:val="20"/>
                <w:szCs w:val="20"/>
              </w:rPr>
              <w:t>Требования к оформлению документов</w:t>
            </w:r>
          </w:p>
        </w:tc>
        <w:tc>
          <w:tcPr>
            <w:tcW w:w="10773" w:type="dxa"/>
          </w:tcPr>
          <w:p w:rsidR="005E5248" w:rsidRPr="00FF3795" w:rsidRDefault="005E5248" w:rsidP="005E5248">
            <w:pPr>
              <w:tabs>
                <w:tab w:val="left" w:pos="993"/>
              </w:tabs>
              <w:jc w:val="both"/>
              <w:rPr>
                <w:sz w:val="20"/>
                <w:szCs w:val="20"/>
              </w:rPr>
            </w:pPr>
            <w:r w:rsidRPr="00FF3795">
              <w:rPr>
                <w:sz w:val="20"/>
                <w:szCs w:val="20"/>
              </w:rPr>
              <w:t>Правильное оформление документов означает оформление и расположение всех необходимых для данного вида документа реквизитов в соответствии с действующими правилами.</w:t>
            </w:r>
          </w:p>
          <w:p w:rsidR="005E5248" w:rsidRPr="00FF3795" w:rsidRDefault="005E5248" w:rsidP="005E5248">
            <w:pPr>
              <w:tabs>
                <w:tab w:val="left" w:pos="993"/>
              </w:tabs>
              <w:jc w:val="both"/>
              <w:rPr>
                <w:sz w:val="20"/>
                <w:szCs w:val="20"/>
              </w:rPr>
            </w:pPr>
            <w:r w:rsidRPr="00FF3795">
              <w:rPr>
                <w:sz w:val="20"/>
                <w:szCs w:val="20"/>
              </w:rPr>
              <w:t>Требования к оформлению реквизитов устанавливаются на федеральном уровне ГОСТом и распространяются на все организации, независимо от формы собственности и вида деятельности. Действующий ГОСТ Р 7.0.97-2016 насчитывает тридцать реквизитов. Каждый вид документа содержит определенный набор реквизитов, что обеспечивает юридическую силу и сокращает время на подготовку.</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1"/>
                <w:sz w:val="20"/>
                <w:szCs w:val="20"/>
              </w:rPr>
            </w:pPr>
            <w:r w:rsidRPr="00FF3795">
              <w:rPr>
                <w:sz w:val="20"/>
                <w:szCs w:val="20"/>
              </w:rPr>
              <w:t>Виды организационно-распорядительных документов</w:t>
            </w:r>
            <w:r w:rsidRPr="00FF3795">
              <w:rPr>
                <w:spacing w:val="-2"/>
                <w:sz w:val="20"/>
                <w:szCs w:val="20"/>
              </w:rPr>
              <w:t>, правила их оформления.</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xml:space="preserve">Организационно-распорядительные документы фиксируют решения административных и организационных вопросов, а также вопросов взаимодействия, обеспечения и регулирования деятельности организации </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 xml:space="preserve">Организационно-распорядительные документы могут включать организационную, распорядительную, информационно-справочную документацию и документы по личному составу. </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Распорядительные документы носят административный характер. Ими оформляются разнообразные поручения единоличных/коллегиальных органов и должностных лиц:</w:t>
            </w:r>
            <w:r>
              <w:rPr>
                <w:sz w:val="20"/>
                <w:szCs w:val="20"/>
              </w:rPr>
              <w:t xml:space="preserve"> </w:t>
            </w:r>
            <w:r w:rsidRPr="00FF3795">
              <w:rPr>
                <w:sz w:val="20"/>
                <w:szCs w:val="20"/>
              </w:rPr>
              <w:t>решения;</w:t>
            </w:r>
            <w:r>
              <w:rPr>
                <w:sz w:val="20"/>
                <w:szCs w:val="20"/>
              </w:rPr>
              <w:t xml:space="preserve"> </w:t>
            </w:r>
            <w:r w:rsidRPr="00FF3795">
              <w:rPr>
                <w:sz w:val="20"/>
                <w:szCs w:val="20"/>
              </w:rPr>
              <w:t>постановления;</w:t>
            </w:r>
            <w:r>
              <w:rPr>
                <w:sz w:val="20"/>
                <w:szCs w:val="20"/>
              </w:rPr>
              <w:t xml:space="preserve"> </w:t>
            </w:r>
            <w:r w:rsidRPr="00FF3795">
              <w:rPr>
                <w:sz w:val="20"/>
                <w:szCs w:val="20"/>
              </w:rPr>
              <w:t>приказы по основной деятельности;</w:t>
            </w:r>
            <w:r>
              <w:rPr>
                <w:sz w:val="20"/>
                <w:szCs w:val="20"/>
              </w:rPr>
              <w:t xml:space="preserve"> </w:t>
            </w:r>
            <w:r w:rsidRPr="00FF3795">
              <w:rPr>
                <w:sz w:val="20"/>
                <w:szCs w:val="20"/>
              </w:rPr>
              <w:t>распоряжения;</w:t>
            </w:r>
            <w:r>
              <w:rPr>
                <w:sz w:val="20"/>
                <w:szCs w:val="20"/>
              </w:rPr>
              <w:t xml:space="preserve"> </w:t>
            </w:r>
            <w:r w:rsidRPr="00FF3795">
              <w:rPr>
                <w:sz w:val="20"/>
                <w:szCs w:val="20"/>
              </w:rPr>
              <w:t>указания и т.д.</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Организационные документы определяют правовой статус и ключевые направления деятельности организации, а также ее структурных подразделений:</w:t>
            </w:r>
            <w:r>
              <w:rPr>
                <w:sz w:val="20"/>
                <w:szCs w:val="20"/>
              </w:rPr>
              <w:t xml:space="preserve"> </w:t>
            </w:r>
            <w:r w:rsidRPr="00FF3795">
              <w:rPr>
                <w:sz w:val="20"/>
                <w:szCs w:val="20"/>
              </w:rPr>
              <w:t>правила;</w:t>
            </w:r>
            <w:r>
              <w:rPr>
                <w:sz w:val="20"/>
                <w:szCs w:val="20"/>
              </w:rPr>
              <w:t xml:space="preserve"> </w:t>
            </w:r>
            <w:r w:rsidRPr="00FF3795">
              <w:rPr>
                <w:sz w:val="20"/>
                <w:szCs w:val="20"/>
              </w:rPr>
              <w:t>устав;</w:t>
            </w:r>
            <w:r>
              <w:rPr>
                <w:sz w:val="20"/>
                <w:szCs w:val="20"/>
              </w:rPr>
              <w:t xml:space="preserve"> </w:t>
            </w:r>
            <w:r w:rsidRPr="00FF3795">
              <w:rPr>
                <w:sz w:val="20"/>
                <w:szCs w:val="20"/>
              </w:rPr>
              <w:t>штатное расписание;</w:t>
            </w:r>
            <w:r>
              <w:rPr>
                <w:sz w:val="20"/>
                <w:szCs w:val="20"/>
              </w:rPr>
              <w:t xml:space="preserve"> </w:t>
            </w:r>
            <w:r w:rsidRPr="00FF3795">
              <w:rPr>
                <w:sz w:val="20"/>
                <w:szCs w:val="20"/>
              </w:rPr>
              <w:t>инструкции;</w:t>
            </w:r>
            <w:r>
              <w:rPr>
                <w:sz w:val="20"/>
                <w:szCs w:val="20"/>
              </w:rPr>
              <w:t xml:space="preserve"> </w:t>
            </w:r>
            <w:r w:rsidRPr="00FF3795">
              <w:rPr>
                <w:sz w:val="20"/>
                <w:szCs w:val="20"/>
              </w:rPr>
              <w:t>положения;</w:t>
            </w:r>
            <w:r>
              <w:rPr>
                <w:sz w:val="20"/>
                <w:szCs w:val="20"/>
              </w:rPr>
              <w:t xml:space="preserve"> </w:t>
            </w:r>
            <w:r w:rsidRPr="00FF3795">
              <w:rPr>
                <w:sz w:val="20"/>
                <w:szCs w:val="20"/>
              </w:rPr>
              <w:t>регламенты;</w:t>
            </w:r>
            <w:r>
              <w:rPr>
                <w:sz w:val="20"/>
                <w:szCs w:val="20"/>
              </w:rPr>
              <w:t xml:space="preserve"> </w:t>
            </w:r>
            <w:r w:rsidRPr="00FF3795">
              <w:rPr>
                <w:sz w:val="20"/>
                <w:szCs w:val="20"/>
              </w:rPr>
              <w:t>коллективный договор и т.д.</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Информационно-справочные документы служат основанием для принятия определенных решений:</w:t>
            </w:r>
            <w:r>
              <w:rPr>
                <w:sz w:val="20"/>
                <w:szCs w:val="20"/>
              </w:rPr>
              <w:t xml:space="preserve"> </w:t>
            </w:r>
            <w:r w:rsidRPr="00FF3795">
              <w:rPr>
                <w:sz w:val="20"/>
                <w:szCs w:val="20"/>
              </w:rPr>
              <w:t>корреспонденция (телеграммы, письма и пр.);</w:t>
            </w:r>
            <w:r>
              <w:rPr>
                <w:sz w:val="20"/>
                <w:szCs w:val="20"/>
              </w:rPr>
              <w:t xml:space="preserve"> </w:t>
            </w:r>
            <w:r w:rsidRPr="00FF3795">
              <w:rPr>
                <w:sz w:val="20"/>
                <w:szCs w:val="20"/>
              </w:rPr>
              <w:t>докладные записки;</w:t>
            </w:r>
            <w:r>
              <w:rPr>
                <w:sz w:val="20"/>
                <w:szCs w:val="20"/>
              </w:rPr>
              <w:t xml:space="preserve"> </w:t>
            </w:r>
            <w:r w:rsidRPr="00FF3795">
              <w:rPr>
                <w:sz w:val="20"/>
                <w:szCs w:val="20"/>
              </w:rPr>
              <w:t>служебные записки;</w:t>
            </w:r>
            <w:r>
              <w:rPr>
                <w:sz w:val="20"/>
                <w:szCs w:val="20"/>
              </w:rPr>
              <w:t xml:space="preserve"> </w:t>
            </w:r>
            <w:r w:rsidRPr="00FF3795">
              <w:rPr>
                <w:sz w:val="20"/>
                <w:szCs w:val="20"/>
              </w:rPr>
              <w:t>пояснительные записки;</w:t>
            </w:r>
            <w:r>
              <w:rPr>
                <w:sz w:val="20"/>
                <w:szCs w:val="20"/>
              </w:rPr>
              <w:t xml:space="preserve"> </w:t>
            </w:r>
            <w:r w:rsidRPr="00FF3795">
              <w:rPr>
                <w:sz w:val="20"/>
                <w:szCs w:val="20"/>
              </w:rPr>
              <w:t>объяснительные записки;</w:t>
            </w:r>
            <w:r>
              <w:rPr>
                <w:sz w:val="20"/>
                <w:szCs w:val="20"/>
              </w:rPr>
              <w:t xml:space="preserve"> </w:t>
            </w:r>
            <w:r w:rsidRPr="00FF3795">
              <w:rPr>
                <w:sz w:val="20"/>
                <w:szCs w:val="20"/>
              </w:rPr>
              <w:t>справки;</w:t>
            </w:r>
            <w:r>
              <w:rPr>
                <w:sz w:val="20"/>
                <w:szCs w:val="20"/>
              </w:rPr>
              <w:t xml:space="preserve"> </w:t>
            </w:r>
            <w:r w:rsidRPr="00FF3795">
              <w:rPr>
                <w:sz w:val="20"/>
                <w:szCs w:val="20"/>
              </w:rPr>
              <w:t>акты и т.д.</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Документы по личному составу:</w:t>
            </w:r>
            <w:r>
              <w:rPr>
                <w:sz w:val="20"/>
                <w:szCs w:val="20"/>
              </w:rPr>
              <w:t xml:space="preserve"> </w:t>
            </w:r>
            <w:r w:rsidRPr="00FF3795">
              <w:rPr>
                <w:sz w:val="20"/>
                <w:szCs w:val="20"/>
              </w:rPr>
              <w:t>карточки;</w:t>
            </w:r>
            <w:r>
              <w:rPr>
                <w:sz w:val="20"/>
                <w:szCs w:val="20"/>
              </w:rPr>
              <w:t xml:space="preserve"> </w:t>
            </w:r>
            <w:r w:rsidRPr="00FF3795">
              <w:rPr>
                <w:sz w:val="20"/>
                <w:szCs w:val="20"/>
              </w:rPr>
              <w:t>справки;</w:t>
            </w:r>
            <w:r>
              <w:rPr>
                <w:sz w:val="20"/>
                <w:szCs w:val="20"/>
              </w:rPr>
              <w:t xml:space="preserve"> </w:t>
            </w:r>
            <w:r w:rsidRPr="00FF3795">
              <w:rPr>
                <w:sz w:val="20"/>
                <w:szCs w:val="20"/>
              </w:rPr>
              <w:t>заявления;</w:t>
            </w:r>
            <w:r>
              <w:rPr>
                <w:sz w:val="20"/>
                <w:szCs w:val="20"/>
              </w:rPr>
              <w:t xml:space="preserve"> </w:t>
            </w:r>
            <w:r w:rsidRPr="00FF3795">
              <w:rPr>
                <w:sz w:val="20"/>
                <w:szCs w:val="20"/>
              </w:rPr>
              <w:t>трудовые книжки;</w:t>
            </w:r>
            <w:r>
              <w:rPr>
                <w:sz w:val="20"/>
                <w:szCs w:val="20"/>
              </w:rPr>
              <w:t xml:space="preserve"> </w:t>
            </w:r>
            <w:r w:rsidRPr="00FF3795">
              <w:rPr>
                <w:sz w:val="20"/>
                <w:szCs w:val="20"/>
              </w:rPr>
              <w:t>приказы по личному составу;</w:t>
            </w:r>
            <w:r>
              <w:rPr>
                <w:sz w:val="20"/>
                <w:szCs w:val="20"/>
              </w:rPr>
              <w:t xml:space="preserve"> </w:t>
            </w:r>
            <w:r w:rsidRPr="00FF3795">
              <w:rPr>
                <w:sz w:val="20"/>
                <w:szCs w:val="20"/>
              </w:rPr>
              <w:t>трудовые договоры, соглашения и т.д.</w:t>
            </w:r>
          </w:p>
        </w:tc>
      </w:tr>
      <w:tr w:rsidR="005E5248" w:rsidRPr="00FF3795"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z w:val="20"/>
                <w:szCs w:val="20"/>
              </w:rPr>
            </w:pPr>
            <w:r w:rsidRPr="00FF3795">
              <w:rPr>
                <w:sz w:val="20"/>
                <w:szCs w:val="20"/>
              </w:rPr>
              <w:t>Кадровая документация предприятия. Ее роль в управлении.</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Кадровое делопроизводство – это деятельность, которая обеспечивает документирование и организацию работы с кадровыми документами.</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Правильное ведение кадровой документации позволяет уберечь предприятие от штрафных санкций со стороны контролирующих органов и дает возможность работникам избежать проблем при оформлении пенсий, льгот, пособий и иных выплат.</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Ведение кадрового делопроизводства позволяет эффективно решить следующие задачи:</w:t>
            </w:r>
          </w:p>
          <w:p w:rsidR="005E5248" w:rsidRPr="00883EAB" w:rsidRDefault="005E5248" w:rsidP="005E5248">
            <w:pPr>
              <w:pStyle w:val="a5"/>
              <w:widowControl w:val="0"/>
              <w:numPr>
                <w:ilvl w:val="0"/>
                <w:numId w:val="8"/>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Документально оформить трудовые отношения согласно требованиям действующего законодательства;</w:t>
            </w:r>
          </w:p>
          <w:p w:rsidR="005E5248" w:rsidRPr="00883EAB" w:rsidRDefault="005E5248" w:rsidP="005E5248">
            <w:pPr>
              <w:pStyle w:val="a5"/>
              <w:widowControl w:val="0"/>
              <w:numPr>
                <w:ilvl w:val="0"/>
                <w:numId w:val="8"/>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Разработать и внедрить эффективную систему управления персоналом.</w:t>
            </w:r>
          </w:p>
          <w:p w:rsidR="005E5248" w:rsidRPr="00883EAB" w:rsidRDefault="005E5248" w:rsidP="005E5248">
            <w:pPr>
              <w:pStyle w:val="a5"/>
              <w:widowControl w:val="0"/>
              <w:numPr>
                <w:ilvl w:val="0"/>
                <w:numId w:val="8"/>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 xml:space="preserve">Регламентировать взаимоотношения работника и работодателя. </w:t>
            </w:r>
          </w:p>
          <w:p w:rsidR="005E5248" w:rsidRPr="00883EAB" w:rsidRDefault="005E5248" w:rsidP="005E5248">
            <w:pPr>
              <w:pStyle w:val="a5"/>
              <w:widowControl w:val="0"/>
              <w:numPr>
                <w:ilvl w:val="0"/>
                <w:numId w:val="8"/>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Создать организационно-правовые основы трудовой деятельности.</w:t>
            </w:r>
          </w:p>
          <w:p w:rsidR="005E5248" w:rsidRPr="00883EAB" w:rsidRDefault="005E5248" w:rsidP="005E5248">
            <w:pPr>
              <w:pStyle w:val="a5"/>
              <w:widowControl w:val="0"/>
              <w:numPr>
                <w:ilvl w:val="0"/>
                <w:numId w:val="8"/>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 xml:space="preserve">Разрешить трудовые споры. </w:t>
            </w:r>
          </w:p>
        </w:tc>
      </w:tr>
      <w:tr w:rsidR="005E5248" w:rsidRPr="00FF3795"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1"/>
                <w:sz w:val="20"/>
                <w:szCs w:val="20"/>
              </w:rPr>
            </w:pPr>
            <w:r w:rsidRPr="00FF3795">
              <w:rPr>
                <w:sz w:val="20"/>
                <w:szCs w:val="20"/>
              </w:rPr>
              <w:t>Документооборот, основные принципы работы с документами.</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Главное правило организации документооборота — это оперативное прохождение документа по самому короткому и прямому маршруту с наименьшими затратами времени. Это главное, но не единственное условие, которое позволит исключить лишние инстанции прохождения документов и свести к минимуму их возвратное движение.</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Основные принципы организации документооборота:</w:t>
            </w:r>
          </w:p>
          <w:p w:rsidR="005E5248" w:rsidRPr="00883EAB" w:rsidRDefault="005E5248" w:rsidP="005E5248">
            <w:pPr>
              <w:pStyle w:val="a5"/>
              <w:widowControl w:val="0"/>
              <w:numPr>
                <w:ilvl w:val="0"/>
                <w:numId w:val="9"/>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оперативность;</w:t>
            </w:r>
          </w:p>
          <w:p w:rsidR="005E5248" w:rsidRPr="00883EAB" w:rsidRDefault="005E5248" w:rsidP="005E5248">
            <w:pPr>
              <w:pStyle w:val="a5"/>
              <w:widowControl w:val="0"/>
              <w:numPr>
                <w:ilvl w:val="0"/>
                <w:numId w:val="9"/>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lastRenderedPageBreak/>
              <w:t>единообразие прохождения и процесса обработки документов;</w:t>
            </w:r>
          </w:p>
          <w:p w:rsidR="005E5248" w:rsidRPr="00883EAB" w:rsidRDefault="005E5248" w:rsidP="005E5248">
            <w:pPr>
              <w:pStyle w:val="a5"/>
              <w:widowControl w:val="0"/>
              <w:numPr>
                <w:ilvl w:val="0"/>
                <w:numId w:val="9"/>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однократность операций одинакового назначения (однократность регистрации документа);</w:t>
            </w:r>
          </w:p>
          <w:p w:rsidR="005E5248" w:rsidRPr="00883EAB" w:rsidRDefault="005E5248" w:rsidP="005E5248">
            <w:pPr>
              <w:pStyle w:val="a5"/>
              <w:widowControl w:val="0"/>
              <w:numPr>
                <w:ilvl w:val="0"/>
                <w:numId w:val="9"/>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исключение лишних инстанций при движении документа;</w:t>
            </w:r>
          </w:p>
          <w:p w:rsidR="005E5248" w:rsidRPr="00883EAB" w:rsidRDefault="005E5248" w:rsidP="005E5248">
            <w:pPr>
              <w:pStyle w:val="a5"/>
              <w:widowControl w:val="0"/>
              <w:numPr>
                <w:ilvl w:val="0"/>
                <w:numId w:val="9"/>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учет документооборота</w:t>
            </w:r>
            <w:r>
              <w:rPr>
                <w:rFonts w:eastAsia="Times New Roman"/>
                <w:sz w:val="20"/>
                <w:szCs w:val="20"/>
                <w:lang w:val="ru-RU"/>
              </w:rPr>
              <w:t>.</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1"/>
                <w:sz w:val="20"/>
                <w:szCs w:val="20"/>
              </w:rPr>
            </w:pPr>
            <w:r w:rsidRPr="00FF3795">
              <w:rPr>
                <w:sz w:val="20"/>
                <w:szCs w:val="20"/>
              </w:rPr>
              <w:t>Порядок работы с входящими и исходящими документами</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Все документы организации делятся на три документопотока:</w:t>
            </w:r>
          </w:p>
          <w:p w:rsidR="005E5248" w:rsidRPr="00883EAB" w:rsidRDefault="005E5248" w:rsidP="005E5248">
            <w:pPr>
              <w:pStyle w:val="a5"/>
              <w:widowControl w:val="0"/>
              <w:numPr>
                <w:ilvl w:val="0"/>
                <w:numId w:val="10"/>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входящие (поступающие) документы, т.е. поступающие в организацию;</w:t>
            </w:r>
          </w:p>
          <w:p w:rsidR="005E5248" w:rsidRPr="00883EAB" w:rsidRDefault="005E5248" w:rsidP="005E5248">
            <w:pPr>
              <w:pStyle w:val="a5"/>
              <w:widowControl w:val="0"/>
              <w:numPr>
                <w:ilvl w:val="0"/>
                <w:numId w:val="10"/>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исходящие (отправляемые) документы;</w:t>
            </w:r>
          </w:p>
          <w:p w:rsidR="005E5248" w:rsidRPr="00883EAB" w:rsidRDefault="005E5248" w:rsidP="005E5248">
            <w:pPr>
              <w:pStyle w:val="a5"/>
              <w:widowControl w:val="0"/>
              <w:numPr>
                <w:ilvl w:val="0"/>
                <w:numId w:val="10"/>
              </w:numPr>
              <w:shd w:val="clear" w:color="auto" w:fill="FFFFFF"/>
              <w:tabs>
                <w:tab w:val="left" w:pos="993"/>
              </w:tabs>
              <w:autoSpaceDE w:val="0"/>
              <w:autoSpaceDN w:val="0"/>
              <w:adjustRightInd w:val="0"/>
              <w:spacing w:after="0" w:line="240" w:lineRule="auto"/>
              <w:jc w:val="both"/>
              <w:rPr>
                <w:rFonts w:eastAsia="Times New Roman"/>
                <w:sz w:val="20"/>
                <w:szCs w:val="20"/>
                <w:lang w:val="ru-RU"/>
              </w:rPr>
            </w:pPr>
            <w:r w:rsidRPr="00883EAB">
              <w:rPr>
                <w:rFonts w:eastAsia="Times New Roman"/>
                <w:sz w:val="20"/>
                <w:szCs w:val="20"/>
                <w:lang w:val="ru-RU"/>
              </w:rPr>
              <w:t>внутренние документы.</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Входящий документ (поступающий документ) — документ, поступивший в учреждение.</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Исходящий документ (отправляемый документ) — официальный документ, отправляемый из учреждения.</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Внутренний документ — официальный документ, не выходящий за пределы подготовившей его организации.</w:t>
            </w:r>
          </w:p>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Каждый из документопотоков имеет особенности обработки. Всегда следует помнить о том, что на особенности обработки влияет выбор формы организации работы с документами (централизованный, децентрализованный, смешанный).</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1"/>
                <w:sz w:val="20"/>
                <w:szCs w:val="20"/>
              </w:rPr>
            </w:pPr>
            <w:r w:rsidRPr="00FF3795">
              <w:rPr>
                <w:sz w:val="20"/>
                <w:szCs w:val="20"/>
              </w:rPr>
              <w:t>Порядок работы с внутренними и конфиденциальными документами</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z w:val="20"/>
                <w:szCs w:val="20"/>
              </w:rPr>
            </w:pPr>
            <w:r w:rsidRPr="00FF3795">
              <w:rPr>
                <w:sz w:val="20"/>
                <w:szCs w:val="20"/>
              </w:rPr>
              <w:t>Конфиденциальные документы — это предмет повышенного интереса не столько преступных сообществ, сколько конкурирующих организаций. В некоторых случаях те «ноу хау», секреты производства, которыми владеет компания, стоят действительно больших денег и обеспечивают ей устойчивое лидирующее положение на рынке. Поэтому такая компания в первую очередь заинтересована в том, чтобы правильно организовать работу с конфиденциальными документами. Важную роль в процессе создания, учета, и сохранения информации с ограниченным доступом играет секретарь-делопроизводитель. Он выступает в роли посредника между отправителями и получателями секретных данных. В его функции входит также контроль и ограничение доступа к сведениям, не подлежащих распространению. При трудоустройстве каждый новый сотрудник, который в силу своих служебных обязанностей будет допущен к конфиденциальной информации, должен подписать обязательство о неразглашении служебной и коммерческой тайны.</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pacing w:val="-2"/>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9"/>
                <w:sz w:val="20"/>
                <w:szCs w:val="20"/>
              </w:rPr>
            </w:pPr>
            <w:r w:rsidRPr="00FF3795">
              <w:rPr>
                <w:spacing w:val="-2"/>
                <w:sz w:val="20"/>
                <w:szCs w:val="20"/>
              </w:rPr>
              <w:t>Хозяйственный договор: понятие, сущность.</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pacing w:val="-2"/>
                <w:sz w:val="20"/>
                <w:szCs w:val="20"/>
              </w:rPr>
            </w:pPr>
            <w:r w:rsidRPr="00FF3795">
              <w:rPr>
                <w:spacing w:val="-2"/>
                <w:sz w:val="20"/>
                <w:szCs w:val="20"/>
              </w:rPr>
              <w:t>Хозяйственный договор представляет собой соглашение между двумя и более сторонами, направленное на возникновение, изменение или прекращение прав и обязанностей сторон в сфере предпринимательской</w:t>
            </w:r>
          </w:p>
          <w:p w:rsidR="005E5248" w:rsidRPr="00FF3795" w:rsidRDefault="005E5248" w:rsidP="005E5248">
            <w:pPr>
              <w:widowControl w:val="0"/>
              <w:shd w:val="clear" w:color="auto" w:fill="FFFFFF"/>
              <w:tabs>
                <w:tab w:val="left" w:pos="993"/>
              </w:tabs>
              <w:autoSpaceDE w:val="0"/>
              <w:autoSpaceDN w:val="0"/>
              <w:adjustRightInd w:val="0"/>
              <w:jc w:val="both"/>
              <w:rPr>
                <w:spacing w:val="-2"/>
                <w:sz w:val="20"/>
                <w:szCs w:val="20"/>
              </w:rPr>
            </w:pPr>
            <w:r w:rsidRPr="00FF3795">
              <w:rPr>
                <w:spacing w:val="-2"/>
                <w:sz w:val="20"/>
                <w:szCs w:val="20"/>
              </w:rPr>
              <w:t>деятельности.</w:t>
            </w:r>
          </w:p>
          <w:p w:rsidR="005E5248" w:rsidRPr="00FF3795" w:rsidRDefault="005E5248" w:rsidP="005E5248">
            <w:pPr>
              <w:widowControl w:val="0"/>
              <w:shd w:val="clear" w:color="auto" w:fill="FFFFFF"/>
              <w:tabs>
                <w:tab w:val="left" w:pos="993"/>
              </w:tabs>
              <w:autoSpaceDE w:val="0"/>
              <w:autoSpaceDN w:val="0"/>
              <w:adjustRightInd w:val="0"/>
              <w:jc w:val="both"/>
              <w:rPr>
                <w:spacing w:val="-2"/>
                <w:sz w:val="20"/>
                <w:szCs w:val="20"/>
              </w:rPr>
            </w:pPr>
            <w:r w:rsidRPr="00FF3795">
              <w:rPr>
                <w:spacing w:val="-2"/>
                <w:sz w:val="20"/>
                <w:szCs w:val="20"/>
              </w:rPr>
              <w:t>Признаками хозяйственного договора являются:</w:t>
            </w:r>
          </w:p>
          <w:p w:rsidR="005E5248" w:rsidRPr="00FF3795" w:rsidRDefault="005E5248" w:rsidP="005E5248">
            <w:pPr>
              <w:widowControl w:val="0"/>
              <w:shd w:val="clear" w:color="auto" w:fill="FFFFFF"/>
              <w:tabs>
                <w:tab w:val="left" w:pos="993"/>
              </w:tabs>
              <w:autoSpaceDE w:val="0"/>
              <w:autoSpaceDN w:val="0"/>
              <w:adjustRightInd w:val="0"/>
              <w:jc w:val="both"/>
              <w:rPr>
                <w:spacing w:val="-2"/>
                <w:sz w:val="20"/>
                <w:szCs w:val="20"/>
              </w:rPr>
            </w:pPr>
            <w:r w:rsidRPr="00FF3795">
              <w:rPr>
                <w:spacing w:val="-2"/>
                <w:sz w:val="20"/>
                <w:szCs w:val="20"/>
              </w:rPr>
              <w:t>1) сфера заключения – предпринимательская деятельность;</w:t>
            </w:r>
          </w:p>
          <w:p w:rsidR="005E5248" w:rsidRPr="00FF3795" w:rsidRDefault="005E5248" w:rsidP="005E5248">
            <w:pPr>
              <w:widowControl w:val="0"/>
              <w:shd w:val="clear" w:color="auto" w:fill="FFFFFF"/>
              <w:tabs>
                <w:tab w:val="left" w:pos="993"/>
              </w:tabs>
              <w:autoSpaceDE w:val="0"/>
              <w:autoSpaceDN w:val="0"/>
              <w:adjustRightInd w:val="0"/>
              <w:jc w:val="both"/>
              <w:rPr>
                <w:spacing w:val="-2"/>
                <w:sz w:val="20"/>
                <w:szCs w:val="20"/>
              </w:rPr>
            </w:pPr>
            <w:r w:rsidRPr="00FF3795">
              <w:rPr>
                <w:spacing w:val="-2"/>
                <w:sz w:val="20"/>
                <w:szCs w:val="20"/>
              </w:rPr>
              <w:t>2) субъектный состав – участие субъектов хозяйствования;</w:t>
            </w:r>
          </w:p>
          <w:p w:rsidR="005E5248" w:rsidRPr="00FF3795" w:rsidRDefault="005E5248" w:rsidP="005E5248">
            <w:pPr>
              <w:widowControl w:val="0"/>
              <w:shd w:val="clear" w:color="auto" w:fill="FFFFFF"/>
              <w:tabs>
                <w:tab w:val="left" w:pos="993"/>
              </w:tabs>
              <w:autoSpaceDE w:val="0"/>
              <w:autoSpaceDN w:val="0"/>
              <w:adjustRightInd w:val="0"/>
              <w:jc w:val="both"/>
              <w:rPr>
                <w:spacing w:val="-2"/>
                <w:sz w:val="20"/>
                <w:szCs w:val="20"/>
              </w:rPr>
            </w:pPr>
            <w:r w:rsidRPr="00FF3795">
              <w:rPr>
                <w:spacing w:val="-2"/>
                <w:sz w:val="20"/>
                <w:szCs w:val="20"/>
              </w:rPr>
              <w:t>3) ограничение принципа свободы договора. В гражданском праве действует принцип свободы договора, т.е. каждый сам определяет, с кем, когда и на каких условиях заключать договор</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pacing w:val="-7"/>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6"/>
                <w:sz w:val="20"/>
                <w:szCs w:val="20"/>
              </w:rPr>
            </w:pPr>
            <w:r w:rsidRPr="00FF3795">
              <w:rPr>
                <w:spacing w:val="-7"/>
                <w:sz w:val="20"/>
                <w:szCs w:val="20"/>
              </w:rPr>
              <w:t>Контроль за исполнением документов.</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Основной целью контроля является обеспечение эффективности управления на основе принятия своевременных мер по безусловному исполнению документов и поручений, повышения ответственности и исполнительской дисциплины сотрудников.</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Основными задачами контроля являются:</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обеспечение своевременного и качественного исполнения документов и поручений;</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своевременное выявление отклонений в сроках и качестве выполнения документов и поручений;</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предупреждение неисполнения или ненадлежащего исполнения документов и поручений, а также принятие мер по данным фактам.</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Контроль исполнения документов включает в себя:</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постановку на контроль;</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проверку и регулирование хода исполнения;</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снятие с контроля;</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учет и анализ результатов исполнения документов.</w:t>
            </w:r>
          </w:p>
        </w:tc>
      </w:tr>
      <w:tr w:rsidR="005E5248" w:rsidRPr="00D03F36" w:rsidTr="00050B13">
        <w:tc>
          <w:tcPr>
            <w:tcW w:w="704" w:type="dxa"/>
          </w:tcPr>
          <w:p w:rsidR="005E5248" w:rsidRPr="00FF3795" w:rsidRDefault="005E5248" w:rsidP="005E5248">
            <w:pPr>
              <w:pStyle w:val="a5"/>
              <w:widowControl w:val="0"/>
              <w:numPr>
                <w:ilvl w:val="0"/>
                <w:numId w:val="2"/>
              </w:numPr>
              <w:shd w:val="clear" w:color="auto" w:fill="FFFFFF"/>
              <w:tabs>
                <w:tab w:val="left" w:pos="993"/>
              </w:tabs>
              <w:autoSpaceDE w:val="0"/>
              <w:autoSpaceDN w:val="0"/>
              <w:adjustRightInd w:val="0"/>
              <w:spacing w:after="0" w:line="240" w:lineRule="auto"/>
              <w:ind w:left="0" w:firstLine="0"/>
              <w:jc w:val="center"/>
              <w:rPr>
                <w:rFonts w:eastAsia="Times New Roman"/>
                <w:spacing w:val="-7"/>
                <w:sz w:val="20"/>
                <w:szCs w:val="20"/>
                <w:lang w:val="ru-RU"/>
              </w:rPr>
            </w:pPr>
          </w:p>
        </w:tc>
        <w:tc>
          <w:tcPr>
            <w:tcW w:w="4116" w:type="dxa"/>
          </w:tcPr>
          <w:p w:rsidR="005E5248" w:rsidRPr="00FF3795" w:rsidRDefault="005E5248" w:rsidP="005E5248">
            <w:pPr>
              <w:widowControl w:val="0"/>
              <w:shd w:val="clear" w:color="auto" w:fill="FFFFFF"/>
              <w:tabs>
                <w:tab w:val="left" w:pos="993"/>
              </w:tabs>
              <w:autoSpaceDE w:val="0"/>
              <w:autoSpaceDN w:val="0"/>
              <w:adjustRightInd w:val="0"/>
              <w:jc w:val="center"/>
              <w:rPr>
                <w:spacing w:val="-17"/>
                <w:sz w:val="20"/>
                <w:szCs w:val="20"/>
              </w:rPr>
            </w:pPr>
            <w:r w:rsidRPr="00FF3795">
              <w:rPr>
                <w:spacing w:val="-7"/>
                <w:sz w:val="20"/>
                <w:szCs w:val="20"/>
              </w:rPr>
              <w:t>Экспертиза ценности документов. Экспертные комиссии.</w:t>
            </w:r>
          </w:p>
        </w:tc>
        <w:tc>
          <w:tcPr>
            <w:tcW w:w="10773" w:type="dxa"/>
          </w:tcPr>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Экспертиза ценности документов – это изучение состава и содержания документов учреждения на основании критериев ценности документов в целях определения сроков их хранения и отбора документов на их дальнейшее хранение.</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Экспертиза ценности документов в учреждении проводится:</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в делопроизводстве: при составлении номенклатуры дел, формировании дел и подготовке их к передаче в архив;</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 в архиве: в ходе подготовки дел к передаче на постоянное хранение.</w:t>
            </w:r>
          </w:p>
          <w:p w:rsidR="005E5248" w:rsidRPr="00FF3795" w:rsidRDefault="005E5248" w:rsidP="005E5248">
            <w:pPr>
              <w:widowControl w:val="0"/>
              <w:shd w:val="clear" w:color="auto" w:fill="FFFFFF"/>
              <w:tabs>
                <w:tab w:val="left" w:pos="993"/>
              </w:tabs>
              <w:autoSpaceDE w:val="0"/>
              <w:autoSpaceDN w:val="0"/>
              <w:adjustRightInd w:val="0"/>
              <w:jc w:val="both"/>
              <w:rPr>
                <w:spacing w:val="-7"/>
                <w:sz w:val="20"/>
                <w:szCs w:val="20"/>
              </w:rPr>
            </w:pPr>
            <w:r w:rsidRPr="00FF3795">
              <w:rPr>
                <w:spacing w:val="-7"/>
                <w:sz w:val="20"/>
                <w:szCs w:val="20"/>
              </w:rPr>
              <w:t>Для организации и проведения работы по экспертизе ценности документов приказом руководителя создается постоянно действующая экспертная комиссия. В состав ЭК включаются квалифицированные и опытные работники основных структурных подразделений организации, хорошо знающие состав и содержание, а также значение и ценность информации документов, создаваемых тем структурным подразделением, в котором они работают.</w:t>
            </w:r>
          </w:p>
        </w:tc>
      </w:tr>
      <w:tr w:rsidR="005E5248" w:rsidRPr="00D03F36" w:rsidTr="00050B13">
        <w:tc>
          <w:tcPr>
            <w:tcW w:w="704" w:type="dxa"/>
          </w:tcPr>
          <w:p w:rsidR="005E5248" w:rsidRPr="00FF3795" w:rsidRDefault="005E5248" w:rsidP="005E5248">
            <w:pPr>
              <w:pStyle w:val="a5"/>
              <w:numPr>
                <w:ilvl w:val="0"/>
                <w:numId w:val="2"/>
              </w:numPr>
              <w:shd w:val="clear" w:color="auto" w:fill="FFFFFF"/>
              <w:tabs>
                <w:tab w:val="left" w:pos="993"/>
              </w:tabs>
              <w:spacing w:after="0" w:line="240" w:lineRule="auto"/>
              <w:ind w:left="0" w:firstLine="0"/>
              <w:jc w:val="center"/>
              <w:rPr>
                <w:rFonts w:eastAsia="Times New Roman"/>
                <w:spacing w:val="-6"/>
                <w:sz w:val="20"/>
                <w:szCs w:val="20"/>
                <w:lang w:val="ru-RU"/>
              </w:rPr>
            </w:pPr>
          </w:p>
        </w:tc>
        <w:tc>
          <w:tcPr>
            <w:tcW w:w="4116" w:type="dxa"/>
          </w:tcPr>
          <w:p w:rsidR="005E5248" w:rsidRPr="00FF3795" w:rsidRDefault="005E5248" w:rsidP="005E5248">
            <w:pPr>
              <w:shd w:val="clear" w:color="auto" w:fill="FFFFFF"/>
              <w:tabs>
                <w:tab w:val="left" w:pos="993"/>
              </w:tabs>
              <w:jc w:val="center"/>
              <w:rPr>
                <w:spacing w:val="-6"/>
                <w:sz w:val="20"/>
                <w:szCs w:val="20"/>
              </w:rPr>
            </w:pPr>
            <w:r w:rsidRPr="00FF3795">
              <w:rPr>
                <w:spacing w:val="-6"/>
                <w:sz w:val="20"/>
                <w:szCs w:val="20"/>
              </w:rPr>
              <w:t>Архивное хранение документов. Виды архивов.</w:t>
            </w:r>
          </w:p>
        </w:tc>
        <w:tc>
          <w:tcPr>
            <w:tcW w:w="10773" w:type="dxa"/>
          </w:tcPr>
          <w:p w:rsidR="005E5248" w:rsidRPr="00FF3795" w:rsidRDefault="005E5248" w:rsidP="005E5248">
            <w:pPr>
              <w:shd w:val="clear" w:color="auto" w:fill="FFFFFF"/>
              <w:tabs>
                <w:tab w:val="left" w:pos="993"/>
              </w:tabs>
              <w:jc w:val="both"/>
              <w:rPr>
                <w:spacing w:val="-6"/>
                <w:sz w:val="20"/>
                <w:szCs w:val="20"/>
              </w:rPr>
            </w:pPr>
            <w:r w:rsidRPr="00FF3795">
              <w:rPr>
                <w:spacing w:val="-6"/>
                <w:sz w:val="20"/>
                <w:szCs w:val="20"/>
              </w:rPr>
              <w:t>Архивное хранение документов подразумевает определенный вариант систематизации бумаг на предприятии, который позволяет придерживаться всех актуальных правил и законодательных норм, чтобы исключить утрату важных данных.</w:t>
            </w:r>
          </w:p>
          <w:p w:rsidR="005E5248" w:rsidRPr="00FF3795" w:rsidRDefault="005E5248" w:rsidP="005E5248">
            <w:pPr>
              <w:shd w:val="clear" w:color="auto" w:fill="FFFFFF"/>
              <w:tabs>
                <w:tab w:val="left" w:pos="993"/>
              </w:tabs>
              <w:jc w:val="both"/>
              <w:rPr>
                <w:spacing w:val="-6"/>
                <w:sz w:val="20"/>
                <w:szCs w:val="20"/>
              </w:rPr>
            </w:pPr>
            <w:r w:rsidRPr="00FF3795">
              <w:rPr>
                <w:spacing w:val="-6"/>
                <w:sz w:val="20"/>
                <w:szCs w:val="20"/>
              </w:rPr>
              <w:t>Архив располагают в специальном здании или в изолированном помещении. Недопустима его организация в комнатах с повышенной влажностью и усиленным отоплением. Также он не может находиться возле служб общественного питания, химических и пищевых складов.</w:t>
            </w:r>
          </w:p>
          <w:p w:rsidR="005E5248" w:rsidRPr="00FF3795" w:rsidRDefault="005E5248" w:rsidP="005E5248">
            <w:pPr>
              <w:shd w:val="clear" w:color="auto" w:fill="FFFFFF"/>
              <w:tabs>
                <w:tab w:val="left" w:pos="993"/>
              </w:tabs>
              <w:jc w:val="both"/>
              <w:rPr>
                <w:spacing w:val="-6"/>
                <w:sz w:val="20"/>
                <w:szCs w:val="20"/>
              </w:rPr>
            </w:pPr>
            <w:r w:rsidRPr="00FF3795">
              <w:rPr>
                <w:spacing w:val="-6"/>
                <w:sz w:val="20"/>
                <w:szCs w:val="20"/>
              </w:rPr>
              <w:t>Существуют государственные архивы, ведомственные архивы, муниципальные архивы и негосударственные архивы. Деятельность всех архивов регулируется федеральным законом «Об архивном деле в Российской федерации»</w:t>
            </w:r>
          </w:p>
        </w:tc>
      </w:tr>
      <w:tr w:rsidR="005E5248" w:rsidRPr="00D03F36" w:rsidTr="00050B13">
        <w:tc>
          <w:tcPr>
            <w:tcW w:w="704" w:type="dxa"/>
          </w:tcPr>
          <w:p w:rsidR="005E5248" w:rsidRPr="00FF3795" w:rsidRDefault="005E5248" w:rsidP="005E5248">
            <w:pPr>
              <w:pStyle w:val="a5"/>
              <w:numPr>
                <w:ilvl w:val="0"/>
                <w:numId w:val="2"/>
              </w:numPr>
              <w:shd w:val="clear" w:color="auto" w:fill="FFFFFF"/>
              <w:tabs>
                <w:tab w:val="left" w:pos="993"/>
              </w:tabs>
              <w:spacing w:after="0" w:line="240" w:lineRule="auto"/>
              <w:ind w:left="0" w:firstLine="0"/>
              <w:jc w:val="center"/>
              <w:rPr>
                <w:rFonts w:eastAsia="Times New Roman"/>
                <w:sz w:val="20"/>
                <w:szCs w:val="20"/>
                <w:lang w:val="ru-RU"/>
              </w:rPr>
            </w:pPr>
          </w:p>
        </w:tc>
        <w:tc>
          <w:tcPr>
            <w:tcW w:w="4116" w:type="dxa"/>
          </w:tcPr>
          <w:p w:rsidR="005E5248" w:rsidRPr="00FF3795" w:rsidRDefault="005E5248" w:rsidP="005E5248">
            <w:pPr>
              <w:shd w:val="clear" w:color="auto" w:fill="FFFFFF"/>
              <w:tabs>
                <w:tab w:val="left" w:pos="993"/>
              </w:tabs>
              <w:jc w:val="center"/>
              <w:rPr>
                <w:sz w:val="20"/>
                <w:szCs w:val="20"/>
              </w:rPr>
            </w:pPr>
            <w:r w:rsidRPr="00FF3795">
              <w:rPr>
                <w:sz w:val="20"/>
                <w:szCs w:val="20"/>
              </w:rPr>
              <w:t>Номенклатура дел.</w:t>
            </w:r>
          </w:p>
        </w:tc>
        <w:tc>
          <w:tcPr>
            <w:tcW w:w="10773" w:type="dxa"/>
          </w:tcPr>
          <w:p w:rsidR="005E5248" w:rsidRPr="00FF3795" w:rsidRDefault="005E5248" w:rsidP="005E5248">
            <w:pPr>
              <w:shd w:val="clear" w:color="auto" w:fill="FFFFFF"/>
              <w:tabs>
                <w:tab w:val="left" w:pos="993"/>
              </w:tabs>
              <w:jc w:val="both"/>
              <w:rPr>
                <w:sz w:val="20"/>
                <w:szCs w:val="20"/>
              </w:rPr>
            </w:pPr>
            <w:r w:rsidRPr="00FF3795">
              <w:rPr>
                <w:sz w:val="20"/>
                <w:szCs w:val="20"/>
              </w:rPr>
              <w:t>Номенклатура дел – это систематизированный перечень заголовков всех дел, заводимых в делопроизводстве учреждений, с указанием сроков их хранения, оформленный в установленном порядке.</w:t>
            </w:r>
          </w:p>
          <w:p w:rsidR="005E5248" w:rsidRPr="00FF3795" w:rsidRDefault="005E5248" w:rsidP="005E5248">
            <w:pPr>
              <w:shd w:val="clear" w:color="auto" w:fill="FFFFFF"/>
              <w:tabs>
                <w:tab w:val="left" w:pos="993"/>
              </w:tabs>
              <w:jc w:val="both"/>
              <w:rPr>
                <w:sz w:val="20"/>
                <w:szCs w:val="20"/>
              </w:rPr>
            </w:pPr>
            <w:r w:rsidRPr="00FF3795">
              <w:rPr>
                <w:sz w:val="20"/>
                <w:szCs w:val="20"/>
              </w:rPr>
              <w:t>В ней указывается количество дел постоянного хранения, со сроком хранения свыше 10 лет и со сроком хранения до 10 лет включительно, а также число дел, переходящих на следующий год. После итоговой записи оформляется подпись лица, составившего номенклатуру, и проставляется дата составления.</w:t>
            </w:r>
          </w:p>
        </w:tc>
      </w:tr>
    </w:tbl>
    <w:p w:rsidR="005E5248" w:rsidRDefault="005E5248" w:rsidP="005E5248">
      <w:pPr>
        <w:rPr>
          <w:b/>
          <w:sz w:val="20"/>
          <w:szCs w:val="20"/>
        </w:rPr>
      </w:pPr>
      <w:bookmarkStart w:id="0" w:name="OLE_LINK216"/>
      <w:bookmarkStart w:id="1" w:name="OLE_LINK217"/>
      <w:bookmarkStart w:id="2" w:name="OLE_LINK218"/>
    </w:p>
    <w:p w:rsidR="005E5248" w:rsidRDefault="005E5248" w:rsidP="005E5248">
      <w:pPr>
        <w:rPr>
          <w:b/>
          <w:sz w:val="20"/>
          <w:szCs w:val="20"/>
        </w:rPr>
      </w:pPr>
    </w:p>
    <w:p w:rsidR="00050B13" w:rsidRPr="00050B13" w:rsidRDefault="005E5248" w:rsidP="00050B13">
      <w:pPr>
        <w:tabs>
          <w:tab w:val="left" w:pos="2774"/>
        </w:tabs>
        <w:jc w:val="center"/>
        <w:rPr>
          <w:b/>
        </w:rPr>
      </w:pPr>
      <w:r w:rsidRPr="00050B13">
        <w:rPr>
          <w:b/>
        </w:rPr>
        <w:t>Примерные вопросы к зачёту с оценкой</w:t>
      </w:r>
    </w:p>
    <w:p w:rsidR="005E5248" w:rsidRDefault="005E5248" w:rsidP="00050B13">
      <w:pPr>
        <w:tabs>
          <w:tab w:val="left" w:pos="2774"/>
        </w:tabs>
        <w:jc w:val="center"/>
        <w:rPr>
          <w:b/>
        </w:rPr>
      </w:pPr>
      <w:r w:rsidRPr="00050B13">
        <w:rPr>
          <w:b/>
        </w:rPr>
        <w:t>МДК.01.03 Соблюдение норм этики делового общения</w:t>
      </w:r>
    </w:p>
    <w:p w:rsidR="00050B13" w:rsidRPr="00050B13" w:rsidRDefault="00050B13" w:rsidP="00050B13">
      <w:pPr>
        <w:tabs>
          <w:tab w:val="left" w:pos="2774"/>
        </w:tabs>
        <w:jc w:val="center"/>
        <w:rPr>
          <w:b/>
        </w:rPr>
      </w:pPr>
    </w:p>
    <w:p w:rsidR="005E5248" w:rsidRPr="00050B13" w:rsidRDefault="005E5248" w:rsidP="00050B13">
      <w:pPr>
        <w:pStyle w:val="a5"/>
        <w:spacing w:after="0" w:line="240" w:lineRule="auto"/>
        <w:ind w:left="0"/>
        <w:jc w:val="center"/>
        <w:rPr>
          <w:b/>
          <w:i/>
        </w:rPr>
      </w:pPr>
      <w:proofErr w:type="spellStart"/>
      <w:r w:rsidRPr="00050B13">
        <w:rPr>
          <w:b/>
          <w:i/>
        </w:rPr>
        <w:t>Контролируемые</w:t>
      </w:r>
      <w:proofErr w:type="spellEnd"/>
      <w:r w:rsidRPr="00050B13">
        <w:rPr>
          <w:b/>
          <w:i/>
        </w:rPr>
        <w:t xml:space="preserve"> </w:t>
      </w:r>
      <w:proofErr w:type="spellStart"/>
      <w:r w:rsidRPr="00050B13">
        <w:rPr>
          <w:b/>
          <w:i/>
        </w:rPr>
        <w:t>компетенции</w:t>
      </w:r>
      <w:proofErr w:type="spellEnd"/>
      <w:r w:rsidRPr="00050B13">
        <w:rPr>
          <w:b/>
          <w:i/>
        </w:rPr>
        <w:t xml:space="preserve"> – ОК 04</w:t>
      </w:r>
    </w:p>
    <w:tbl>
      <w:tblPr>
        <w:tblStyle w:val="a4"/>
        <w:tblW w:w="15593" w:type="dxa"/>
        <w:tblInd w:w="-572" w:type="dxa"/>
        <w:tblLook w:val="04A0" w:firstRow="1" w:lastRow="0" w:firstColumn="1" w:lastColumn="0" w:noHBand="0" w:noVBand="1"/>
      </w:tblPr>
      <w:tblGrid>
        <w:gridCol w:w="503"/>
        <w:gridCol w:w="4317"/>
        <w:gridCol w:w="10773"/>
      </w:tblGrid>
      <w:tr w:rsidR="005E5248" w:rsidTr="00050B13">
        <w:tc>
          <w:tcPr>
            <w:tcW w:w="503" w:type="dxa"/>
          </w:tcPr>
          <w:p w:rsidR="005E5248" w:rsidRDefault="005E5248" w:rsidP="005E5248">
            <w:pPr>
              <w:jc w:val="center"/>
              <w:rPr>
                <w:rFonts w:eastAsia="Calibri"/>
                <w:b/>
                <w:bCs/>
                <w:color w:val="000000" w:themeColor="text1"/>
                <w:sz w:val="20"/>
                <w:szCs w:val="20"/>
              </w:rPr>
            </w:pPr>
            <w:r>
              <w:rPr>
                <w:rFonts w:eastAsia="Calibri"/>
                <w:b/>
                <w:bCs/>
                <w:color w:val="000000" w:themeColor="text1"/>
                <w:sz w:val="20"/>
                <w:szCs w:val="20"/>
              </w:rPr>
              <w:t>№ п/п</w:t>
            </w:r>
          </w:p>
        </w:tc>
        <w:tc>
          <w:tcPr>
            <w:tcW w:w="4317" w:type="dxa"/>
          </w:tcPr>
          <w:p w:rsidR="005E5248" w:rsidRDefault="005E5248" w:rsidP="005E5248">
            <w:pPr>
              <w:jc w:val="center"/>
              <w:rPr>
                <w:rFonts w:eastAsia="Calibri"/>
                <w:b/>
                <w:bCs/>
                <w:color w:val="000000" w:themeColor="text1"/>
                <w:sz w:val="20"/>
                <w:szCs w:val="20"/>
              </w:rPr>
            </w:pPr>
            <w:r>
              <w:rPr>
                <w:rFonts w:eastAsia="Calibri"/>
                <w:b/>
                <w:bCs/>
                <w:color w:val="000000" w:themeColor="text1"/>
                <w:sz w:val="20"/>
                <w:szCs w:val="20"/>
              </w:rPr>
              <w:t>Задание</w:t>
            </w:r>
          </w:p>
        </w:tc>
        <w:tc>
          <w:tcPr>
            <w:tcW w:w="10773" w:type="dxa"/>
          </w:tcPr>
          <w:p w:rsidR="005E5248" w:rsidRDefault="005E5248" w:rsidP="005E5248">
            <w:pPr>
              <w:jc w:val="center"/>
              <w:rPr>
                <w:rFonts w:eastAsia="Calibri"/>
                <w:b/>
                <w:bCs/>
                <w:color w:val="000000" w:themeColor="text1"/>
                <w:sz w:val="20"/>
                <w:szCs w:val="20"/>
              </w:rPr>
            </w:pPr>
            <w:r>
              <w:rPr>
                <w:rFonts w:eastAsia="Calibri"/>
                <w:b/>
                <w:bCs/>
                <w:color w:val="000000" w:themeColor="text1"/>
                <w:sz w:val="20"/>
                <w:szCs w:val="20"/>
              </w:rPr>
              <w:t>Ключ к заданию / Эталонный ответ</w:t>
            </w:r>
          </w:p>
        </w:tc>
      </w:tr>
      <w:tr w:rsidR="005E5248" w:rsidTr="00050B13">
        <w:trPr>
          <w:trHeight w:val="1206"/>
        </w:trPr>
        <w:tc>
          <w:tcPr>
            <w:tcW w:w="503" w:type="dxa"/>
          </w:tcPr>
          <w:p w:rsidR="005E5248" w:rsidRDefault="00050B13" w:rsidP="00050B13">
            <w:pPr>
              <w:contextualSpacing/>
              <w:jc w:val="both"/>
              <w:rPr>
                <w:rFonts w:eastAsia="Calibri"/>
                <w:bCs/>
                <w:color w:val="000000" w:themeColor="text1"/>
                <w:sz w:val="20"/>
                <w:szCs w:val="20"/>
              </w:rPr>
            </w:pPr>
            <w:r>
              <w:rPr>
                <w:rFonts w:eastAsia="Calibri"/>
                <w:bCs/>
                <w:color w:val="000000" w:themeColor="text1"/>
                <w:sz w:val="20"/>
                <w:szCs w:val="20"/>
              </w:rPr>
              <w:t>1</w:t>
            </w:r>
          </w:p>
        </w:tc>
        <w:tc>
          <w:tcPr>
            <w:tcW w:w="4317" w:type="dxa"/>
          </w:tcPr>
          <w:p w:rsidR="005E5248" w:rsidRPr="00050B13" w:rsidRDefault="005E5248" w:rsidP="005E5248">
            <w:pPr>
              <w:jc w:val="center"/>
              <w:rPr>
                <w:rFonts w:eastAsia="Calibri"/>
                <w:bCs/>
                <w:color w:val="000000" w:themeColor="text1"/>
                <w:sz w:val="20"/>
                <w:szCs w:val="20"/>
              </w:rPr>
            </w:pPr>
            <w:r w:rsidRPr="00050B13">
              <w:rPr>
                <w:sz w:val="20"/>
                <w:szCs w:val="20"/>
              </w:rPr>
              <w:t>Этика как наука и явление духовной культуры.</w:t>
            </w:r>
          </w:p>
        </w:tc>
        <w:tc>
          <w:tcPr>
            <w:tcW w:w="10773" w:type="dxa"/>
          </w:tcPr>
          <w:p w:rsidR="005E5248" w:rsidRPr="00050B13" w:rsidRDefault="005E5248" w:rsidP="005E5248">
            <w:pPr>
              <w:shd w:val="clear" w:color="auto" w:fill="FFFFFF"/>
              <w:jc w:val="both"/>
              <w:rPr>
                <w:color w:val="000000" w:themeColor="text1"/>
                <w:sz w:val="20"/>
                <w:szCs w:val="20"/>
              </w:rPr>
            </w:pPr>
            <w:r w:rsidRPr="00050B13">
              <w:rPr>
                <w:color w:val="1A1A1A"/>
                <w:sz w:val="20"/>
                <w:szCs w:val="20"/>
              </w:rPr>
              <w:t>В настоящее время уделяется пристальное внимание изучению этики деловых отношений с целью повышения уровня духовной культуры этих отношений. Этика охватывает широкий круг вопросов, ее необходимо учитывать в отношениях внутри одной организации и между организациями. Без соблюдения деловой этики и культу</w:t>
            </w:r>
            <w:r w:rsidRPr="00050B13">
              <w:rPr>
                <w:color w:val="1A1A1A"/>
                <w:sz w:val="20"/>
                <w:szCs w:val="20"/>
              </w:rPr>
              <w:softHyphen/>
              <w:t>ры поведения большинство людей в коллективе чувствуют себя дискомфортно, незащищено. Важнейшей стороной профессионального поведения является деловой этикет, который предписывает нормы поведения на работе, на улице, в гостях, в транспорте и т.д. Речевой этикет, искусство ведения телефонных разговоров, правила переписки и внешний вид служат признаками вашей воспитанности, респектабельности и уверенности в себе.</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2</w:t>
            </w:r>
          </w:p>
        </w:tc>
        <w:tc>
          <w:tcPr>
            <w:tcW w:w="4317" w:type="dxa"/>
          </w:tcPr>
          <w:p w:rsidR="005E5248" w:rsidRPr="00050B13" w:rsidRDefault="005E5248" w:rsidP="005E5248">
            <w:pPr>
              <w:tabs>
                <w:tab w:val="left" w:pos="993"/>
              </w:tabs>
              <w:jc w:val="center"/>
              <w:rPr>
                <w:sz w:val="20"/>
                <w:szCs w:val="20"/>
              </w:rPr>
            </w:pPr>
            <w:r w:rsidRPr="00050B13">
              <w:rPr>
                <w:sz w:val="20"/>
                <w:szCs w:val="20"/>
              </w:rPr>
              <w:t>История развития этических учений.</w:t>
            </w:r>
          </w:p>
          <w:p w:rsidR="005E5248" w:rsidRPr="00050B13" w:rsidRDefault="005E5248" w:rsidP="005E5248">
            <w:pPr>
              <w:widowControl w:val="0"/>
              <w:autoSpaceDE w:val="0"/>
              <w:autoSpaceDN w:val="0"/>
              <w:jc w:val="center"/>
              <w:rPr>
                <w:color w:val="000000" w:themeColor="text1"/>
                <w:sz w:val="20"/>
                <w:szCs w:val="20"/>
                <w:lang w:bidi="ru-RU"/>
              </w:rPr>
            </w:pPr>
          </w:p>
        </w:tc>
        <w:tc>
          <w:tcPr>
            <w:tcW w:w="10773" w:type="dxa"/>
          </w:tcPr>
          <w:p w:rsidR="005E5248" w:rsidRPr="00050B13" w:rsidRDefault="005E5248" w:rsidP="005E5248">
            <w:pPr>
              <w:shd w:val="clear" w:color="auto" w:fill="FFFFFF"/>
              <w:rPr>
                <w:color w:val="1A1A1A"/>
                <w:sz w:val="20"/>
                <w:szCs w:val="20"/>
              </w:rPr>
            </w:pPr>
            <w:r w:rsidRPr="00050B13">
              <w:rPr>
                <w:color w:val="1A1A1A"/>
                <w:sz w:val="20"/>
                <w:szCs w:val="20"/>
              </w:rPr>
              <w:t xml:space="preserve"> Первые упоминания этических знаний появляются в государствах Древнего Востока (Египет, Месопотамия, Индия, Китай), которые начали формироваться в VI–II тыс. до н.э. Развитие этической мысли этих регионов шло в особых социокультурных условиях, среди которых следует отметить следующие:</w:t>
            </w:r>
          </w:p>
          <w:p w:rsidR="005E5248" w:rsidRPr="00050B13" w:rsidRDefault="005E5248" w:rsidP="005E5248">
            <w:pPr>
              <w:shd w:val="clear" w:color="auto" w:fill="FFFFFF"/>
              <w:rPr>
                <w:color w:val="1A1A1A"/>
                <w:sz w:val="20"/>
                <w:szCs w:val="20"/>
              </w:rPr>
            </w:pPr>
            <w:r w:rsidRPr="00050B13">
              <w:rPr>
                <w:color w:val="1A1A1A"/>
                <w:sz w:val="20"/>
                <w:szCs w:val="20"/>
              </w:rPr>
              <w:sym w:font="Symbol" w:char="F0A8"/>
            </w:r>
            <w:r w:rsidRPr="00050B13">
              <w:rPr>
                <w:color w:val="1A1A1A"/>
                <w:sz w:val="20"/>
                <w:szCs w:val="20"/>
              </w:rPr>
              <w:t xml:space="preserve"> культ прошлого с соблюдением традиций;</w:t>
            </w:r>
          </w:p>
          <w:p w:rsidR="005E5248" w:rsidRPr="00050B13" w:rsidRDefault="005E5248" w:rsidP="005E5248">
            <w:pPr>
              <w:shd w:val="clear" w:color="auto" w:fill="FFFFFF"/>
              <w:rPr>
                <w:color w:val="1A1A1A"/>
                <w:sz w:val="20"/>
                <w:szCs w:val="20"/>
              </w:rPr>
            </w:pPr>
            <w:r w:rsidRPr="00050B13">
              <w:rPr>
                <w:color w:val="1A1A1A"/>
                <w:sz w:val="20"/>
                <w:szCs w:val="20"/>
              </w:rPr>
              <w:lastRenderedPageBreak/>
              <w:sym w:font="Symbol" w:char="F0A8"/>
            </w:r>
            <w:r w:rsidRPr="00050B13">
              <w:rPr>
                <w:color w:val="1A1A1A"/>
                <w:sz w:val="20"/>
                <w:szCs w:val="20"/>
              </w:rPr>
              <w:t xml:space="preserve"> подчинение индивида социальной группе;</w:t>
            </w:r>
          </w:p>
          <w:p w:rsidR="005E5248" w:rsidRPr="00050B13" w:rsidRDefault="005E5248" w:rsidP="005E5248">
            <w:pPr>
              <w:shd w:val="clear" w:color="auto" w:fill="FFFFFF"/>
              <w:rPr>
                <w:color w:val="1A1A1A"/>
                <w:sz w:val="20"/>
                <w:szCs w:val="20"/>
              </w:rPr>
            </w:pPr>
            <w:r w:rsidRPr="00050B13">
              <w:rPr>
                <w:color w:val="1A1A1A"/>
                <w:sz w:val="20"/>
                <w:szCs w:val="20"/>
              </w:rPr>
              <w:sym w:font="Symbol" w:char="F0A8"/>
            </w:r>
            <w:r w:rsidRPr="00050B13">
              <w:rPr>
                <w:color w:val="1A1A1A"/>
                <w:sz w:val="20"/>
                <w:szCs w:val="20"/>
              </w:rPr>
              <w:t xml:space="preserve"> преобладание идеалов коллективизма;</w:t>
            </w:r>
          </w:p>
          <w:p w:rsidR="005E5248" w:rsidRPr="00050B13" w:rsidRDefault="005E5248" w:rsidP="005E5248">
            <w:pPr>
              <w:shd w:val="clear" w:color="auto" w:fill="FFFFFF"/>
              <w:rPr>
                <w:color w:val="1A1A1A"/>
                <w:sz w:val="20"/>
                <w:szCs w:val="20"/>
              </w:rPr>
            </w:pPr>
            <w:r w:rsidRPr="00050B13">
              <w:rPr>
                <w:color w:val="1A1A1A"/>
                <w:sz w:val="20"/>
                <w:szCs w:val="20"/>
              </w:rPr>
              <w:sym w:font="Symbol" w:char="F0A8"/>
            </w:r>
            <w:r w:rsidRPr="00050B13">
              <w:rPr>
                <w:color w:val="1A1A1A"/>
                <w:sz w:val="20"/>
                <w:szCs w:val="20"/>
              </w:rPr>
              <w:t xml:space="preserve"> подчинение личности интересам социума;</w:t>
            </w:r>
          </w:p>
          <w:p w:rsidR="005E5248" w:rsidRPr="00050B13" w:rsidRDefault="005E5248" w:rsidP="005E5248">
            <w:pPr>
              <w:shd w:val="clear" w:color="auto" w:fill="FFFFFF"/>
              <w:rPr>
                <w:color w:val="1A1A1A"/>
                <w:sz w:val="20"/>
                <w:szCs w:val="20"/>
              </w:rPr>
            </w:pPr>
            <w:r w:rsidRPr="00050B13">
              <w:rPr>
                <w:color w:val="1A1A1A"/>
                <w:sz w:val="20"/>
                <w:szCs w:val="20"/>
              </w:rPr>
              <w:sym w:font="Symbol" w:char="F0A8"/>
            </w:r>
            <w:r w:rsidRPr="00050B13">
              <w:rPr>
                <w:color w:val="1A1A1A"/>
                <w:sz w:val="20"/>
                <w:szCs w:val="20"/>
              </w:rPr>
              <w:t xml:space="preserve"> усложненная система ритуалов и церемоний.</w:t>
            </w:r>
          </w:p>
          <w:p w:rsidR="005E5248" w:rsidRPr="00050B13" w:rsidRDefault="005E5248" w:rsidP="005E5248">
            <w:pPr>
              <w:shd w:val="clear" w:color="auto" w:fill="FFFFFF"/>
              <w:jc w:val="both"/>
              <w:rPr>
                <w:color w:val="1A1A1A"/>
                <w:sz w:val="20"/>
                <w:szCs w:val="20"/>
              </w:rPr>
            </w:pPr>
            <w:r w:rsidRPr="00050B13">
              <w:rPr>
                <w:color w:val="1A1A1A"/>
                <w:sz w:val="20"/>
                <w:szCs w:val="20"/>
              </w:rPr>
              <w:t xml:space="preserve"> Русская этическая мысль конца XIX–XX века опирается на два положения. Во-первых, это критика западного общества с его свободной конкуренцией и всеобщим отчуждением, в условиях промышленного переворота, начинающего активно воздействовать на традиционные культуры России и Востока. Во-вторых, имеет место поиск «всеединства» – своеобразного русского варианта гражданственности. Причем каждый мыслитель предлагает собственную концепцию.</w:t>
            </w:r>
          </w:p>
          <w:p w:rsidR="005E5248" w:rsidRPr="00050B13" w:rsidRDefault="005E5248" w:rsidP="005E5248">
            <w:pPr>
              <w:shd w:val="clear" w:color="auto" w:fill="FFFFFF"/>
              <w:jc w:val="both"/>
              <w:rPr>
                <w:color w:val="1A1A1A"/>
                <w:sz w:val="20"/>
                <w:szCs w:val="20"/>
              </w:rPr>
            </w:pPr>
            <w:r w:rsidRPr="00050B13">
              <w:rPr>
                <w:color w:val="1A1A1A"/>
                <w:sz w:val="23"/>
                <w:szCs w:val="23"/>
              </w:rPr>
              <w:t xml:space="preserve"> </w:t>
            </w:r>
            <w:r w:rsidRPr="00050B13">
              <w:rPr>
                <w:color w:val="1A1A1A"/>
                <w:sz w:val="20"/>
                <w:szCs w:val="20"/>
              </w:rPr>
              <w:t>Анализируя новейшие тенденции современной духовной культуры, можно сделать вывод, что по сравнению с этикой прошлого, ориентированной на «общественный интерес», в современной этике все в большей степени усиливается личностное, индивидуалистическое начало. В наше время все более актуальным стало обращение к проблемам нравственного существования и гражданского статуса личности в обществе, ее правам и обязанностям по отношению к социуму окружающей среде в целом. Эта тенденция продолжится и в новом тысячелетии.</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lastRenderedPageBreak/>
              <w:t>3</w:t>
            </w:r>
          </w:p>
        </w:tc>
        <w:tc>
          <w:tcPr>
            <w:tcW w:w="4317" w:type="dxa"/>
          </w:tcPr>
          <w:p w:rsidR="005E5248" w:rsidRPr="00050B13" w:rsidRDefault="005E5248" w:rsidP="005E5248">
            <w:pPr>
              <w:tabs>
                <w:tab w:val="left" w:pos="993"/>
              </w:tabs>
              <w:jc w:val="center"/>
              <w:rPr>
                <w:sz w:val="20"/>
                <w:szCs w:val="20"/>
              </w:rPr>
            </w:pPr>
            <w:r w:rsidRPr="00050B13">
              <w:rPr>
                <w:sz w:val="20"/>
                <w:szCs w:val="20"/>
              </w:rPr>
              <w:t>Уровни этического знания.</w:t>
            </w:r>
          </w:p>
          <w:p w:rsidR="005E5248" w:rsidRPr="00050B13" w:rsidRDefault="005E5248" w:rsidP="005E5248">
            <w:pPr>
              <w:widowControl w:val="0"/>
              <w:autoSpaceDE w:val="0"/>
              <w:autoSpaceDN w:val="0"/>
              <w:jc w:val="center"/>
              <w:rPr>
                <w:color w:val="000000" w:themeColor="text1"/>
                <w:sz w:val="20"/>
                <w:szCs w:val="20"/>
                <w:lang w:bidi="ru-RU"/>
              </w:rPr>
            </w:pPr>
          </w:p>
        </w:tc>
        <w:tc>
          <w:tcPr>
            <w:tcW w:w="10773" w:type="dxa"/>
          </w:tcPr>
          <w:p w:rsidR="005E5248" w:rsidRPr="00050B13" w:rsidRDefault="005E5248" w:rsidP="005E5248">
            <w:pPr>
              <w:shd w:val="clear" w:color="auto" w:fill="FFFFFF"/>
              <w:jc w:val="both"/>
              <w:rPr>
                <w:color w:val="1A1A1A"/>
                <w:sz w:val="20"/>
                <w:szCs w:val="20"/>
              </w:rPr>
            </w:pPr>
            <w:r w:rsidRPr="00050B13">
              <w:rPr>
                <w:color w:val="1A1A1A"/>
                <w:sz w:val="20"/>
                <w:szCs w:val="20"/>
              </w:rPr>
              <w:t>Как известно, человек в течение жизни вступает в деловые отношения с другими людьми. Одним из регуляторов этих отношений является мораль, в которой выражены наши представле</w:t>
            </w:r>
            <w:r w:rsidRPr="00050B13">
              <w:rPr>
                <w:color w:val="1A1A1A"/>
                <w:sz w:val="20"/>
                <w:szCs w:val="20"/>
              </w:rPr>
              <w:softHyphen/>
              <w:t>ния о добре и зле, о справедливости и несправедливости. Мораль дает человеку возможность оценить поступки окружающих, понять и осмыслить, правильно ли он живет и к чему надо стремиться. Человек может сделать общение эффективным, достичь определенных целей, если он правильно понимает моральные нормы и опирается на них в деловых отношениях. Если ж е он не учитывает моральные нормы в общении или искажает их содержание, то общение становится невозможным или вызывает трудности.</w:t>
            </w:r>
          </w:p>
          <w:p w:rsidR="005E5248" w:rsidRPr="00050B13" w:rsidRDefault="005E5248" w:rsidP="005E5248">
            <w:pPr>
              <w:shd w:val="clear" w:color="auto" w:fill="FFFFFF"/>
              <w:jc w:val="both"/>
              <w:rPr>
                <w:color w:val="1A1A1A"/>
                <w:sz w:val="20"/>
                <w:szCs w:val="20"/>
              </w:rPr>
            </w:pPr>
            <w:r w:rsidRPr="00050B13">
              <w:rPr>
                <w:color w:val="1A1A1A"/>
                <w:sz w:val="20"/>
                <w:szCs w:val="20"/>
              </w:rPr>
              <w:t>Кто же создал правила человеческого поведения? Почему одно поведение одобряется обществом, а другое — осуждается? На эти</w:t>
            </w:r>
            <w:r w:rsidRPr="00050B13">
              <w:rPr>
                <w:color w:val="1A1A1A"/>
                <w:sz w:val="23"/>
                <w:szCs w:val="23"/>
              </w:rPr>
              <w:t xml:space="preserve"> </w:t>
            </w:r>
            <w:r w:rsidRPr="00050B13">
              <w:rPr>
                <w:color w:val="1A1A1A"/>
                <w:sz w:val="20"/>
                <w:szCs w:val="20"/>
              </w:rPr>
              <w:t>вопросы отвечает этика.</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4</w:t>
            </w:r>
          </w:p>
        </w:tc>
        <w:tc>
          <w:tcPr>
            <w:tcW w:w="4317" w:type="dxa"/>
          </w:tcPr>
          <w:p w:rsidR="005E5248" w:rsidRPr="00EC1B90" w:rsidRDefault="005E5248" w:rsidP="005E5248">
            <w:pPr>
              <w:tabs>
                <w:tab w:val="left" w:pos="993"/>
              </w:tabs>
              <w:jc w:val="center"/>
              <w:rPr>
                <w:sz w:val="20"/>
                <w:szCs w:val="20"/>
              </w:rPr>
            </w:pPr>
            <w:r w:rsidRPr="00EC1B90">
              <w:rPr>
                <w:sz w:val="20"/>
                <w:szCs w:val="20"/>
              </w:rPr>
              <w:t>Мораль как регулятор социального поведения.</w:t>
            </w:r>
          </w:p>
          <w:p w:rsidR="005E5248" w:rsidRDefault="005E5248" w:rsidP="005E5248">
            <w:pPr>
              <w:widowControl w:val="0"/>
              <w:autoSpaceDE w:val="0"/>
              <w:autoSpaceDN w:val="0"/>
              <w:jc w:val="center"/>
              <w:rPr>
                <w:color w:val="000000" w:themeColor="text1"/>
                <w:sz w:val="20"/>
                <w:szCs w:val="20"/>
                <w:lang w:bidi="ru-RU"/>
              </w:rPr>
            </w:pPr>
          </w:p>
        </w:tc>
        <w:tc>
          <w:tcPr>
            <w:tcW w:w="10773" w:type="dxa"/>
          </w:tcPr>
          <w:p w:rsidR="005E5248" w:rsidRPr="00385155" w:rsidRDefault="005E5248" w:rsidP="005E5248">
            <w:pPr>
              <w:shd w:val="clear" w:color="auto" w:fill="FFFFFF"/>
              <w:jc w:val="both"/>
              <w:rPr>
                <w:color w:val="1A1A1A"/>
                <w:sz w:val="20"/>
                <w:szCs w:val="20"/>
              </w:rPr>
            </w:pPr>
            <w:r w:rsidRPr="00FC110F">
              <w:rPr>
                <w:color w:val="1A1A1A"/>
                <w:sz w:val="20"/>
                <w:szCs w:val="20"/>
              </w:rPr>
              <w:t xml:space="preserve">Мораль (от лат. </w:t>
            </w:r>
            <w:proofErr w:type="spellStart"/>
            <w:r w:rsidRPr="00FC110F">
              <w:rPr>
                <w:color w:val="1A1A1A"/>
                <w:sz w:val="20"/>
                <w:szCs w:val="20"/>
              </w:rPr>
              <w:t>moralis</w:t>
            </w:r>
            <w:proofErr w:type="spellEnd"/>
            <w:r w:rsidRPr="00FC110F">
              <w:rPr>
                <w:color w:val="1A1A1A"/>
                <w:sz w:val="20"/>
                <w:szCs w:val="20"/>
              </w:rPr>
              <w:t xml:space="preserve"> — нравственный) — это система</w:t>
            </w:r>
            <w:r>
              <w:rPr>
                <w:color w:val="1A1A1A"/>
                <w:sz w:val="20"/>
                <w:szCs w:val="20"/>
              </w:rPr>
              <w:t xml:space="preserve"> эти</w:t>
            </w:r>
            <w:r>
              <w:rPr>
                <w:color w:val="1A1A1A"/>
                <w:sz w:val="20"/>
                <w:szCs w:val="20"/>
              </w:rPr>
              <w:softHyphen/>
              <w:t xml:space="preserve">ческих ценностей, которые </w:t>
            </w:r>
            <w:r w:rsidRPr="00FC110F">
              <w:rPr>
                <w:color w:val="1A1A1A"/>
                <w:sz w:val="20"/>
                <w:szCs w:val="20"/>
              </w:rPr>
              <w:t xml:space="preserve">признаются </w:t>
            </w:r>
            <w:r>
              <w:rPr>
                <w:color w:val="1A1A1A"/>
                <w:sz w:val="20"/>
                <w:szCs w:val="20"/>
              </w:rPr>
              <w:t>человеком. Она регулиру</w:t>
            </w:r>
            <w:r w:rsidRPr="00FC110F">
              <w:rPr>
                <w:color w:val="1A1A1A"/>
                <w:sz w:val="20"/>
                <w:szCs w:val="20"/>
              </w:rPr>
              <w:t>ет поведение человека во всех сферах общественной жизни — в</w:t>
            </w:r>
            <w:r>
              <w:rPr>
                <w:color w:val="1A1A1A"/>
                <w:sz w:val="20"/>
                <w:szCs w:val="20"/>
              </w:rPr>
              <w:t xml:space="preserve"> труде, в быту, в личных, </w:t>
            </w:r>
            <w:r w:rsidRPr="00FC110F">
              <w:rPr>
                <w:color w:val="1A1A1A"/>
                <w:sz w:val="20"/>
                <w:szCs w:val="20"/>
              </w:rPr>
              <w:t>семейных и международных отношениях</w:t>
            </w:r>
            <w:r>
              <w:rPr>
                <w:color w:val="1A1A1A"/>
                <w:sz w:val="20"/>
                <w:szCs w:val="20"/>
              </w:rPr>
              <w:t xml:space="preserve">. </w:t>
            </w:r>
            <w:r w:rsidRPr="00FC110F">
              <w:rPr>
                <w:color w:val="1A1A1A"/>
                <w:sz w:val="20"/>
                <w:szCs w:val="20"/>
              </w:rPr>
              <w:t>Важ</w:t>
            </w:r>
            <w:r>
              <w:rPr>
                <w:color w:val="1A1A1A"/>
                <w:sz w:val="20"/>
                <w:szCs w:val="20"/>
              </w:rPr>
              <w:t>нейшими категориями этики являю</w:t>
            </w:r>
            <w:r w:rsidRPr="00FC110F">
              <w:rPr>
                <w:color w:val="1A1A1A"/>
                <w:sz w:val="20"/>
                <w:szCs w:val="20"/>
              </w:rPr>
              <w:t>тся «добро», «зло»,</w:t>
            </w:r>
            <w:r>
              <w:rPr>
                <w:color w:val="1A1A1A"/>
                <w:sz w:val="20"/>
                <w:szCs w:val="20"/>
              </w:rPr>
              <w:t xml:space="preserve"> </w:t>
            </w:r>
            <w:r w:rsidRPr="00FC110F">
              <w:rPr>
                <w:color w:val="1A1A1A"/>
                <w:sz w:val="20"/>
                <w:szCs w:val="20"/>
              </w:rPr>
              <w:t>«ответственность», «справедливость», «долг».</w:t>
            </w:r>
            <w:r>
              <w:rPr>
                <w:color w:val="1A1A1A"/>
                <w:sz w:val="20"/>
                <w:szCs w:val="20"/>
              </w:rPr>
              <w:t xml:space="preserve"> </w:t>
            </w:r>
            <w:r w:rsidRPr="00FC110F">
              <w:rPr>
                <w:color w:val="1A1A1A"/>
                <w:sz w:val="20"/>
                <w:szCs w:val="20"/>
              </w:rPr>
              <w:t>Добро и зло — показатели нравственного поведения, именно</w:t>
            </w:r>
            <w:r>
              <w:rPr>
                <w:color w:val="1A1A1A"/>
                <w:sz w:val="20"/>
                <w:szCs w:val="20"/>
              </w:rPr>
              <w:t xml:space="preserve"> </w:t>
            </w:r>
            <w:r w:rsidRPr="00FC110F">
              <w:rPr>
                <w:color w:val="1A1A1A"/>
                <w:sz w:val="20"/>
                <w:szCs w:val="20"/>
              </w:rPr>
              <w:t>через их призму происходит оценка поступков человека, всей</w:t>
            </w:r>
            <w:r>
              <w:rPr>
                <w:color w:val="1A1A1A"/>
                <w:sz w:val="20"/>
                <w:szCs w:val="20"/>
              </w:rPr>
              <w:t xml:space="preserve"> </w:t>
            </w:r>
            <w:r w:rsidRPr="00FC110F">
              <w:rPr>
                <w:color w:val="1A1A1A"/>
                <w:sz w:val="20"/>
                <w:szCs w:val="20"/>
              </w:rPr>
              <w:t>его деятельности. Этика рассматривает добро как объективное</w:t>
            </w:r>
            <w:r>
              <w:rPr>
                <w:color w:val="1A1A1A"/>
                <w:sz w:val="20"/>
                <w:szCs w:val="20"/>
              </w:rPr>
              <w:t xml:space="preserve"> </w:t>
            </w:r>
            <w:r w:rsidRPr="00FC110F">
              <w:rPr>
                <w:color w:val="1A1A1A"/>
                <w:sz w:val="20"/>
                <w:szCs w:val="20"/>
              </w:rPr>
              <w:t>моральное значение поступка.</w:t>
            </w:r>
            <w:r>
              <w:rPr>
                <w:color w:val="1A1A1A"/>
                <w:sz w:val="20"/>
                <w:szCs w:val="20"/>
              </w:rPr>
              <w:t xml:space="preserve"> Оно объединяет совокупность по</w:t>
            </w:r>
            <w:r w:rsidRPr="00FC110F">
              <w:rPr>
                <w:color w:val="1A1A1A"/>
                <w:sz w:val="20"/>
                <w:szCs w:val="20"/>
              </w:rPr>
              <w:t>ложительных норм и требований нравственности и выступает</w:t>
            </w:r>
            <w:r>
              <w:rPr>
                <w:color w:val="1A1A1A"/>
                <w:sz w:val="20"/>
                <w:szCs w:val="20"/>
              </w:rPr>
              <w:t xml:space="preserve"> </w:t>
            </w:r>
            <w:r w:rsidRPr="00FC110F">
              <w:rPr>
                <w:color w:val="1A1A1A"/>
                <w:sz w:val="20"/>
                <w:szCs w:val="20"/>
              </w:rPr>
              <w:t>как идеал, образец для подражания. Добро может выступать как</w:t>
            </w:r>
            <w:r>
              <w:rPr>
                <w:color w:val="1A1A1A"/>
                <w:sz w:val="20"/>
                <w:szCs w:val="20"/>
              </w:rPr>
              <w:t xml:space="preserve"> </w:t>
            </w:r>
            <w:r w:rsidRPr="00FC110F">
              <w:rPr>
                <w:color w:val="1A1A1A"/>
                <w:sz w:val="20"/>
                <w:szCs w:val="20"/>
              </w:rPr>
              <w:t>добродетель, т. е. являться мо</w:t>
            </w:r>
            <w:r>
              <w:rPr>
                <w:color w:val="1A1A1A"/>
                <w:sz w:val="20"/>
                <w:szCs w:val="20"/>
              </w:rPr>
              <w:t>ральным качеством личности. Доб</w:t>
            </w:r>
            <w:r w:rsidRPr="00FC110F">
              <w:rPr>
                <w:color w:val="1A1A1A"/>
                <w:sz w:val="20"/>
                <w:szCs w:val="20"/>
              </w:rPr>
              <w:t>ру противостоит зло, между этими категориями с основания</w:t>
            </w:r>
            <w:r>
              <w:rPr>
                <w:color w:val="1A1A1A"/>
                <w:sz w:val="20"/>
                <w:szCs w:val="20"/>
              </w:rPr>
              <w:t xml:space="preserve"> </w:t>
            </w:r>
            <w:r w:rsidRPr="00FC110F">
              <w:rPr>
                <w:color w:val="1A1A1A"/>
                <w:sz w:val="20"/>
                <w:szCs w:val="20"/>
              </w:rPr>
              <w:t>мира идет борьба. Часто мораль</w:t>
            </w:r>
            <w:r>
              <w:rPr>
                <w:color w:val="1A1A1A"/>
                <w:sz w:val="20"/>
                <w:szCs w:val="20"/>
              </w:rPr>
              <w:t xml:space="preserve"> отождествляется с добром, с по</w:t>
            </w:r>
            <w:r w:rsidRPr="00FC110F">
              <w:rPr>
                <w:color w:val="1A1A1A"/>
                <w:sz w:val="20"/>
                <w:szCs w:val="20"/>
              </w:rPr>
              <w:t xml:space="preserve">ложительным поведением, а </w:t>
            </w:r>
            <w:r>
              <w:rPr>
                <w:color w:val="1A1A1A"/>
                <w:sz w:val="20"/>
                <w:szCs w:val="20"/>
              </w:rPr>
              <w:t>зло рассматривается как амораль</w:t>
            </w:r>
            <w:r w:rsidRPr="00FC110F">
              <w:rPr>
                <w:color w:val="1A1A1A"/>
                <w:sz w:val="20"/>
                <w:szCs w:val="20"/>
              </w:rPr>
              <w:t>ность и безнравственность. Добро и зло — противоположности, которые не могут существовать</w:t>
            </w:r>
            <w:r>
              <w:rPr>
                <w:color w:val="1A1A1A"/>
                <w:sz w:val="20"/>
                <w:szCs w:val="20"/>
              </w:rPr>
              <w:t xml:space="preserve"> друг без друга, как свет не может сущ</w:t>
            </w:r>
            <w:r w:rsidRPr="00FC110F">
              <w:rPr>
                <w:color w:val="1A1A1A"/>
                <w:sz w:val="20"/>
                <w:szCs w:val="20"/>
              </w:rPr>
              <w:t>ествовать без тьмы, верх без низа, день без ночи, но</w:t>
            </w:r>
            <w:r>
              <w:rPr>
                <w:color w:val="1A1A1A"/>
                <w:sz w:val="20"/>
                <w:szCs w:val="20"/>
              </w:rPr>
              <w:t xml:space="preserve"> </w:t>
            </w:r>
            <w:r w:rsidRPr="00FC110F">
              <w:rPr>
                <w:color w:val="1A1A1A"/>
                <w:sz w:val="20"/>
                <w:szCs w:val="20"/>
              </w:rPr>
              <w:t>они, тем не менее,</w:t>
            </w:r>
            <w:r>
              <w:rPr>
                <w:color w:val="1A1A1A"/>
                <w:sz w:val="20"/>
                <w:szCs w:val="20"/>
              </w:rPr>
              <w:t xml:space="preserve"> не равнозначны. </w:t>
            </w:r>
            <w:r w:rsidRPr="00FC110F">
              <w:rPr>
                <w:color w:val="1A1A1A"/>
                <w:sz w:val="20"/>
                <w:szCs w:val="20"/>
              </w:rPr>
              <w:t>Действовать в соответствии с моралью — значит выбирать</w:t>
            </w:r>
            <w:r>
              <w:rPr>
                <w:color w:val="1A1A1A"/>
                <w:sz w:val="20"/>
                <w:szCs w:val="20"/>
              </w:rPr>
              <w:t xml:space="preserve"> </w:t>
            </w:r>
            <w:r w:rsidRPr="00FC110F">
              <w:rPr>
                <w:color w:val="1A1A1A"/>
                <w:sz w:val="20"/>
                <w:szCs w:val="20"/>
              </w:rPr>
              <w:t>ме</w:t>
            </w:r>
            <w:r>
              <w:rPr>
                <w:color w:val="1A1A1A"/>
                <w:sz w:val="20"/>
                <w:szCs w:val="20"/>
              </w:rPr>
              <w:t>жду добром и злом.</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5</w:t>
            </w:r>
          </w:p>
        </w:tc>
        <w:tc>
          <w:tcPr>
            <w:tcW w:w="4317" w:type="dxa"/>
          </w:tcPr>
          <w:p w:rsidR="005E5248" w:rsidRPr="00EC1B90" w:rsidRDefault="005E5248" w:rsidP="005E5248">
            <w:pPr>
              <w:tabs>
                <w:tab w:val="left" w:pos="993"/>
              </w:tabs>
              <w:jc w:val="center"/>
              <w:rPr>
                <w:sz w:val="20"/>
                <w:szCs w:val="20"/>
              </w:rPr>
            </w:pPr>
            <w:r w:rsidRPr="00EC1B90">
              <w:rPr>
                <w:sz w:val="20"/>
                <w:szCs w:val="20"/>
              </w:rPr>
              <w:t>Уровни нравственного развития личности.</w:t>
            </w:r>
          </w:p>
          <w:p w:rsidR="005E5248" w:rsidRDefault="005E5248" w:rsidP="005E5248">
            <w:pPr>
              <w:widowControl w:val="0"/>
              <w:autoSpaceDE w:val="0"/>
              <w:autoSpaceDN w:val="0"/>
              <w:jc w:val="center"/>
              <w:rPr>
                <w:color w:val="000000" w:themeColor="text1"/>
                <w:sz w:val="20"/>
                <w:szCs w:val="20"/>
                <w:lang w:bidi="ru-RU"/>
              </w:rPr>
            </w:pPr>
          </w:p>
        </w:tc>
        <w:tc>
          <w:tcPr>
            <w:tcW w:w="10773" w:type="dxa"/>
          </w:tcPr>
          <w:p w:rsidR="005E5248" w:rsidRDefault="005E5248" w:rsidP="005E5248">
            <w:pPr>
              <w:shd w:val="clear" w:color="auto" w:fill="FFFFFF"/>
              <w:jc w:val="both"/>
              <w:rPr>
                <w:color w:val="1A1A1A"/>
                <w:sz w:val="20"/>
                <w:szCs w:val="20"/>
              </w:rPr>
            </w:pPr>
            <w:r>
              <w:rPr>
                <w:color w:val="1A1A1A"/>
                <w:sz w:val="20"/>
                <w:szCs w:val="20"/>
              </w:rPr>
              <w:t xml:space="preserve"> </w:t>
            </w:r>
            <w:r w:rsidRPr="00AD7C28">
              <w:rPr>
                <w:color w:val="1A1A1A"/>
                <w:sz w:val="20"/>
                <w:szCs w:val="20"/>
              </w:rPr>
              <w:t>Нравственная жизнь человека и общества разделяется на два</w:t>
            </w:r>
            <w:r>
              <w:rPr>
                <w:color w:val="1A1A1A"/>
                <w:sz w:val="20"/>
                <w:szCs w:val="20"/>
              </w:rPr>
              <w:t xml:space="preserve"> </w:t>
            </w:r>
            <w:r w:rsidRPr="00AD7C28">
              <w:rPr>
                <w:color w:val="1A1A1A"/>
                <w:sz w:val="20"/>
                <w:szCs w:val="20"/>
              </w:rPr>
              <w:t xml:space="preserve">уровня: с одной стороны, то, </w:t>
            </w:r>
            <w:r>
              <w:rPr>
                <w:color w:val="1A1A1A"/>
                <w:sz w:val="20"/>
                <w:szCs w:val="20"/>
              </w:rPr>
              <w:t>что есть: сущее, нравы, фактиче</w:t>
            </w:r>
            <w:r w:rsidRPr="00AD7C28">
              <w:rPr>
                <w:color w:val="1A1A1A"/>
                <w:sz w:val="20"/>
                <w:szCs w:val="20"/>
              </w:rPr>
              <w:t>ское повседневное поведение; с другой стороны, то, что должно</w:t>
            </w:r>
            <w:r>
              <w:rPr>
                <w:color w:val="1A1A1A"/>
                <w:sz w:val="20"/>
                <w:szCs w:val="20"/>
              </w:rPr>
              <w:t xml:space="preserve"> </w:t>
            </w:r>
            <w:r w:rsidRPr="00AD7C28">
              <w:rPr>
                <w:color w:val="1A1A1A"/>
                <w:sz w:val="20"/>
                <w:szCs w:val="20"/>
              </w:rPr>
              <w:t>быть: должное, идеальный образец поведения.</w:t>
            </w:r>
            <w:r>
              <w:rPr>
                <w:color w:val="1A1A1A"/>
                <w:sz w:val="20"/>
                <w:szCs w:val="20"/>
              </w:rPr>
              <w:t xml:space="preserve"> </w:t>
            </w:r>
            <w:r w:rsidRPr="00AD7C28">
              <w:rPr>
                <w:color w:val="1A1A1A"/>
                <w:sz w:val="20"/>
                <w:szCs w:val="20"/>
              </w:rPr>
              <w:t>Нередко в деловых отнош</w:t>
            </w:r>
            <w:r>
              <w:rPr>
                <w:color w:val="1A1A1A"/>
                <w:sz w:val="20"/>
                <w:szCs w:val="20"/>
              </w:rPr>
              <w:t>ениях мы сталкиваемся с противо</w:t>
            </w:r>
            <w:r w:rsidRPr="00AD7C28">
              <w:rPr>
                <w:color w:val="1A1A1A"/>
                <w:sz w:val="20"/>
                <w:szCs w:val="20"/>
              </w:rPr>
              <w:t>речиями между сущим и должным. С одной стороны, человек</w:t>
            </w:r>
            <w:r>
              <w:rPr>
                <w:color w:val="1A1A1A"/>
                <w:sz w:val="20"/>
                <w:szCs w:val="20"/>
              </w:rPr>
              <w:t xml:space="preserve"> </w:t>
            </w:r>
            <w:r w:rsidRPr="00AD7C28">
              <w:rPr>
                <w:color w:val="1A1A1A"/>
                <w:sz w:val="20"/>
                <w:szCs w:val="20"/>
              </w:rPr>
              <w:t>стремится вести себя нравств</w:t>
            </w:r>
            <w:r>
              <w:rPr>
                <w:color w:val="1A1A1A"/>
                <w:sz w:val="20"/>
                <w:szCs w:val="20"/>
              </w:rPr>
              <w:t>енно, как говорят, должным образом, с другой — ж</w:t>
            </w:r>
            <w:r w:rsidRPr="00AD7C28">
              <w:rPr>
                <w:color w:val="1A1A1A"/>
                <w:sz w:val="20"/>
                <w:szCs w:val="20"/>
              </w:rPr>
              <w:t>елает удовлетворить свои потре</w:t>
            </w:r>
            <w:r>
              <w:rPr>
                <w:color w:val="1A1A1A"/>
                <w:sz w:val="20"/>
                <w:szCs w:val="20"/>
              </w:rPr>
              <w:t>бности, реа</w:t>
            </w:r>
            <w:r w:rsidRPr="00AD7C28">
              <w:rPr>
                <w:color w:val="1A1A1A"/>
                <w:sz w:val="20"/>
                <w:szCs w:val="20"/>
              </w:rPr>
              <w:t>лизация которых часто св</w:t>
            </w:r>
            <w:r>
              <w:rPr>
                <w:color w:val="1A1A1A"/>
                <w:sz w:val="20"/>
                <w:szCs w:val="20"/>
              </w:rPr>
              <w:t>язана с нарушением нравственны</w:t>
            </w:r>
            <w:r w:rsidRPr="00AD7C28">
              <w:rPr>
                <w:color w:val="1A1A1A"/>
                <w:sz w:val="20"/>
                <w:szCs w:val="20"/>
              </w:rPr>
              <w:t>х</w:t>
            </w:r>
            <w:r>
              <w:rPr>
                <w:color w:val="1A1A1A"/>
                <w:sz w:val="20"/>
                <w:szCs w:val="20"/>
              </w:rPr>
              <w:t xml:space="preserve"> </w:t>
            </w:r>
            <w:r w:rsidRPr="00AD7C28">
              <w:rPr>
                <w:color w:val="1A1A1A"/>
                <w:sz w:val="20"/>
                <w:szCs w:val="20"/>
              </w:rPr>
              <w:t>норм. Эта борьба между идеальным и практическим расчетом</w:t>
            </w:r>
            <w:r>
              <w:rPr>
                <w:color w:val="1A1A1A"/>
                <w:sz w:val="20"/>
                <w:szCs w:val="20"/>
              </w:rPr>
              <w:t xml:space="preserve"> </w:t>
            </w:r>
            <w:r w:rsidRPr="00AD7C28">
              <w:rPr>
                <w:color w:val="1A1A1A"/>
                <w:sz w:val="20"/>
                <w:szCs w:val="20"/>
              </w:rPr>
              <w:t>создает внутри человека кон</w:t>
            </w:r>
            <w:r>
              <w:rPr>
                <w:color w:val="1A1A1A"/>
                <w:sz w:val="20"/>
                <w:szCs w:val="20"/>
              </w:rPr>
              <w:t>фликт, который острее всего про</w:t>
            </w:r>
            <w:r w:rsidRPr="00AD7C28">
              <w:rPr>
                <w:color w:val="1A1A1A"/>
                <w:sz w:val="20"/>
                <w:szCs w:val="20"/>
              </w:rPr>
              <w:t>является в этике деловых отношений, в деловом общении. П</w:t>
            </w:r>
            <w:r>
              <w:rPr>
                <w:color w:val="1A1A1A"/>
                <w:sz w:val="20"/>
                <w:szCs w:val="20"/>
              </w:rPr>
              <w:t>о</w:t>
            </w:r>
            <w:r w:rsidRPr="00AD7C28">
              <w:rPr>
                <w:color w:val="1A1A1A"/>
                <w:sz w:val="20"/>
                <w:szCs w:val="20"/>
              </w:rPr>
              <w:t>скольку этика делового общен</w:t>
            </w:r>
            <w:r>
              <w:rPr>
                <w:color w:val="1A1A1A"/>
                <w:sz w:val="20"/>
                <w:szCs w:val="20"/>
              </w:rPr>
              <w:t>ия является частным случаем эти</w:t>
            </w:r>
            <w:r w:rsidRPr="00AD7C28">
              <w:rPr>
                <w:color w:val="1A1A1A"/>
                <w:sz w:val="20"/>
                <w:szCs w:val="20"/>
              </w:rPr>
              <w:t>ки вообще и содержит в себе ее основные характеристики, то</w:t>
            </w:r>
            <w:r>
              <w:rPr>
                <w:color w:val="1A1A1A"/>
                <w:sz w:val="20"/>
                <w:szCs w:val="20"/>
              </w:rPr>
              <w:t xml:space="preserve"> под этикой делового общ</w:t>
            </w:r>
            <w:r w:rsidRPr="00AD7C28">
              <w:rPr>
                <w:color w:val="1A1A1A"/>
                <w:sz w:val="20"/>
                <w:szCs w:val="20"/>
              </w:rPr>
              <w:t>ен</w:t>
            </w:r>
            <w:r>
              <w:rPr>
                <w:color w:val="1A1A1A"/>
                <w:sz w:val="20"/>
                <w:szCs w:val="20"/>
              </w:rPr>
              <w:t>ия понимается совокупность нрав</w:t>
            </w:r>
            <w:r w:rsidRPr="00AD7C28">
              <w:rPr>
                <w:color w:val="1A1A1A"/>
                <w:sz w:val="20"/>
                <w:szCs w:val="20"/>
              </w:rPr>
              <w:t>ственных норм и правил, регулирующих поведение и отношения</w:t>
            </w:r>
            <w:r>
              <w:rPr>
                <w:color w:val="1A1A1A"/>
                <w:sz w:val="20"/>
                <w:szCs w:val="20"/>
              </w:rPr>
              <w:t xml:space="preserve"> </w:t>
            </w:r>
            <w:r w:rsidRPr="00AD7C28">
              <w:rPr>
                <w:color w:val="1A1A1A"/>
                <w:sz w:val="20"/>
                <w:szCs w:val="20"/>
              </w:rPr>
              <w:t>людей в профессиональной деятельности.</w:t>
            </w:r>
          </w:p>
          <w:p w:rsidR="005E5248" w:rsidRDefault="005E5248" w:rsidP="005E5248">
            <w:pPr>
              <w:shd w:val="clear" w:color="auto" w:fill="FFFFFF"/>
              <w:rPr>
                <w:color w:val="000000" w:themeColor="text1"/>
                <w:sz w:val="20"/>
                <w:szCs w:val="20"/>
                <w:lang w:bidi="ru-RU"/>
              </w:rPr>
            </w:pPr>
            <w:r>
              <w:rPr>
                <w:rFonts w:asciiTheme="minorHAnsi" w:hAnsiTheme="minorHAnsi"/>
                <w:color w:val="1A1A1A"/>
                <w:sz w:val="23"/>
                <w:szCs w:val="23"/>
              </w:rPr>
              <w:lastRenderedPageBreak/>
              <w:t xml:space="preserve"> </w:t>
            </w:r>
            <w:r w:rsidRPr="00F4176B">
              <w:rPr>
                <w:color w:val="1A1A1A"/>
                <w:sz w:val="20"/>
                <w:szCs w:val="20"/>
              </w:rPr>
              <w:t>Одним из основных элемент</w:t>
            </w:r>
            <w:r>
              <w:rPr>
                <w:color w:val="1A1A1A"/>
                <w:sz w:val="20"/>
                <w:szCs w:val="20"/>
              </w:rPr>
              <w:t>ов культуры делового общения яв</w:t>
            </w:r>
            <w:r w:rsidRPr="00F4176B">
              <w:rPr>
                <w:color w:val="1A1A1A"/>
                <w:sz w:val="20"/>
                <w:szCs w:val="20"/>
              </w:rPr>
              <w:t>ляется нравственное поведение</w:t>
            </w:r>
            <w:r>
              <w:rPr>
                <w:color w:val="1A1A1A"/>
                <w:sz w:val="20"/>
                <w:szCs w:val="20"/>
              </w:rPr>
              <w:t xml:space="preserve"> людей. Оно опирается на общече</w:t>
            </w:r>
            <w:r w:rsidRPr="00F4176B">
              <w:rPr>
                <w:color w:val="1A1A1A"/>
                <w:sz w:val="20"/>
                <w:szCs w:val="20"/>
              </w:rPr>
              <w:t>ловеческие моральные при</w:t>
            </w:r>
            <w:r>
              <w:rPr>
                <w:color w:val="1A1A1A"/>
                <w:sz w:val="20"/>
                <w:szCs w:val="20"/>
              </w:rPr>
              <w:t>нципы и нормы — уважение челове</w:t>
            </w:r>
            <w:r w:rsidRPr="00F4176B">
              <w:rPr>
                <w:color w:val="1A1A1A"/>
                <w:sz w:val="20"/>
                <w:szCs w:val="20"/>
              </w:rPr>
              <w:t>ческого достоинства, честь, благородство, совесть, чувство долга</w:t>
            </w:r>
            <w:r>
              <w:rPr>
                <w:color w:val="1A1A1A"/>
                <w:sz w:val="20"/>
                <w:szCs w:val="20"/>
              </w:rPr>
              <w:t xml:space="preserve"> </w:t>
            </w:r>
            <w:r w:rsidRPr="00F4176B">
              <w:rPr>
                <w:color w:val="1A1A1A"/>
                <w:sz w:val="20"/>
                <w:szCs w:val="20"/>
              </w:rPr>
              <w:t>и другие.</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lastRenderedPageBreak/>
              <w:t>6</w:t>
            </w:r>
          </w:p>
        </w:tc>
        <w:tc>
          <w:tcPr>
            <w:tcW w:w="4317" w:type="dxa"/>
          </w:tcPr>
          <w:p w:rsidR="005E5248" w:rsidRPr="00EC1B90" w:rsidRDefault="005E5248" w:rsidP="005E5248">
            <w:pPr>
              <w:widowControl w:val="0"/>
              <w:autoSpaceDE w:val="0"/>
              <w:autoSpaceDN w:val="0"/>
              <w:jc w:val="center"/>
              <w:rPr>
                <w:color w:val="000000" w:themeColor="text1"/>
                <w:sz w:val="20"/>
                <w:szCs w:val="20"/>
                <w:lang w:bidi="ru-RU"/>
              </w:rPr>
            </w:pPr>
            <w:r w:rsidRPr="00EC1B90">
              <w:rPr>
                <w:sz w:val="20"/>
                <w:szCs w:val="20"/>
              </w:rPr>
              <w:t>Специфика и история становления профессиональной этики.</w:t>
            </w:r>
          </w:p>
        </w:tc>
        <w:tc>
          <w:tcPr>
            <w:tcW w:w="10773" w:type="dxa"/>
          </w:tcPr>
          <w:p w:rsidR="005E5248" w:rsidRPr="004235EC" w:rsidRDefault="005E5248" w:rsidP="005E5248">
            <w:pPr>
              <w:pStyle w:val="futurismarkdown-paragraph"/>
              <w:shd w:val="clear" w:color="auto" w:fill="FFFFFF"/>
              <w:spacing w:before="0" w:beforeAutospacing="0" w:after="0" w:afterAutospacing="0"/>
              <w:jc w:val="both"/>
              <w:rPr>
                <w:color w:val="333333"/>
                <w:sz w:val="20"/>
                <w:szCs w:val="20"/>
              </w:rPr>
            </w:pPr>
            <w:r w:rsidRPr="004235EC">
              <w:rPr>
                <w:rStyle w:val="a8"/>
                <w:color w:val="333333"/>
                <w:sz w:val="20"/>
                <w:szCs w:val="20"/>
              </w:rPr>
              <w:t>Профессиональная этика</w:t>
            </w:r>
            <w:r>
              <w:rPr>
                <w:b/>
                <w:color w:val="333333"/>
                <w:sz w:val="20"/>
                <w:szCs w:val="20"/>
              </w:rPr>
              <w:t xml:space="preserve"> </w:t>
            </w:r>
            <w:r w:rsidRPr="004235EC">
              <w:rPr>
                <w:color w:val="333333"/>
                <w:sz w:val="20"/>
                <w:szCs w:val="20"/>
              </w:rPr>
              <w:t>— это совокупность определённых обязанностей и норм поведения, поддерживающих моральный престиж профессиональных групп в обществе. Она вырабатывает нормы, стандарты, требования, характерные для о</w:t>
            </w:r>
            <w:r>
              <w:rPr>
                <w:color w:val="333333"/>
                <w:sz w:val="20"/>
                <w:szCs w:val="20"/>
              </w:rPr>
              <w:t>пределённых видов деятельности.</w:t>
            </w:r>
          </w:p>
          <w:p w:rsidR="005E5248" w:rsidRPr="004235EC" w:rsidRDefault="005E5248" w:rsidP="005E5248">
            <w:pPr>
              <w:pStyle w:val="futurismarkdown-paragraph"/>
              <w:shd w:val="clear" w:color="auto" w:fill="FFFFFF"/>
              <w:spacing w:before="0" w:beforeAutospacing="0" w:after="0" w:afterAutospacing="0"/>
              <w:jc w:val="both"/>
              <w:rPr>
                <w:color w:val="333333"/>
                <w:sz w:val="20"/>
                <w:szCs w:val="20"/>
              </w:rPr>
            </w:pPr>
            <w:r>
              <w:rPr>
                <w:rStyle w:val="a8"/>
                <w:color w:val="333333"/>
                <w:sz w:val="20"/>
                <w:szCs w:val="20"/>
              </w:rPr>
              <w:t xml:space="preserve">Специфика </w:t>
            </w:r>
            <w:r w:rsidRPr="004235EC">
              <w:rPr>
                <w:color w:val="333333"/>
                <w:sz w:val="20"/>
                <w:szCs w:val="20"/>
              </w:rPr>
              <w:t>профессиональной этики в том, что она касается тех видов профессиональной деятельности, в которых люди зависят от действий профессионала, то есть последствия или процессы этих действий оказывают особое влияние на жизнь и судьбы других людей или человечества. </w:t>
            </w:r>
          </w:p>
          <w:p w:rsidR="005E5248" w:rsidRPr="004235EC" w:rsidRDefault="005E5248" w:rsidP="005E5248">
            <w:pPr>
              <w:pStyle w:val="futurismarkdown-paragraph"/>
              <w:shd w:val="clear" w:color="auto" w:fill="FFFFFF"/>
              <w:spacing w:before="0" w:beforeAutospacing="0" w:after="0" w:afterAutospacing="0"/>
              <w:jc w:val="both"/>
              <w:rPr>
                <w:color w:val="333333"/>
                <w:sz w:val="20"/>
                <w:szCs w:val="20"/>
              </w:rPr>
            </w:pPr>
            <w:r w:rsidRPr="004235EC">
              <w:rPr>
                <w:rStyle w:val="a8"/>
                <w:color w:val="333333"/>
                <w:sz w:val="20"/>
                <w:szCs w:val="20"/>
              </w:rPr>
              <w:t>История становления</w:t>
            </w:r>
            <w:r>
              <w:rPr>
                <w:color w:val="333333"/>
                <w:sz w:val="20"/>
                <w:szCs w:val="20"/>
              </w:rPr>
              <w:t xml:space="preserve"> </w:t>
            </w:r>
            <w:r w:rsidRPr="004235EC">
              <w:rPr>
                <w:color w:val="333333"/>
                <w:sz w:val="20"/>
                <w:szCs w:val="20"/>
              </w:rPr>
              <w:t>профессиональной этики относится к периоду раннего рабовладельческого общества, когда стали оформляться первые относительно массовые профессии. В древнейших письменных источниках встречаются упоминания о том, что уже более 4000 лет назад люди понимали важность нравственных требований в ряде профессий. </w:t>
            </w:r>
          </w:p>
          <w:p w:rsidR="005E5248" w:rsidRPr="00B01721" w:rsidRDefault="005E5248" w:rsidP="005E5248">
            <w:pPr>
              <w:pStyle w:val="futurismarkdown-paragraph"/>
              <w:shd w:val="clear" w:color="auto" w:fill="FFFFFF"/>
              <w:spacing w:before="0" w:beforeAutospacing="0" w:after="0" w:afterAutospacing="0"/>
              <w:jc w:val="both"/>
              <w:rPr>
                <w:color w:val="333333"/>
                <w:sz w:val="20"/>
                <w:szCs w:val="20"/>
              </w:rPr>
            </w:pPr>
            <w:r w:rsidRPr="004235EC">
              <w:rPr>
                <w:color w:val="333333"/>
                <w:sz w:val="20"/>
                <w:szCs w:val="20"/>
              </w:rPr>
              <w:t>Возникновение первых профессионально-этических кодексов относится к периоду ремесленного разделения труда в условиях становления с</w:t>
            </w:r>
            <w:r>
              <w:rPr>
                <w:color w:val="333333"/>
                <w:sz w:val="20"/>
                <w:szCs w:val="20"/>
              </w:rPr>
              <w:t>редневековых цехов в XI–XII вв.</w:t>
            </w:r>
            <w:r w:rsidRPr="004235EC">
              <w:rPr>
                <w:color w:val="333333"/>
                <w:sz w:val="20"/>
                <w:szCs w:val="20"/>
              </w:rPr>
              <w:t xml:space="preserve"> Именно тогда впервые констатируют наличие в цеховых уставах ряда нравственных требований по отношению к профессии, характеру</w:t>
            </w:r>
            <w:r>
              <w:rPr>
                <w:color w:val="333333"/>
                <w:sz w:val="20"/>
                <w:szCs w:val="20"/>
              </w:rPr>
              <w:t xml:space="preserve"> труда, соучастникам по труду.</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7</w:t>
            </w:r>
          </w:p>
        </w:tc>
        <w:tc>
          <w:tcPr>
            <w:tcW w:w="4317" w:type="dxa"/>
          </w:tcPr>
          <w:p w:rsidR="005E5248" w:rsidRPr="00B439A0" w:rsidRDefault="005E5248" w:rsidP="005E5248">
            <w:pPr>
              <w:widowControl w:val="0"/>
              <w:autoSpaceDE w:val="0"/>
              <w:autoSpaceDN w:val="0"/>
              <w:jc w:val="center"/>
              <w:rPr>
                <w:color w:val="000000" w:themeColor="text1"/>
                <w:sz w:val="20"/>
                <w:szCs w:val="20"/>
                <w:lang w:bidi="ru-RU"/>
              </w:rPr>
            </w:pPr>
            <w:r w:rsidRPr="00B439A0">
              <w:rPr>
                <w:sz w:val="20"/>
                <w:szCs w:val="20"/>
              </w:rPr>
              <w:t>Место деловой этики в структуре этического знания.</w:t>
            </w:r>
          </w:p>
        </w:tc>
        <w:tc>
          <w:tcPr>
            <w:tcW w:w="10773" w:type="dxa"/>
          </w:tcPr>
          <w:p w:rsidR="005E5248" w:rsidRPr="00D150B9" w:rsidRDefault="005E5248" w:rsidP="005E5248">
            <w:pPr>
              <w:pStyle w:val="futurismarkdown-paragraph"/>
              <w:shd w:val="clear" w:color="auto" w:fill="FFFFFF"/>
              <w:spacing w:before="0" w:beforeAutospacing="0" w:after="0" w:afterAutospacing="0"/>
              <w:jc w:val="both"/>
              <w:rPr>
                <w:color w:val="333333"/>
                <w:sz w:val="20"/>
                <w:szCs w:val="20"/>
              </w:rPr>
            </w:pPr>
            <w:r w:rsidRPr="00D150B9">
              <w:rPr>
                <w:rStyle w:val="a8"/>
                <w:color w:val="333333"/>
                <w:sz w:val="20"/>
                <w:szCs w:val="20"/>
              </w:rPr>
              <w:t>Деловая этика занимает значимое место в структуре этического знания</w:t>
            </w:r>
            <w:r w:rsidRPr="00D150B9">
              <w:rPr>
                <w:b/>
                <w:color w:val="333333"/>
                <w:sz w:val="20"/>
                <w:szCs w:val="20"/>
              </w:rPr>
              <w:t>.</w:t>
            </w:r>
            <w:r w:rsidRPr="00D150B9">
              <w:rPr>
                <w:color w:val="333333"/>
                <w:sz w:val="20"/>
                <w:szCs w:val="20"/>
              </w:rPr>
              <w:t xml:space="preserve"> Она представляет собой совокупность нравственных норм, правил и представлений, регулирующих поведение и отношения людей в процессе их</w:t>
            </w:r>
            <w:r>
              <w:rPr>
                <w:color w:val="333333"/>
                <w:sz w:val="20"/>
                <w:szCs w:val="20"/>
              </w:rPr>
              <w:t xml:space="preserve"> производственной деятельности. Деловая этика </w:t>
            </w:r>
            <w:r w:rsidRPr="00D150B9">
              <w:rPr>
                <w:rStyle w:val="a8"/>
                <w:color w:val="333333"/>
                <w:sz w:val="20"/>
                <w:szCs w:val="20"/>
              </w:rPr>
              <w:t>неразрывно связана с общей, универсальной этикой</w:t>
            </w:r>
            <w:r w:rsidRPr="00D150B9">
              <w:rPr>
                <w:color w:val="333333"/>
                <w:sz w:val="20"/>
                <w:szCs w:val="20"/>
              </w:rPr>
              <w:t>. Она как бы вырастает из неё и, соединяясь с практикой, показывает, что все высшие моральные законы всегда относительны в реальном проявлении и зависят от ряда факторов, главный из которых — профессиональное разделе</w:t>
            </w:r>
            <w:r>
              <w:rPr>
                <w:color w:val="333333"/>
                <w:sz w:val="20"/>
                <w:szCs w:val="20"/>
              </w:rPr>
              <w:t>ние труда.</w:t>
            </w:r>
          </w:p>
          <w:p w:rsidR="005E5248" w:rsidRPr="00D150B9" w:rsidRDefault="005E5248" w:rsidP="005E5248">
            <w:pPr>
              <w:pStyle w:val="futurismarkdown-paragraph"/>
              <w:shd w:val="clear" w:color="auto" w:fill="FFFFFF"/>
              <w:spacing w:before="0" w:beforeAutospacing="0" w:after="0" w:afterAutospacing="0"/>
              <w:jc w:val="both"/>
              <w:rPr>
                <w:color w:val="333333"/>
                <w:sz w:val="20"/>
                <w:szCs w:val="20"/>
              </w:rPr>
            </w:pPr>
            <w:r w:rsidRPr="00D150B9">
              <w:rPr>
                <w:rStyle w:val="a8"/>
                <w:color w:val="333333"/>
                <w:sz w:val="20"/>
                <w:szCs w:val="20"/>
              </w:rPr>
              <w:t>Основные социальные функции деловой этики</w:t>
            </w:r>
            <w:r w:rsidRPr="00D150B9">
              <w:rPr>
                <w:color w:val="333333"/>
                <w:sz w:val="20"/>
                <w:szCs w:val="20"/>
              </w:rPr>
              <w:t>:</w:t>
            </w:r>
          </w:p>
          <w:p w:rsidR="005E5248" w:rsidRPr="00D150B9" w:rsidRDefault="005E5248" w:rsidP="005E5248">
            <w:pPr>
              <w:shd w:val="clear" w:color="auto" w:fill="FFFFFF"/>
              <w:jc w:val="both"/>
              <w:rPr>
                <w:color w:val="333333"/>
                <w:sz w:val="20"/>
                <w:szCs w:val="20"/>
              </w:rPr>
            </w:pPr>
            <w:r w:rsidRPr="00D150B9">
              <w:rPr>
                <w:color w:val="333333"/>
                <w:sz w:val="20"/>
                <w:szCs w:val="20"/>
              </w:rPr>
              <w:t>1.Содействие усп</w:t>
            </w:r>
            <w:r>
              <w:rPr>
                <w:color w:val="333333"/>
                <w:sz w:val="20"/>
                <w:szCs w:val="20"/>
              </w:rPr>
              <w:t>ешному решению задач профессии;</w:t>
            </w:r>
          </w:p>
          <w:p w:rsidR="005E5248" w:rsidRPr="00D150B9" w:rsidRDefault="005E5248" w:rsidP="005E5248">
            <w:pPr>
              <w:shd w:val="clear" w:color="auto" w:fill="FFFFFF"/>
              <w:jc w:val="both"/>
              <w:rPr>
                <w:color w:val="333333"/>
                <w:sz w:val="20"/>
                <w:szCs w:val="20"/>
              </w:rPr>
            </w:pPr>
            <w:r w:rsidRPr="00D150B9">
              <w:rPr>
                <w:color w:val="333333"/>
                <w:sz w:val="20"/>
                <w:szCs w:val="20"/>
              </w:rPr>
              <w:t>2.Роль посредника, сочетающего интересы общих и пр</w:t>
            </w:r>
            <w:r>
              <w:rPr>
                <w:color w:val="333333"/>
                <w:sz w:val="20"/>
                <w:szCs w:val="20"/>
              </w:rPr>
              <w:t>офессиональных групп населения;</w:t>
            </w:r>
          </w:p>
          <w:p w:rsidR="005E5248" w:rsidRPr="00D150B9" w:rsidRDefault="005E5248" w:rsidP="005E5248">
            <w:pPr>
              <w:shd w:val="clear" w:color="auto" w:fill="FFFFFF"/>
              <w:jc w:val="both"/>
              <w:rPr>
                <w:color w:val="333333"/>
                <w:sz w:val="20"/>
                <w:szCs w:val="20"/>
              </w:rPr>
            </w:pPr>
            <w:r w:rsidRPr="00D150B9">
              <w:rPr>
                <w:color w:val="333333"/>
                <w:sz w:val="20"/>
                <w:szCs w:val="20"/>
              </w:rPr>
              <w:t>3.Участие в согласовании интересов общества и личности в рамках данно</w:t>
            </w:r>
            <w:r>
              <w:rPr>
                <w:color w:val="333333"/>
                <w:sz w:val="20"/>
                <w:szCs w:val="20"/>
              </w:rPr>
              <w:t>й социальной группы;</w:t>
            </w:r>
          </w:p>
          <w:p w:rsidR="005E5248" w:rsidRPr="00D150B9" w:rsidRDefault="005E5248" w:rsidP="005E5248">
            <w:pPr>
              <w:shd w:val="clear" w:color="auto" w:fill="FFFFFF"/>
              <w:jc w:val="both"/>
              <w:rPr>
                <w:color w:val="333333"/>
                <w:sz w:val="20"/>
                <w:szCs w:val="20"/>
              </w:rPr>
            </w:pPr>
            <w:r w:rsidRPr="00D150B9">
              <w:rPr>
                <w:color w:val="333333"/>
                <w:sz w:val="20"/>
                <w:szCs w:val="20"/>
              </w:rPr>
              <w:t>5.Сохранение моральных традиций, выработанных представителями той или иной профе</w:t>
            </w:r>
            <w:r>
              <w:rPr>
                <w:color w:val="333333"/>
                <w:sz w:val="20"/>
                <w:szCs w:val="20"/>
              </w:rPr>
              <w:t>ссии на протяжении десятилетий;</w:t>
            </w:r>
          </w:p>
          <w:p w:rsidR="005E5248" w:rsidRPr="00B01721" w:rsidRDefault="005E5248" w:rsidP="005E5248">
            <w:pPr>
              <w:shd w:val="clear" w:color="auto" w:fill="FFFFFF"/>
              <w:jc w:val="both"/>
              <w:rPr>
                <w:color w:val="333333"/>
                <w:sz w:val="20"/>
                <w:szCs w:val="20"/>
              </w:rPr>
            </w:pPr>
            <w:r w:rsidRPr="00D150B9">
              <w:rPr>
                <w:color w:val="333333"/>
                <w:sz w:val="20"/>
                <w:szCs w:val="20"/>
              </w:rPr>
              <w:t>6.Осуществление связи и наследования прогрессивных моральных норм в</w:t>
            </w:r>
            <w:r>
              <w:rPr>
                <w:color w:val="333333"/>
                <w:sz w:val="20"/>
                <w:szCs w:val="20"/>
              </w:rPr>
              <w:t xml:space="preserve"> трудовой сфере жизни общества.</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8</w:t>
            </w:r>
          </w:p>
        </w:tc>
        <w:tc>
          <w:tcPr>
            <w:tcW w:w="4317" w:type="dxa"/>
          </w:tcPr>
          <w:p w:rsidR="005E5248" w:rsidRPr="00EC1B90" w:rsidRDefault="005E5248" w:rsidP="005E5248">
            <w:pPr>
              <w:widowControl w:val="0"/>
              <w:autoSpaceDE w:val="0"/>
              <w:autoSpaceDN w:val="0"/>
              <w:jc w:val="center"/>
              <w:rPr>
                <w:color w:val="000000" w:themeColor="text1"/>
                <w:sz w:val="20"/>
                <w:szCs w:val="20"/>
                <w:lang w:bidi="ru-RU"/>
              </w:rPr>
            </w:pPr>
            <w:r w:rsidRPr="00EC1B90">
              <w:rPr>
                <w:sz w:val="20"/>
                <w:szCs w:val="20"/>
              </w:rPr>
              <w:t>Кодекс корпоративной этики.</w:t>
            </w:r>
          </w:p>
        </w:tc>
        <w:tc>
          <w:tcPr>
            <w:tcW w:w="10773" w:type="dxa"/>
          </w:tcPr>
          <w:p w:rsidR="005E5248" w:rsidRPr="00B01721" w:rsidRDefault="005E5248" w:rsidP="005E5248">
            <w:pPr>
              <w:shd w:val="clear" w:color="auto" w:fill="FFFFFF"/>
              <w:rPr>
                <w:color w:val="1A1A1A"/>
                <w:sz w:val="20"/>
                <w:szCs w:val="20"/>
              </w:rPr>
            </w:pPr>
            <w:r w:rsidRPr="00380F51">
              <w:rPr>
                <w:color w:val="1A1A1A"/>
                <w:sz w:val="20"/>
                <w:szCs w:val="20"/>
              </w:rPr>
              <w:t>Совокупность моральных норм, определяющих отношение</w:t>
            </w:r>
            <w:r>
              <w:rPr>
                <w:color w:val="1A1A1A"/>
                <w:sz w:val="20"/>
                <w:szCs w:val="20"/>
              </w:rPr>
              <w:t xml:space="preserve"> </w:t>
            </w:r>
            <w:r w:rsidRPr="00380F51">
              <w:rPr>
                <w:color w:val="1A1A1A"/>
                <w:sz w:val="20"/>
                <w:szCs w:val="20"/>
              </w:rPr>
              <w:t>человека к своему профессиональному долгу, входит в понятие</w:t>
            </w:r>
            <w:r>
              <w:rPr>
                <w:color w:val="1A1A1A"/>
                <w:sz w:val="20"/>
                <w:szCs w:val="20"/>
              </w:rPr>
              <w:t xml:space="preserve"> </w:t>
            </w:r>
            <w:r w:rsidRPr="00380F51">
              <w:rPr>
                <w:color w:val="1A1A1A"/>
                <w:sz w:val="20"/>
                <w:szCs w:val="20"/>
              </w:rPr>
              <w:t>корпоративной (</w:t>
            </w:r>
            <w:r>
              <w:rPr>
                <w:color w:val="1A1A1A"/>
                <w:sz w:val="20"/>
                <w:szCs w:val="20"/>
              </w:rPr>
              <w:t>профессиональной</w:t>
            </w:r>
            <w:r w:rsidRPr="00380F51">
              <w:rPr>
                <w:color w:val="1A1A1A"/>
                <w:sz w:val="20"/>
                <w:szCs w:val="20"/>
              </w:rPr>
              <w:t>)</w:t>
            </w:r>
            <w:r>
              <w:rPr>
                <w:color w:val="1A1A1A"/>
                <w:sz w:val="20"/>
                <w:szCs w:val="20"/>
              </w:rPr>
              <w:t xml:space="preserve"> этики и находит отражение в Кодексе корпоративной этики конкретной профессиональной группы</w:t>
            </w:r>
            <w:r w:rsidRPr="00380F51">
              <w:rPr>
                <w:color w:val="1A1A1A"/>
                <w:sz w:val="20"/>
                <w:szCs w:val="20"/>
              </w:rPr>
              <w:t>. К некоторым видам профессиональной</w:t>
            </w:r>
            <w:r>
              <w:rPr>
                <w:color w:val="1A1A1A"/>
                <w:sz w:val="20"/>
                <w:szCs w:val="20"/>
              </w:rPr>
              <w:t xml:space="preserve"> деятельности общ</w:t>
            </w:r>
            <w:r w:rsidRPr="00380F51">
              <w:rPr>
                <w:color w:val="1A1A1A"/>
                <w:sz w:val="20"/>
                <w:szCs w:val="20"/>
              </w:rPr>
              <w:t>ество</w:t>
            </w:r>
            <w:r>
              <w:rPr>
                <w:color w:val="1A1A1A"/>
                <w:sz w:val="20"/>
                <w:szCs w:val="20"/>
              </w:rPr>
              <w:t xml:space="preserve"> предъявляет повыш</w:t>
            </w:r>
            <w:r w:rsidRPr="00380F51">
              <w:rPr>
                <w:color w:val="1A1A1A"/>
                <w:sz w:val="20"/>
                <w:szCs w:val="20"/>
              </w:rPr>
              <w:t>енные моральные</w:t>
            </w:r>
            <w:r>
              <w:rPr>
                <w:color w:val="1A1A1A"/>
                <w:sz w:val="20"/>
                <w:szCs w:val="20"/>
              </w:rPr>
              <w:t xml:space="preserve"> требования, требует высокой квалиф</w:t>
            </w:r>
            <w:r w:rsidRPr="00380F51">
              <w:rPr>
                <w:color w:val="1A1A1A"/>
                <w:sz w:val="20"/>
                <w:szCs w:val="20"/>
              </w:rPr>
              <w:t>икации работников при</w:t>
            </w:r>
            <w:r>
              <w:rPr>
                <w:color w:val="1A1A1A"/>
                <w:sz w:val="20"/>
                <w:szCs w:val="20"/>
              </w:rPr>
              <w:t xml:space="preserve"> </w:t>
            </w:r>
            <w:r w:rsidRPr="00380F51">
              <w:rPr>
                <w:color w:val="1A1A1A"/>
                <w:sz w:val="20"/>
                <w:szCs w:val="20"/>
              </w:rPr>
              <w:t>исполнении своих професси</w:t>
            </w:r>
            <w:r>
              <w:rPr>
                <w:color w:val="1A1A1A"/>
                <w:sz w:val="20"/>
                <w:szCs w:val="20"/>
              </w:rPr>
              <w:t>ональных обязанностей. Это относится к работающим в сф</w:t>
            </w:r>
            <w:r w:rsidRPr="00380F51">
              <w:rPr>
                <w:color w:val="1A1A1A"/>
                <w:sz w:val="20"/>
                <w:szCs w:val="20"/>
              </w:rPr>
              <w:t>ере</w:t>
            </w:r>
            <w:r>
              <w:rPr>
                <w:color w:val="1A1A1A"/>
                <w:sz w:val="20"/>
                <w:szCs w:val="20"/>
              </w:rPr>
              <w:t xml:space="preserve"> туризма</w:t>
            </w:r>
            <w:r w:rsidRPr="00380F51">
              <w:rPr>
                <w:color w:val="1A1A1A"/>
                <w:sz w:val="20"/>
                <w:szCs w:val="20"/>
              </w:rPr>
              <w:t>, так</w:t>
            </w:r>
            <w:r>
              <w:rPr>
                <w:color w:val="1A1A1A"/>
                <w:sz w:val="20"/>
                <w:szCs w:val="20"/>
              </w:rPr>
              <w:t xml:space="preserve"> как объектами деятельности этой профессиональной </w:t>
            </w:r>
            <w:r w:rsidRPr="00380F51">
              <w:rPr>
                <w:color w:val="1A1A1A"/>
                <w:sz w:val="20"/>
                <w:szCs w:val="20"/>
              </w:rPr>
              <w:t>групп</w:t>
            </w:r>
            <w:r>
              <w:rPr>
                <w:color w:val="1A1A1A"/>
                <w:sz w:val="20"/>
                <w:szCs w:val="20"/>
              </w:rPr>
              <w:t xml:space="preserve">ы являются люди. </w:t>
            </w:r>
            <w:r w:rsidRPr="00380F51">
              <w:rPr>
                <w:color w:val="1A1A1A"/>
                <w:sz w:val="20"/>
                <w:szCs w:val="20"/>
              </w:rPr>
              <w:t>Каждый вид профессиональ</w:t>
            </w:r>
            <w:r>
              <w:rPr>
                <w:color w:val="1A1A1A"/>
                <w:sz w:val="20"/>
                <w:szCs w:val="20"/>
              </w:rPr>
              <w:t>ной этики определяется своеобра</w:t>
            </w:r>
            <w:r w:rsidRPr="00380F51">
              <w:rPr>
                <w:color w:val="1A1A1A"/>
                <w:sz w:val="20"/>
                <w:szCs w:val="20"/>
              </w:rPr>
              <w:t>зием профессиональной деят</w:t>
            </w:r>
            <w:r>
              <w:rPr>
                <w:color w:val="1A1A1A"/>
                <w:sz w:val="20"/>
                <w:szCs w:val="20"/>
              </w:rPr>
              <w:t>ельности и имеет свои специфиче</w:t>
            </w:r>
            <w:r w:rsidRPr="00380F51">
              <w:rPr>
                <w:color w:val="1A1A1A"/>
                <w:sz w:val="20"/>
                <w:szCs w:val="20"/>
              </w:rPr>
              <w:t xml:space="preserve">ские требования в области морали. </w:t>
            </w:r>
            <w:r>
              <w:rPr>
                <w:color w:val="1A1A1A"/>
                <w:sz w:val="20"/>
                <w:szCs w:val="20"/>
              </w:rPr>
              <w:t xml:space="preserve">Если объектом </w:t>
            </w:r>
            <w:r w:rsidRPr="00380F51">
              <w:rPr>
                <w:color w:val="1A1A1A"/>
                <w:sz w:val="20"/>
                <w:szCs w:val="20"/>
              </w:rPr>
              <w:t>деятельности являются люди, то,</w:t>
            </w:r>
            <w:r>
              <w:rPr>
                <w:color w:val="1A1A1A"/>
                <w:sz w:val="20"/>
                <w:szCs w:val="20"/>
              </w:rPr>
              <w:t xml:space="preserve"> </w:t>
            </w:r>
            <w:r w:rsidRPr="00380F51">
              <w:rPr>
                <w:color w:val="1A1A1A"/>
                <w:sz w:val="20"/>
                <w:szCs w:val="20"/>
              </w:rPr>
              <w:t>несмотря на специфику профе</w:t>
            </w:r>
            <w:r>
              <w:rPr>
                <w:color w:val="1A1A1A"/>
                <w:sz w:val="20"/>
                <w:szCs w:val="20"/>
              </w:rPr>
              <w:t>ссии, всегда нужно обращать вни</w:t>
            </w:r>
            <w:r w:rsidRPr="00380F51">
              <w:rPr>
                <w:color w:val="1A1A1A"/>
                <w:sz w:val="20"/>
                <w:szCs w:val="20"/>
              </w:rPr>
              <w:t>мание на правила и нормы пове</w:t>
            </w:r>
            <w:r>
              <w:rPr>
                <w:color w:val="1A1A1A"/>
                <w:sz w:val="20"/>
                <w:szCs w:val="20"/>
              </w:rPr>
              <w:t>дения, на обязанности по отноше</w:t>
            </w:r>
            <w:r w:rsidRPr="00380F51">
              <w:rPr>
                <w:color w:val="1A1A1A"/>
                <w:sz w:val="20"/>
                <w:szCs w:val="20"/>
              </w:rPr>
              <w:t>нию к клиенту, к коллегам; ум</w:t>
            </w:r>
            <w:r>
              <w:rPr>
                <w:color w:val="1A1A1A"/>
                <w:sz w:val="20"/>
                <w:szCs w:val="20"/>
              </w:rPr>
              <w:t>еть владеть собой, быть терпели</w:t>
            </w:r>
            <w:r w:rsidRPr="00380F51">
              <w:rPr>
                <w:color w:val="1A1A1A"/>
                <w:sz w:val="20"/>
                <w:szCs w:val="20"/>
              </w:rPr>
              <w:t xml:space="preserve">вым, внимательно выслушивать </w:t>
            </w:r>
            <w:r>
              <w:rPr>
                <w:color w:val="1A1A1A"/>
                <w:sz w:val="20"/>
                <w:szCs w:val="20"/>
              </w:rPr>
              <w:t>посетителя, а также иметь надле</w:t>
            </w:r>
            <w:r w:rsidRPr="00380F51">
              <w:rPr>
                <w:color w:val="1A1A1A"/>
                <w:sz w:val="20"/>
                <w:szCs w:val="20"/>
              </w:rPr>
              <w:t>жащий внешний вид</w:t>
            </w:r>
            <w:r>
              <w:rPr>
                <w:color w:val="1A1A1A"/>
                <w:sz w:val="20"/>
                <w:szCs w:val="20"/>
              </w:rPr>
              <w:t xml:space="preserve"> и владеть культурой речи.</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9</w:t>
            </w:r>
          </w:p>
        </w:tc>
        <w:tc>
          <w:tcPr>
            <w:tcW w:w="4317" w:type="dxa"/>
          </w:tcPr>
          <w:p w:rsidR="005E5248" w:rsidRPr="00EC1B90" w:rsidRDefault="005E5248" w:rsidP="005E5248">
            <w:pPr>
              <w:widowControl w:val="0"/>
              <w:autoSpaceDE w:val="0"/>
              <w:autoSpaceDN w:val="0"/>
              <w:jc w:val="center"/>
              <w:rPr>
                <w:color w:val="000000" w:themeColor="text1"/>
                <w:sz w:val="20"/>
                <w:szCs w:val="20"/>
                <w:lang w:bidi="ru-RU"/>
              </w:rPr>
            </w:pPr>
            <w:r w:rsidRPr="00EC1B90">
              <w:rPr>
                <w:sz w:val="20"/>
                <w:szCs w:val="20"/>
              </w:rPr>
              <w:t>Этические нормы поведения в служебной деятельности.</w:t>
            </w:r>
          </w:p>
        </w:tc>
        <w:tc>
          <w:tcPr>
            <w:tcW w:w="10773" w:type="dxa"/>
          </w:tcPr>
          <w:p w:rsidR="005E5248" w:rsidRPr="00B01721" w:rsidRDefault="005E5248" w:rsidP="005E5248">
            <w:pPr>
              <w:shd w:val="clear" w:color="auto" w:fill="FFFFFF"/>
              <w:jc w:val="both"/>
              <w:rPr>
                <w:color w:val="1A1A1A"/>
                <w:sz w:val="20"/>
                <w:szCs w:val="20"/>
              </w:rPr>
            </w:pPr>
            <w:r>
              <w:rPr>
                <w:color w:val="1A1A1A"/>
                <w:sz w:val="20"/>
                <w:szCs w:val="20"/>
              </w:rPr>
              <w:t xml:space="preserve">Этическими нормами поведения </w:t>
            </w:r>
            <w:r w:rsidRPr="00DF64F4">
              <w:rPr>
                <w:color w:val="1A1A1A"/>
                <w:sz w:val="20"/>
                <w:szCs w:val="20"/>
              </w:rPr>
              <w:t>в служебной деятельности были и остаются вежливость, предупредительность, тактичность, трудолюбие.</w:t>
            </w:r>
            <w:r>
              <w:rPr>
                <w:color w:val="1A1A1A"/>
                <w:sz w:val="20"/>
                <w:szCs w:val="20"/>
              </w:rPr>
              <w:t xml:space="preserve"> Вежливость — это выражение уважительного отнош</w:t>
            </w:r>
            <w:r w:rsidRPr="00DF64F4">
              <w:rPr>
                <w:color w:val="1A1A1A"/>
                <w:sz w:val="20"/>
                <w:szCs w:val="20"/>
              </w:rPr>
              <w:t>ения к</w:t>
            </w:r>
            <w:r>
              <w:rPr>
                <w:color w:val="1A1A1A"/>
                <w:sz w:val="20"/>
                <w:szCs w:val="20"/>
              </w:rPr>
              <w:t xml:space="preserve"> </w:t>
            </w:r>
            <w:r w:rsidRPr="00DF64F4">
              <w:rPr>
                <w:color w:val="1A1A1A"/>
                <w:sz w:val="20"/>
                <w:szCs w:val="20"/>
              </w:rPr>
              <w:t>другим людям, их достоинству</w:t>
            </w:r>
            <w:r>
              <w:rPr>
                <w:color w:val="1A1A1A"/>
                <w:sz w:val="20"/>
                <w:szCs w:val="20"/>
              </w:rPr>
              <w:t>. В основе вежливости лежит доб</w:t>
            </w:r>
            <w:r w:rsidRPr="00DF64F4">
              <w:rPr>
                <w:color w:val="1A1A1A"/>
                <w:sz w:val="20"/>
                <w:szCs w:val="20"/>
              </w:rPr>
              <w:t>рожелательность, которая проявляется в приветствиях и пожела</w:t>
            </w:r>
            <w:r w:rsidRPr="00DF64F4">
              <w:rPr>
                <w:color w:val="1A1A1A"/>
                <w:sz w:val="20"/>
                <w:szCs w:val="20"/>
              </w:rPr>
              <w:softHyphen/>
              <w:t>ниях. Например, мы желаем доброй ночи, доброго утра, успехов,</w:t>
            </w:r>
            <w:r>
              <w:rPr>
                <w:color w:val="1A1A1A"/>
                <w:sz w:val="20"/>
                <w:szCs w:val="20"/>
              </w:rPr>
              <w:t xml:space="preserve"> </w:t>
            </w:r>
            <w:r w:rsidRPr="00DF64F4">
              <w:rPr>
                <w:color w:val="1A1A1A"/>
                <w:sz w:val="20"/>
                <w:szCs w:val="20"/>
              </w:rPr>
              <w:t>здоровья и т. п. Широко извест</w:t>
            </w:r>
            <w:r>
              <w:rPr>
                <w:color w:val="1A1A1A"/>
                <w:sz w:val="20"/>
                <w:szCs w:val="20"/>
              </w:rPr>
              <w:t>ны слова испанского писателя Ми</w:t>
            </w:r>
            <w:r w:rsidRPr="00DF64F4">
              <w:rPr>
                <w:color w:val="1A1A1A"/>
                <w:sz w:val="20"/>
                <w:szCs w:val="20"/>
              </w:rPr>
              <w:t>геля Сервантеса (1547— 1616) о том, что ничто не обходится нам</w:t>
            </w:r>
            <w:r>
              <w:rPr>
                <w:color w:val="1A1A1A"/>
                <w:sz w:val="20"/>
                <w:szCs w:val="20"/>
              </w:rPr>
              <w:t xml:space="preserve"> </w:t>
            </w:r>
            <w:r w:rsidRPr="00DF64F4">
              <w:rPr>
                <w:color w:val="1A1A1A"/>
                <w:sz w:val="20"/>
                <w:szCs w:val="20"/>
              </w:rPr>
              <w:t>так дешево и не ценится так дорого, как вежливость. Вежливый</w:t>
            </w:r>
            <w:r>
              <w:rPr>
                <w:color w:val="1A1A1A"/>
                <w:sz w:val="20"/>
                <w:szCs w:val="20"/>
              </w:rPr>
              <w:t xml:space="preserve"> человек </w:t>
            </w:r>
            <w:r>
              <w:rPr>
                <w:color w:val="1A1A1A"/>
                <w:sz w:val="20"/>
                <w:szCs w:val="20"/>
              </w:rPr>
              <w:lastRenderedPageBreak/>
              <w:t>— это предупредительны</w:t>
            </w:r>
            <w:r w:rsidRPr="00DF64F4">
              <w:rPr>
                <w:color w:val="1A1A1A"/>
                <w:sz w:val="20"/>
                <w:szCs w:val="20"/>
              </w:rPr>
              <w:t>й человек, он стремится пер</w:t>
            </w:r>
            <w:r w:rsidRPr="00DF64F4">
              <w:rPr>
                <w:color w:val="1A1A1A"/>
                <w:sz w:val="20"/>
                <w:szCs w:val="20"/>
              </w:rPr>
              <w:softHyphen/>
              <w:t>вым оказать любезность, первым уступит место в транспорте, подержит дверь.</w:t>
            </w:r>
            <w:r>
              <w:rPr>
                <w:color w:val="1A1A1A"/>
                <w:sz w:val="20"/>
                <w:szCs w:val="20"/>
              </w:rPr>
              <w:t xml:space="preserve"> Аналогична </w:t>
            </w:r>
            <w:r w:rsidRPr="00DF64F4">
              <w:rPr>
                <w:color w:val="1A1A1A"/>
                <w:sz w:val="20"/>
                <w:szCs w:val="20"/>
              </w:rPr>
              <w:t>вежливости нравст</w:t>
            </w:r>
            <w:r>
              <w:rPr>
                <w:color w:val="1A1A1A"/>
                <w:sz w:val="20"/>
                <w:szCs w:val="20"/>
              </w:rPr>
              <w:t>венная норма — корректность, ко</w:t>
            </w:r>
            <w:r w:rsidRPr="00DF64F4">
              <w:rPr>
                <w:color w:val="1A1A1A"/>
                <w:sz w:val="20"/>
                <w:szCs w:val="20"/>
              </w:rPr>
              <w:t>торая означает умение держать себя в рамках приличия в любых</w:t>
            </w:r>
            <w:r>
              <w:rPr>
                <w:color w:val="1A1A1A"/>
                <w:sz w:val="20"/>
                <w:szCs w:val="20"/>
              </w:rPr>
              <w:t xml:space="preserve"> </w:t>
            </w:r>
            <w:r w:rsidRPr="00DF64F4">
              <w:rPr>
                <w:color w:val="1A1A1A"/>
                <w:sz w:val="20"/>
                <w:szCs w:val="20"/>
              </w:rPr>
              <w:t>ситуациях, и особенно в конфликтных. Корректное поведение</w:t>
            </w:r>
            <w:r>
              <w:rPr>
                <w:color w:val="1A1A1A"/>
                <w:sz w:val="20"/>
                <w:szCs w:val="20"/>
              </w:rPr>
              <w:t xml:space="preserve"> </w:t>
            </w:r>
            <w:r w:rsidRPr="00DF64F4">
              <w:rPr>
                <w:color w:val="1A1A1A"/>
                <w:sz w:val="20"/>
                <w:szCs w:val="20"/>
              </w:rPr>
              <w:t>проявляется в умении выслушать партнера, в стремлении понять</w:t>
            </w:r>
            <w:r>
              <w:rPr>
                <w:color w:val="1A1A1A"/>
                <w:sz w:val="20"/>
                <w:szCs w:val="20"/>
              </w:rPr>
              <w:t xml:space="preserve"> </w:t>
            </w:r>
            <w:r w:rsidRPr="00DF64F4">
              <w:rPr>
                <w:color w:val="1A1A1A"/>
                <w:sz w:val="20"/>
                <w:szCs w:val="20"/>
              </w:rPr>
              <w:t>его точку зрения. Вежливость обусловливается тактом и чувством</w:t>
            </w:r>
            <w:r>
              <w:rPr>
                <w:color w:val="1A1A1A"/>
                <w:sz w:val="20"/>
                <w:szCs w:val="20"/>
              </w:rPr>
              <w:t xml:space="preserve"> </w:t>
            </w:r>
            <w:r w:rsidRPr="00DF64F4">
              <w:rPr>
                <w:color w:val="1A1A1A"/>
                <w:sz w:val="20"/>
                <w:szCs w:val="20"/>
              </w:rPr>
              <w:t>меры. Быть тактичным — значит умело сделать замечание, не</w:t>
            </w:r>
            <w:r>
              <w:rPr>
                <w:color w:val="1A1A1A"/>
                <w:sz w:val="20"/>
                <w:szCs w:val="20"/>
              </w:rPr>
              <w:t xml:space="preserve"> униж</w:t>
            </w:r>
            <w:r w:rsidRPr="00DF64F4">
              <w:rPr>
                <w:color w:val="1A1A1A"/>
                <w:sz w:val="20"/>
                <w:szCs w:val="20"/>
              </w:rPr>
              <w:t>ая достоинство человека, предоставить ему возможность</w:t>
            </w:r>
            <w:r>
              <w:rPr>
                <w:color w:val="1A1A1A"/>
                <w:sz w:val="20"/>
                <w:szCs w:val="20"/>
              </w:rPr>
              <w:t xml:space="preserve"> выйти из затруднения с честью.</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lastRenderedPageBreak/>
              <w:t>10</w:t>
            </w:r>
          </w:p>
        </w:tc>
        <w:tc>
          <w:tcPr>
            <w:tcW w:w="4317" w:type="dxa"/>
          </w:tcPr>
          <w:p w:rsidR="005E5248" w:rsidRPr="005E59A8" w:rsidRDefault="005E5248" w:rsidP="005E5248">
            <w:pPr>
              <w:tabs>
                <w:tab w:val="left" w:pos="993"/>
              </w:tabs>
              <w:jc w:val="center"/>
              <w:rPr>
                <w:sz w:val="20"/>
                <w:szCs w:val="20"/>
              </w:rPr>
            </w:pPr>
            <w:r w:rsidRPr="005E59A8">
              <w:rPr>
                <w:sz w:val="20"/>
                <w:szCs w:val="20"/>
              </w:rPr>
              <w:t>Виды этикета, принципы делового этикета.</w:t>
            </w:r>
          </w:p>
          <w:p w:rsidR="005E5248" w:rsidRDefault="005E5248" w:rsidP="005E5248">
            <w:pPr>
              <w:widowControl w:val="0"/>
              <w:autoSpaceDE w:val="0"/>
              <w:autoSpaceDN w:val="0"/>
              <w:jc w:val="center"/>
              <w:rPr>
                <w:color w:val="000000" w:themeColor="text1"/>
                <w:sz w:val="20"/>
                <w:szCs w:val="20"/>
                <w:lang w:bidi="ru-RU"/>
              </w:rPr>
            </w:pPr>
          </w:p>
        </w:tc>
        <w:tc>
          <w:tcPr>
            <w:tcW w:w="10773" w:type="dxa"/>
          </w:tcPr>
          <w:p w:rsidR="005E5248" w:rsidRPr="004B1B2E" w:rsidRDefault="005E5248" w:rsidP="005E5248">
            <w:pPr>
              <w:shd w:val="clear" w:color="auto" w:fill="FFFFFF"/>
              <w:jc w:val="both"/>
              <w:rPr>
                <w:color w:val="1A1A1A"/>
                <w:sz w:val="20"/>
                <w:szCs w:val="20"/>
              </w:rPr>
            </w:pPr>
            <w:r>
              <w:rPr>
                <w:rFonts w:asciiTheme="minorHAnsi" w:hAnsiTheme="minorHAnsi"/>
                <w:color w:val="1A1A1A"/>
                <w:sz w:val="23"/>
                <w:szCs w:val="23"/>
              </w:rPr>
              <w:t xml:space="preserve"> </w:t>
            </w:r>
            <w:r w:rsidRPr="004B1B2E">
              <w:rPr>
                <w:color w:val="1A1A1A"/>
                <w:sz w:val="20"/>
                <w:szCs w:val="20"/>
              </w:rPr>
              <w:t>Различают нес</w:t>
            </w:r>
            <w:r>
              <w:rPr>
                <w:color w:val="1A1A1A"/>
                <w:sz w:val="20"/>
                <w:szCs w:val="20"/>
              </w:rPr>
              <w:t>колько видов этикета</w:t>
            </w:r>
            <w:r w:rsidRPr="004B1B2E">
              <w:rPr>
                <w:color w:val="1A1A1A"/>
                <w:sz w:val="20"/>
                <w:szCs w:val="20"/>
              </w:rPr>
              <w:t>:</w:t>
            </w:r>
          </w:p>
          <w:p w:rsidR="005E5248" w:rsidRPr="004B1B2E" w:rsidRDefault="005E5248" w:rsidP="005E5248">
            <w:pPr>
              <w:shd w:val="clear" w:color="auto" w:fill="FFFFFF"/>
              <w:jc w:val="both"/>
              <w:rPr>
                <w:color w:val="1A1A1A"/>
                <w:sz w:val="20"/>
                <w:szCs w:val="20"/>
              </w:rPr>
            </w:pPr>
            <w:r w:rsidRPr="004B1B2E">
              <w:rPr>
                <w:color w:val="1A1A1A"/>
                <w:sz w:val="20"/>
                <w:szCs w:val="20"/>
              </w:rPr>
              <w:t>■ придворный — порядок и формы обхождения, установ</w:t>
            </w:r>
            <w:r w:rsidRPr="004B1B2E">
              <w:rPr>
                <w:color w:val="1A1A1A"/>
                <w:sz w:val="20"/>
                <w:szCs w:val="20"/>
              </w:rPr>
              <w:softHyphen/>
              <w:t>ленные при дворах монархов;</w:t>
            </w:r>
          </w:p>
          <w:p w:rsidR="005E5248" w:rsidRPr="004B1B2E" w:rsidRDefault="005E5248" w:rsidP="005E5248">
            <w:pPr>
              <w:shd w:val="clear" w:color="auto" w:fill="FFFFFF"/>
              <w:jc w:val="both"/>
              <w:rPr>
                <w:color w:val="1A1A1A"/>
                <w:sz w:val="20"/>
                <w:szCs w:val="20"/>
              </w:rPr>
            </w:pPr>
            <w:r w:rsidRPr="004B1B2E">
              <w:rPr>
                <w:color w:val="1A1A1A"/>
                <w:sz w:val="20"/>
                <w:szCs w:val="20"/>
              </w:rPr>
              <w:t>■ дипломатический — правила поведения дипломатиче</w:t>
            </w:r>
            <w:r w:rsidRPr="004B1B2E">
              <w:rPr>
                <w:color w:val="1A1A1A"/>
                <w:sz w:val="20"/>
                <w:szCs w:val="20"/>
              </w:rPr>
              <w:softHyphen/>
              <w:t xml:space="preserve">ских работников и официальных лиц </w:t>
            </w:r>
            <w:proofErr w:type="gramStart"/>
            <w:r w:rsidRPr="004B1B2E">
              <w:rPr>
                <w:color w:val="1A1A1A"/>
                <w:sz w:val="20"/>
                <w:szCs w:val="20"/>
              </w:rPr>
              <w:t>во время</w:t>
            </w:r>
            <w:proofErr w:type="gramEnd"/>
            <w:r w:rsidRPr="004B1B2E">
              <w:rPr>
                <w:color w:val="1A1A1A"/>
                <w:sz w:val="20"/>
                <w:szCs w:val="20"/>
              </w:rPr>
              <w:t xml:space="preserve"> различ</w:t>
            </w:r>
            <w:r w:rsidRPr="004B1B2E">
              <w:rPr>
                <w:color w:val="1A1A1A"/>
                <w:sz w:val="20"/>
                <w:szCs w:val="20"/>
              </w:rPr>
              <w:softHyphen/>
              <w:t>ных визитов, встреч, переговоров;</w:t>
            </w:r>
          </w:p>
          <w:p w:rsidR="005E5248" w:rsidRPr="004B1B2E" w:rsidRDefault="005E5248" w:rsidP="005E5248">
            <w:pPr>
              <w:shd w:val="clear" w:color="auto" w:fill="FFFFFF"/>
              <w:jc w:val="both"/>
              <w:rPr>
                <w:color w:val="1A1A1A"/>
                <w:sz w:val="20"/>
                <w:szCs w:val="20"/>
              </w:rPr>
            </w:pPr>
            <w:r w:rsidRPr="004B1B2E">
              <w:rPr>
                <w:color w:val="1A1A1A"/>
                <w:sz w:val="20"/>
                <w:szCs w:val="20"/>
              </w:rPr>
              <w:t>■ воинский — свод общепринятых в армии правил и норм поведения, без которых порядок был бы невозможен;</w:t>
            </w:r>
          </w:p>
          <w:p w:rsidR="005E5248" w:rsidRPr="004B1B2E" w:rsidRDefault="005E5248" w:rsidP="005E5248">
            <w:pPr>
              <w:shd w:val="clear" w:color="auto" w:fill="FFFFFF"/>
              <w:jc w:val="both"/>
              <w:rPr>
                <w:color w:val="1A1A1A"/>
                <w:sz w:val="20"/>
                <w:szCs w:val="20"/>
              </w:rPr>
            </w:pPr>
            <w:r w:rsidRPr="004B1B2E">
              <w:rPr>
                <w:color w:val="1A1A1A"/>
                <w:sz w:val="20"/>
                <w:szCs w:val="20"/>
              </w:rPr>
              <w:t>■ общегражданский (све</w:t>
            </w:r>
            <w:r>
              <w:rPr>
                <w:color w:val="1A1A1A"/>
                <w:sz w:val="20"/>
                <w:szCs w:val="20"/>
              </w:rPr>
              <w:t>тский) — правила, традиции и ус</w:t>
            </w:r>
            <w:r w:rsidRPr="004B1B2E">
              <w:rPr>
                <w:color w:val="1A1A1A"/>
                <w:sz w:val="20"/>
                <w:szCs w:val="20"/>
              </w:rPr>
              <w:t>ловности, соблюдаемые гражданами при общении друг с другом;</w:t>
            </w:r>
          </w:p>
          <w:p w:rsidR="005E5248" w:rsidRPr="004B1B2E" w:rsidRDefault="005E5248" w:rsidP="005E5248">
            <w:pPr>
              <w:shd w:val="clear" w:color="auto" w:fill="FFFFFF"/>
              <w:jc w:val="both"/>
              <w:rPr>
                <w:color w:val="1A1A1A"/>
                <w:sz w:val="20"/>
                <w:szCs w:val="20"/>
              </w:rPr>
            </w:pPr>
            <w:r w:rsidRPr="004B1B2E">
              <w:rPr>
                <w:color w:val="1A1A1A"/>
                <w:sz w:val="20"/>
                <w:szCs w:val="20"/>
              </w:rPr>
              <w:t>■ деловой этикет.</w:t>
            </w:r>
          </w:p>
          <w:p w:rsidR="005E5248" w:rsidRPr="004B1B2E" w:rsidRDefault="005E5248" w:rsidP="005E5248">
            <w:pPr>
              <w:shd w:val="clear" w:color="auto" w:fill="FFFFFF"/>
              <w:jc w:val="both"/>
              <w:rPr>
                <w:color w:val="1A1A1A"/>
                <w:sz w:val="20"/>
                <w:szCs w:val="20"/>
              </w:rPr>
            </w:pPr>
            <w:r>
              <w:rPr>
                <w:color w:val="1A1A1A"/>
                <w:sz w:val="20"/>
                <w:szCs w:val="20"/>
              </w:rPr>
              <w:t xml:space="preserve"> </w:t>
            </w:r>
            <w:r w:rsidRPr="004B1B2E">
              <w:rPr>
                <w:color w:val="1A1A1A"/>
                <w:sz w:val="20"/>
                <w:szCs w:val="20"/>
              </w:rPr>
              <w:t xml:space="preserve">Джен </w:t>
            </w:r>
            <w:proofErr w:type="spellStart"/>
            <w:r w:rsidRPr="004B1B2E">
              <w:rPr>
                <w:color w:val="1A1A1A"/>
                <w:sz w:val="20"/>
                <w:szCs w:val="20"/>
              </w:rPr>
              <w:t>Ягер</w:t>
            </w:r>
            <w:proofErr w:type="spellEnd"/>
            <w:r w:rsidRPr="004B1B2E">
              <w:rPr>
                <w:color w:val="1A1A1A"/>
                <w:sz w:val="20"/>
                <w:szCs w:val="20"/>
              </w:rPr>
              <w:t xml:space="preserve"> сформулировала</w:t>
            </w:r>
            <w:r>
              <w:rPr>
                <w:color w:val="1A1A1A"/>
                <w:sz w:val="20"/>
                <w:szCs w:val="20"/>
              </w:rPr>
              <w:t xml:space="preserve"> шесть основных принципов делового этикета: </w:t>
            </w:r>
          </w:p>
          <w:p w:rsidR="005E5248" w:rsidRPr="004B1B2E" w:rsidRDefault="005E5248" w:rsidP="005E5248">
            <w:pPr>
              <w:shd w:val="clear" w:color="auto" w:fill="FFFFFF"/>
              <w:jc w:val="both"/>
              <w:rPr>
                <w:color w:val="1A1A1A"/>
                <w:sz w:val="20"/>
                <w:szCs w:val="20"/>
              </w:rPr>
            </w:pPr>
            <w:r w:rsidRPr="004B1B2E">
              <w:rPr>
                <w:color w:val="1A1A1A"/>
                <w:sz w:val="20"/>
                <w:szCs w:val="20"/>
              </w:rPr>
              <w:t>1 Делайте все вовремя. Опоздания не только мешают работе, но и являются первым признаком того, что на человека нельзя по</w:t>
            </w:r>
            <w:r w:rsidRPr="004B1B2E">
              <w:rPr>
                <w:color w:val="1A1A1A"/>
                <w:sz w:val="20"/>
                <w:szCs w:val="20"/>
              </w:rPr>
              <w:softHyphen/>
              <w:t>ложиться. Принцип «делайте все вовремя» распространяется на</w:t>
            </w:r>
            <w:r>
              <w:rPr>
                <w:color w:val="1A1A1A"/>
                <w:sz w:val="20"/>
                <w:szCs w:val="20"/>
              </w:rPr>
              <w:t xml:space="preserve"> </w:t>
            </w:r>
            <w:r w:rsidRPr="004B1B2E">
              <w:rPr>
                <w:color w:val="1A1A1A"/>
                <w:sz w:val="20"/>
                <w:szCs w:val="20"/>
              </w:rPr>
              <w:t>отчеты и любые другие поручаемые вам задания.</w:t>
            </w:r>
          </w:p>
          <w:p w:rsidR="005E5248" w:rsidRPr="004B1B2E" w:rsidRDefault="005E5248" w:rsidP="005E5248">
            <w:pPr>
              <w:shd w:val="clear" w:color="auto" w:fill="FFFFFF"/>
              <w:jc w:val="both"/>
              <w:rPr>
                <w:color w:val="1A1A1A"/>
                <w:sz w:val="20"/>
                <w:szCs w:val="20"/>
              </w:rPr>
            </w:pPr>
            <w:r w:rsidRPr="004B1B2E">
              <w:rPr>
                <w:color w:val="1A1A1A"/>
                <w:sz w:val="20"/>
                <w:szCs w:val="20"/>
              </w:rPr>
              <w:t>2 Не болтайте лишнего. Смысл этого принципа в том, что вы</w:t>
            </w:r>
            <w:r>
              <w:rPr>
                <w:color w:val="1A1A1A"/>
                <w:sz w:val="20"/>
                <w:szCs w:val="20"/>
              </w:rPr>
              <w:t xml:space="preserve"> </w:t>
            </w:r>
            <w:r w:rsidRPr="004B1B2E">
              <w:rPr>
                <w:color w:val="1A1A1A"/>
                <w:sz w:val="20"/>
                <w:szCs w:val="20"/>
              </w:rPr>
              <w:t>обязаны хранить секреты учреждения или конкретной сделки так</w:t>
            </w:r>
            <w:r>
              <w:rPr>
                <w:color w:val="1A1A1A"/>
                <w:sz w:val="20"/>
                <w:szCs w:val="20"/>
              </w:rPr>
              <w:t xml:space="preserve"> </w:t>
            </w:r>
            <w:r w:rsidRPr="004B1B2E">
              <w:rPr>
                <w:color w:val="1A1A1A"/>
                <w:sz w:val="20"/>
                <w:szCs w:val="20"/>
              </w:rPr>
              <w:t>же бережно, как и тайны личного характера. Никогда никому не</w:t>
            </w:r>
            <w:r>
              <w:rPr>
                <w:color w:val="1A1A1A"/>
                <w:sz w:val="20"/>
                <w:szCs w:val="20"/>
              </w:rPr>
              <w:t xml:space="preserve"> </w:t>
            </w:r>
            <w:r w:rsidRPr="004B1B2E">
              <w:rPr>
                <w:color w:val="1A1A1A"/>
                <w:sz w:val="20"/>
                <w:szCs w:val="20"/>
              </w:rPr>
              <w:t>пересказывайте того, что вам п</w:t>
            </w:r>
            <w:r>
              <w:rPr>
                <w:color w:val="1A1A1A"/>
                <w:sz w:val="20"/>
                <w:szCs w:val="20"/>
              </w:rPr>
              <w:t>риходится иногда услышать от со</w:t>
            </w:r>
            <w:r w:rsidRPr="004B1B2E">
              <w:rPr>
                <w:color w:val="1A1A1A"/>
                <w:sz w:val="20"/>
                <w:szCs w:val="20"/>
              </w:rPr>
              <w:t>служивца, руководителя или подчиненного об их личной жизни.</w:t>
            </w:r>
          </w:p>
          <w:p w:rsidR="005E5248" w:rsidRPr="004B1B2E" w:rsidRDefault="005E5248" w:rsidP="005E5248">
            <w:pPr>
              <w:shd w:val="clear" w:color="auto" w:fill="FFFFFF"/>
              <w:jc w:val="both"/>
              <w:rPr>
                <w:color w:val="1A1A1A"/>
                <w:sz w:val="20"/>
                <w:szCs w:val="20"/>
              </w:rPr>
            </w:pPr>
            <w:r>
              <w:rPr>
                <w:color w:val="1A1A1A"/>
                <w:sz w:val="20"/>
                <w:szCs w:val="20"/>
              </w:rPr>
              <w:t>3 Будьте любезны, доброж</w:t>
            </w:r>
            <w:r w:rsidRPr="004B1B2E">
              <w:rPr>
                <w:color w:val="1A1A1A"/>
                <w:sz w:val="20"/>
                <w:szCs w:val="20"/>
              </w:rPr>
              <w:t>елательны и приветливы. Ваши</w:t>
            </w:r>
            <w:r>
              <w:rPr>
                <w:color w:val="1A1A1A"/>
                <w:sz w:val="20"/>
                <w:szCs w:val="20"/>
              </w:rPr>
              <w:t xml:space="preserve"> </w:t>
            </w:r>
            <w:r w:rsidRPr="004B1B2E">
              <w:rPr>
                <w:color w:val="1A1A1A"/>
                <w:sz w:val="20"/>
                <w:szCs w:val="20"/>
              </w:rPr>
              <w:t>клиенты, заказчики, покупатели</w:t>
            </w:r>
            <w:r>
              <w:rPr>
                <w:color w:val="1A1A1A"/>
                <w:sz w:val="20"/>
                <w:szCs w:val="20"/>
              </w:rPr>
              <w:t>, сослуживцы или подчиненные мо</w:t>
            </w:r>
            <w:r w:rsidRPr="004B1B2E">
              <w:rPr>
                <w:color w:val="1A1A1A"/>
                <w:sz w:val="20"/>
                <w:szCs w:val="20"/>
              </w:rPr>
              <w:t>гут сколько угодно придираться к вам — это неважно: все равно</w:t>
            </w:r>
            <w:r>
              <w:rPr>
                <w:color w:val="1A1A1A"/>
                <w:sz w:val="20"/>
                <w:szCs w:val="20"/>
              </w:rPr>
              <w:t xml:space="preserve"> </w:t>
            </w:r>
            <w:r w:rsidRPr="004B1B2E">
              <w:rPr>
                <w:color w:val="1A1A1A"/>
                <w:sz w:val="20"/>
                <w:szCs w:val="20"/>
              </w:rPr>
              <w:t>вы обязаны вести себя вежливо, приветливо и доброжелательно.</w:t>
            </w:r>
          </w:p>
          <w:p w:rsidR="005E5248" w:rsidRPr="004B1B2E" w:rsidRDefault="005E5248" w:rsidP="005E5248">
            <w:pPr>
              <w:shd w:val="clear" w:color="auto" w:fill="FFFFFF"/>
              <w:jc w:val="both"/>
              <w:rPr>
                <w:color w:val="1A1A1A"/>
                <w:sz w:val="20"/>
                <w:szCs w:val="20"/>
              </w:rPr>
            </w:pPr>
            <w:r w:rsidRPr="004B1B2E">
              <w:rPr>
                <w:color w:val="1A1A1A"/>
                <w:sz w:val="20"/>
                <w:szCs w:val="20"/>
              </w:rPr>
              <w:t>4 Думайте о других, а не только о себе. Внимание должно</w:t>
            </w:r>
            <w:r>
              <w:rPr>
                <w:color w:val="1A1A1A"/>
                <w:sz w:val="20"/>
                <w:szCs w:val="20"/>
              </w:rPr>
              <w:t xml:space="preserve"> </w:t>
            </w:r>
            <w:r w:rsidRPr="004B1B2E">
              <w:rPr>
                <w:color w:val="1A1A1A"/>
                <w:sz w:val="20"/>
                <w:szCs w:val="20"/>
              </w:rPr>
              <w:t>проявляться не только в отношении клиентов или покупателей,</w:t>
            </w:r>
          </w:p>
          <w:p w:rsidR="005E5248" w:rsidRPr="004B1B2E" w:rsidRDefault="005E5248" w:rsidP="005E5248">
            <w:pPr>
              <w:shd w:val="clear" w:color="auto" w:fill="FFFFFF"/>
              <w:jc w:val="both"/>
              <w:rPr>
                <w:color w:val="1A1A1A"/>
                <w:sz w:val="20"/>
                <w:szCs w:val="20"/>
              </w:rPr>
            </w:pPr>
            <w:r w:rsidRPr="004B1B2E">
              <w:rPr>
                <w:color w:val="1A1A1A"/>
                <w:sz w:val="20"/>
                <w:szCs w:val="20"/>
              </w:rPr>
              <w:t>оно распространяется на сослуживцев, начальство и подчинен</w:t>
            </w:r>
            <w:r w:rsidRPr="004B1B2E">
              <w:rPr>
                <w:color w:val="1A1A1A"/>
                <w:sz w:val="20"/>
                <w:szCs w:val="20"/>
              </w:rPr>
              <w:softHyphen/>
              <w:t xml:space="preserve">ных. Всегда прислушивайтесь к критике и советам </w:t>
            </w:r>
            <w:r>
              <w:rPr>
                <w:color w:val="1A1A1A"/>
                <w:sz w:val="20"/>
                <w:szCs w:val="20"/>
              </w:rPr>
              <w:t>коллег, началь</w:t>
            </w:r>
            <w:r w:rsidRPr="004B1B2E">
              <w:rPr>
                <w:color w:val="1A1A1A"/>
                <w:sz w:val="20"/>
                <w:szCs w:val="20"/>
              </w:rPr>
              <w:t>ства и подчиненных. Не начинайте сразу огрызаться, когда кто-то ставит под сомнение качество вашей работы, покажите, что</w:t>
            </w:r>
            <w:r>
              <w:rPr>
                <w:color w:val="1A1A1A"/>
                <w:sz w:val="20"/>
                <w:szCs w:val="20"/>
              </w:rPr>
              <w:t xml:space="preserve"> </w:t>
            </w:r>
            <w:r w:rsidRPr="004B1B2E">
              <w:rPr>
                <w:color w:val="1A1A1A"/>
                <w:sz w:val="20"/>
                <w:szCs w:val="20"/>
              </w:rPr>
              <w:t>цените соображения и опыт других людей. Уверенность в себе не</w:t>
            </w:r>
            <w:r>
              <w:rPr>
                <w:color w:val="1A1A1A"/>
                <w:sz w:val="20"/>
                <w:szCs w:val="20"/>
              </w:rPr>
              <w:t xml:space="preserve"> </w:t>
            </w:r>
            <w:r w:rsidRPr="004B1B2E">
              <w:rPr>
                <w:color w:val="1A1A1A"/>
                <w:sz w:val="20"/>
                <w:szCs w:val="20"/>
              </w:rPr>
              <w:t>должна мешать вам быть скромным.</w:t>
            </w:r>
          </w:p>
          <w:p w:rsidR="005E5248" w:rsidRPr="004B1B2E" w:rsidRDefault="005E5248" w:rsidP="005E5248">
            <w:pPr>
              <w:shd w:val="clear" w:color="auto" w:fill="FFFFFF"/>
              <w:jc w:val="both"/>
              <w:rPr>
                <w:color w:val="1A1A1A"/>
                <w:sz w:val="20"/>
                <w:szCs w:val="20"/>
              </w:rPr>
            </w:pPr>
            <w:r w:rsidRPr="004B1B2E">
              <w:rPr>
                <w:color w:val="1A1A1A"/>
                <w:sz w:val="20"/>
                <w:szCs w:val="20"/>
              </w:rPr>
              <w:t>5 Одевайтесь, как положено.</w:t>
            </w:r>
          </w:p>
          <w:p w:rsidR="005E5248" w:rsidRPr="00B01721" w:rsidRDefault="005E5248" w:rsidP="005E5248">
            <w:pPr>
              <w:shd w:val="clear" w:color="auto" w:fill="FFFFFF"/>
              <w:jc w:val="both"/>
              <w:rPr>
                <w:color w:val="1A1A1A"/>
                <w:sz w:val="20"/>
                <w:szCs w:val="20"/>
              </w:rPr>
            </w:pPr>
            <w:r w:rsidRPr="004B1B2E">
              <w:rPr>
                <w:color w:val="1A1A1A"/>
                <w:sz w:val="20"/>
                <w:szCs w:val="20"/>
              </w:rPr>
              <w:t>6 Гов</w:t>
            </w:r>
            <w:r>
              <w:rPr>
                <w:color w:val="1A1A1A"/>
                <w:sz w:val="20"/>
                <w:szCs w:val="20"/>
              </w:rPr>
              <w:t xml:space="preserve">орите и пишите хорошим языком. </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11</w:t>
            </w:r>
          </w:p>
        </w:tc>
        <w:tc>
          <w:tcPr>
            <w:tcW w:w="4317" w:type="dxa"/>
          </w:tcPr>
          <w:p w:rsidR="005E5248" w:rsidRPr="005E59A8" w:rsidRDefault="005E5248" w:rsidP="005E5248">
            <w:pPr>
              <w:tabs>
                <w:tab w:val="left" w:pos="993"/>
              </w:tabs>
              <w:jc w:val="center"/>
              <w:rPr>
                <w:sz w:val="20"/>
                <w:szCs w:val="20"/>
              </w:rPr>
            </w:pPr>
            <w:r w:rsidRPr="005E59A8">
              <w:rPr>
                <w:sz w:val="20"/>
                <w:szCs w:val="20"/>
              </w:rPr>
              <w:t>Организация деловых переговоров.</w:t>
            </w:r>
          </w:p>
          <w:p w:rsidR="005E5248" w:rsidRDefault="005E5248" w:rsidP="005E5248">
            <w:pPr>
              <w:widowControl w:val="0"/>
              <w:autoSpaceDE w:val="0"/>
              <w:autoSpaceDN w:val="0"/>
              <w:jc w:val="center"/>
              <w:rPr>
                <w:color w:val="000000" w:themeColor="text1"/>
                <w:sz w:val="20"/>
                <w:szCs w:val="20"/>
                <w:lang w:bidi="ru-RU"/>
              </w:rPr>
            </w:pPr>
          </w:p>
        </w:tc>
        <w:tc>
          <w:tcPr>
            <w:tcW w:w="10773" w:type="dxa"/>
          </w:tcPr>
          <w:p w:rsidR="005E5248" w:rsidRPr="00873DDE" w:rsidRDefault="005E5248" w:rsidP="005E5248">
            <w:pPr>
              <w:pStyle w:val="futurismarkdown-paragraph"/>
              <w:shd w:val="clear" w:color="auto" w:fill="FFFFFF"/>
              <w:spacing w:before="0" w:beforeAutospacing="0" w:after="0" w:afterAutospacing="0"/>
              <w:jc w:val="both"/>
              <w:rPr>
                <w:color w:val="333333"/>
                <w:sz w:val="20"/>
                <w:szCs w:val="20"/>
              </w:rPr>
            </w:pPr>
            <w:r w:rsidRPr="00873DDE">
              <w:rPr>
                <w:rStyle w:val="a8"/>
                <w:color w:val="333333"/>
                <w:sz w:val="20"/>
                <w:szCs w:val="20"/>
              </w:rPr>
              <w:t>Деловые переговоры</w:t>
            </w:r>
            <w:r>
              <w:rPr>
                <w:color w:val="333333"/>
                <w:sz w:val="20"/>
                <w:szCs w:val="20"/>
              </w:rPr>
              <w:t xml:space="preserve"> — это </w:t>
            </w:r>
            <w:r w:rsidRPr="00873DDE">
              <w:rPr>
                <w:rStyle w:val="a8"/>
                <w:color w:val="333333"/>
                <w:sz w:val="20"/>
                <w:szCs w:val="20"/>
              </w:rPr>
              <w:t>форма делового общения между собеседниками, которые обладают необходимыми полномочиями от своих организаций</w:t>
            </w:r>
            <w:r>
              <w:rPr>
                <w:color w:val="333333"/>
                <w:sz w:val="20"/>
                <w:szCs w:val="20"/>
              </w:rPr>
              <w:t xml:space="preserve"> </w:t>
            </w:r>
            <w:r w:rsidRPr="00873DDE">
              <w:rPr>
                <w:color w:val="333333"/>
                <w:sz w:val="20"/>
                <w:szCs w:val="20"/>
              </w:rPr>
              <w:t>для установления деловых отношений, заключения договоров, разрешения спорных вопросов или выработки констр</w:t>
            </w:r>
            <w:r>
              <w:rPr>
                <w:color w:val="333333"/>
                <w:sz w:val="20"/>
                <w:szCs w:val="20"/>
              </w:rPr>
              <w:t xml:space="preserve">уктивного подхода к их решению. </w:t>
            </w:r>
            <w:r w:rsidRPr="00873DDE">
              <w:rPr>
                <w:rStyle w:val="a8"/>
                <w:color w:val="333333"/>
                <w:sz w:val="20"/>
                <w:szCs w:val="20"/>
              </w:rPr>
              <w:t>Цель переговоров</w:t>
            </w:r>
            <w:r>
              <w:rPr>
                <w:color w:val="333333"/>
                <w:sz w:val="20"/>
                <w:szCs w:val="20"/>
              </w:rPr>
              <w:t xml:space="preserve"> </w:t>
            </w:r>
            <w:r w:rsidRPr="00873DDE">
              <w:rPr>
                <w:color w:val="333333"/>
                <w:sz w:val="20"/>
                <w:szCs w:val="20"/>
              </w:rPr>
              <w:t>— достигнуть соглашения между всеми участниками и найти решение проблемы. </w:t>
            </w:r>
          </w:p>
          <w:p w:rsidR="005E5248" w:rsidRPr="00873DDE" w:rsidRDefault="005E5248" w:rsidP="005E5248">
            <w:pPr>
              <w:pStyle w:val="futurismarkdown-paragraph"/>
              <w:shd w:val="clear" w:color="auto" w:fill="FFFFFF"/>
              <w:spacing w:before="0" w:beforeAutospacing="0" w:after="0" w:afterAutospacing="0"/>
              <w:jc w:val="both"/>
              <w:rPr>
                <w:b/>
                <w:color w:val="333333"/>
                <w:sz w:val="20"/>
                <w:szCs w:val="20"/>
              </w:rPr>
            </w:pPr>
            <w:r w:rsidRPr="00873DDE">
              <w:rPr>
                <w:rStyle w:val="a8"/>
                <w:color w:val="333333"/>
                <w:sz w:val="20"/>
                <w:szCs w:val="20"/>
              </w:rPr>
              <w:t>Некоторые виды деловых переговоров</w:t>
            </w:r>
            <w:r w:rsidRPr="00873DDE">
              <w:rPr>
                <w:b/>
                <w:color w:val="333333"/>
                <w:sz w:val="20"/>
                <w:szCs w:val="20"/>
              </w:rPr>
              <w:t>:</w:t>
            </w:r>
          </w:p>
          <w:p w:rsidR="005E5248" w:rsidRPr="00873DDE" w:rsidRDefault="005E5248" w:rsidP="005E5248">
            <w:pPr>
              <w:shd w:val="clear" w:color="auto" w:fill="FFFFFF"/>
              <w:jc w:val="both"/>
              <w:rPr>
                <w:color w:val="333333"/>
                <w:sz w:val="20"/>
                <w:szCs w:val="20"/>
              </w:rPr>
            </w:pPr>
            <w:r w:rsidRPr="00873DDE">
              <w:rPr>
                <w:rStyle w:val="a8"/>
                <w:color w:val="333333"/>
                <w:sz w:val="20"/>
                <w:szCs w:val="20"/>
              </w:rPr>
              <w:t>1.Официальные</w:t>
            </w:r>
            <w:r w:rsidRPr="00873DDE">
              <w:rPr>
                <w:color w:val="333333"/>
                <w:sz w:val="20"/>
                <w:szCs w:val="20"/>
              </w:rPr>
              <w:t>. Деловая обстановка, строгая процедура проведения, тайминг обсуждения, поддерживается деловой этикет. Например, к таким переговорам относятся заключение сделки с новым подрядчиком, подписание договора со спонсорами, договорённость о партнёрстве и т.д.</w:t>
            </w:r>
          </w:p>
          <w:p w:rsidR="005E5248" w:rsidRPr="00873DDE" w:rsidRDefault="005E5248" w:rsidP="005E5248">
            <w:pPr>
              <w:shd w:val="clear" w:color="auto" w:fill="FFFFFF"/>
              <w:jc w:val="both"/>
              <w:rPr>
                <w:color w:val="333333"/>
                <w:sz w:val="20"/>
                <w:szCs w:val="20"/>
              </w:rPr>
            </w:pPr>
            <w:r w:rsidRPr="00873DDE">
              <w:rPr>
                <w:rStyle w:val="a8"/>
                <w:color w:val="333333"/>
                <w:sz w:val="20"/>
                <w:szCs w:val="20"/>
              </w:rPr>
              <w:t>2.Неофициальные</w:t>
            </w:r>
            <w:r w:rsidRPr="00873DDE">
              <w:rPr>
                <w:color w:val="333333"/>
                <w:sz w:val="20"/>
                <w:szCs w:val="20"/>
              </w:rPr>
              <w:t>. Более непринуждённый формат переговоров в дружественной обстановке. Обычно такие встречи организовывают для обсуждения каких-либо деталей по проекту (как с клиентом, так и внутри команды), совместного планирования работ, согласования задач и т.д.</w:t>
            </w:r>
          </w:p>
          <w:p w:rsidR="005E5248" w:rsidRPr="00873DDE" w:rsidRDefault="005E5248" w:rsidP="005E5248">
            <w:pPr>
              <w:shd w:val="clear" w:color="auto" w:fill="FFFFFF"/>
              <w:jc w:val="both"/>
              <w:rPr>
                <w:color w:val="333333"/>
                <w:sz w:val="20"/>
                <w:szCs w:val="20"/>
              </w:rPr>
            </w:pPr>
            <w:r w:rsidRPr="00873DDE">
              <w:rPr>
                <w:rStyle w:val="a8"/>
                <w:color w:val="333333"/>
                <w:sz w:val="20"/>
                <w:szCs w:val="20"/>
              </w:rPr>
              <w:t>3.Внешние</w:t>
            </w:r>
            <w:r w:rsidRPr="00873DDE">
              <w:rPr>
                <w:color w:val="333333"/>
                <w:sz w:val="20"/>
                <w:szCs w:val="20"/>
              </w:rPr>
              <w:t>. Переговоры с подрядчиками, клиентами, партнёрами по важным для обеих сторон вопросам. </w:t>
            </w:r>
          </w:p>
          <w:p w:rsidR="005E5248" w:rsidRPr="00B01721" w:rsidRDefault="005E5248" w:rsidP="005E5248">
            <w:pPr>
              <w:shd w:val="clear" w:color="auto" w:fill="FFFFFF"/>
              <w:jc w:val="both"/>
              <w:rPr>
                <w:color w:val="333333"/>
                <w:sz w:val="20"/>
                <w:szCs w:val="20"/>
              </w:rPr>
            </w:pPr>
            <w:r w:rsidRPr="00873DDE">
              <w:rPr>
                <w:rStyle w:val="a8"/>
                <w:color w:val="333333"/>
                <w:sz w:val="20"/>
                <w:szCs w:val="20"/>
              </w:rPr>
              <w:lastRenderedPageBreak/>
              <w:t>4.Внутренние</w:t>
            </w:r>
            <w:r w:rsidRPr="00873DDE">
              <w:rPr>
                <w:color w:val="333333"/>
                <w:sz w:val="20"/>
                <w:szCs w:val="20"/>
              </w:rPr>
              <w:t>. Общение с командой проекта, коллегами, подчинёнными и руководством. На обсуждение могут выноситься как вопросы о работе и дальнейшем развитии компании, так и более креативные, например, о проведении праздника или из</w:t>
            </w:r>
            <w:r>
              <w:rPr>
                <w:color w:val="333333"/>
                <w:sz w:val="20"/>
                <w:szCs w:val="20"/>
              </w:rPr>
              <w:t>менения корпоративной культуры.</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lastRenderedPageBreak/>
              <w:t>12</w:t>
            </w:r>
          </w:p>
        </w:tc>
        <w:tc>
          <w:tcPr>
            <w:tcW w:w="4317" w:type="dxa"/>
          </w:tcPr>
          <w:p w:rsidR="005E5248" w:rsidRPr="005E59A8" w:rsidRDefault="005E5248" w:rsidP="005E5248">
            <w:pPr>
              <w:widowControl w:val="0"/>
              <w:autoSpaceDE w:val="0"/>
              <w:autoSpaceDN w:val="0"/>
              <w:jc w:val="center"/>
              <w:rPr>
                <w:color w:val="000000" w:themeColor="text1"/>
                <w:sz w:val="20"/>
                <w:szCs w:val="20"/>
                <w:lang w:bidi="ru-RU"/>
              </w:rPr>
            </w:pPr>
            <w:r w:rsidRPr="005E59A8">
              <w:rPr>
                <w:sz w:val="20"/>
                <w:szCs w:val="20"/>
              </w:rPr>
              <w:t>Правила ведения деловой беседы.</w:t>
            </w:r>
          </w:p>
        </w:tc>
        <w:tc>
          <w:tcPr>
            <w:tcW w:w="10773" w:type="dxa"/>
          </w:tcPr>
          <w:p w:rsidR="005E5248" w:rsidRPr="005A25B1" w:rsidRDefault="005E5248" w:rsidP="005E5248">
            <w:pPr>
              <w:shd w:val="clear" w:color="auto" w:fill="FFFFFF"/>
              <w:jc w:val="both"/>
              <w:rPr>
                <w:color w:val="1A1A1A"/>
                <w:sz w:val="20"/>
                <w:szCs w:val="20"/>
              </w:rPr>
            </w:pPr>
            <w:r w:rsidRPr="005A25B1">
              <w:rPr>
                <w:color w:val="1A1A1A"/>
                <w:sz w:val="20"/>
                <w:szCs w:val="20"/>
              </w:rPr>
              <w:t>Деловая беседа требует тщательной подготовки и базируется на этических нормах и правилах.</w:t>
            </w:r>
            <w:r>
              <w:rPr>
                <w:color w:val="1A1A1A"/>
                <w:sz w:val="20"/>
                <w:szCs w:val="20"/>
              </w:rPr>
              <w:t xml:space="preserve"> </w:t>
            </w:r>
            <w:r w:rsidRPr="005A25B1">
              <w:rPr>
                <w:color w:val="1A1A1A"/>
                <w:sz w:val="20"/>
                <w:szCs w:val="20"/>
              </w:rPr>
              <w:t>Ведущим элементом в подготовке деловой беседы является планирование, т.е. определение ц</w:t>
            </w:r>
            <w:r>
              <w:rPr>
                <w:color w:val="1A1A1A"/>
                <w:sz w:val="20"/>
                <w:szCs w:val="20"/>
              </w:rPr>
              <w:t>ели встречи и разработка страте</w:t>
            </w:r>
            <w:r w:rsidRPr="005A25B1">
              <w:rPr>
                <w:color w:val="1A1A1A"/>
                <w:sz w:val="20"/>
                <w:szCs w:val="20"/>
              </w:rPr>
              <w:t>гии и тактики достижения цели</w:t>
            </w:r>
            <w:r>
              <w:rPr>
                <w:color w:val="1A1A1A"/>
                <w:sz w:val="20"/>
                <w:szCs w:val="20"/>
              </w:rPr>
              <w:t>. Специалисты рекомендуют проду</w:t>
            </w:r>
            <w:r w:rsidRPr="005A25B1">
              <w:rPr>
                <w:color w:val="1A1A1A"/>
                <w:sz w:val="20"/>
                <w:szCs w:val="20"/>
              </w:rPr>
              <w:t>мать возможный ход предстоящ</w:t>
            </w:r>
            <w:r>
              <w:rPr>
                <w:color w:val="1A1A1A"/>
                <w:sz w:val="20"/>
                <w:szCs w:val="20"/>
              </w:rPr>
              <w:t>ей беседы, в роли будущего оппо</w:t>
            </w:r>
            <w:r w:rsidRPr="005A25B1">
              <w:rPr>
                <w:color w:val="1A1A1A"/>
                <w:sz w:val="20"/>
                <w:szCs w:val="20"/>
              </w:rPr>
              <w:t>нента проверить действенность своих аргументов, логическую связь формулировок и спрогнозир</w:t>
            </w:r>
            <w:r>
              <w:rPr>
                <w:color w:val="1A1A1A"/>
                <w:sz w:val="20"/>
                <w:szCs w:val="20"/>
              </w:rPr>
              <w:t>овать реакцию собеседника (собе</w:t>
            </w:r>
            <w:r w:rsidRPr="005A25B1">
              <w:rPr>
                <w:color w:val="1A1A1A"/>
                <w:sz w:val="20"/>
                <w:szCs w:val="20"/>
              </w:rPr>
              <w:t>седником может быть подчиненный, деловой партнер или коллега).</w:t>
            </w:r>
            <w:r>
              <w:rPr>
                <w:color w:val="1A1A1A"/>
                <w:sz w:val="20"/>
                <w:szCs w:val="20"/>
              </w:rPr>
              <w:t xml:space="preserve"> </w:t>
            </w:r>
            <w:r w:rsidRPr="005A25B1">
              <w:rPr>
                <w:color w:val="1A1A1A"/>
                <w:sz w:val="20"/>
                <w:szCs w:val="20"/>
              </w:rPr>
              <w:t>Большое значение имеет п</w:t>
            </w:r>
            <w:r>
              <w:rPr>
                <w:color w:val="1A1A1A"/>
                <w:sz w:val="20"/>
                <w:szCs w:val="20"/>
              </w:rPr>
              <w:t>равильный выбор места для прове</w:t>
            </w:r>
            <w:r w:rsidRPr="005A25B1">
              <w:rPr>
                <w:color w:val="1A1A1A"/>
                <w:sz w:val="20"/>
                <w:szCs w:val="20"/>
              </w:rPr>
              <w:t xml:space="preserve">дения беседы, при этом необходимо помнить, что в помещении недолжны находиться посторонние лица, а интерьер помещения должен способствовать улучшению эмоционального состояния и снятию утомления и напряженности партнеров. О беседе договариваются, как </w:t>
            </w:r>
            <w:r>
              <w:rPr>
                <w:color w:val="1A1A1A"/>
                <w:sz w:val="20"/>
                <w:szCs w:val="20"/>
              </w:rPr>
              <w:t>правило, за два-три дня. Это по</w:t>
            </w:r>
            <w:r w:rsidRPr="005A25B1">
              <w:rPr>
                <w:color w:val="1A1A1A"/>
                <w:sz w:val="20"/>
                <w:szCs w:val="20"/>
              </w:rPr>
              <w:t>зволяет заранее предусмотреть возможное ее течение, продумать основные детали. Если пригла</w:t>
            </w:r>
            <w:r>
              <w:rPr>
                <w:color w:val="1A1A1A"/>
                <w:sz w:val="20"/>
                <w:szCs w:val="20"/>
              </w:rPr>
              <w:t>шенный на беседу не является со</w:t>
            </w:r>
            <w:r w:rsidRPr="005A25B1">
              <w:rPr>
                <w:color w:val="1A1A1A"/>
                <w:sz w:val="20"/>
                <w:szCs w:val="20"/>
              </w:rPr>
              <w:t>трудником вашей организации, то необходимо объяснить ему, как лучше доехать до места встречи и, если нужно, заранее выписать пропуск. Секретарь должен быть предупрежден о встрече, знать</w:t>
            </w:r>
            <w:r>
              <w:rPr>
                <w:color w:val="1A1A1A"/>
                <w:sz w:val="20"/>
                <w:szCs w:val="20"/>
              </w:rPr>
              <w:t xml:space="preserve"> </w:t>
            </w:r>
            <w:r w:rsidRPr="005A25B1">
              <w:rPr>
                <w:color w:val="1A1A1A"/>
                <w:sz w:val="20"/>
                <w:szCs w:val="20"/>
              </w:rPr>
              <w:t>имя приглашенного и первым приветствовать его.</w:t>
            </w:r>
          </w:p>
          <w:p w:rsidR="005E5248" w:rsidRPr="005A25B1" w:rsidRDefault="005E5248" w:rsidP="005E5248">
            <w:pPr>
              <w:shd w:val="clear" w:color="auto" w:fill="FFFFFF"/>
              <w:jc w:val="both"/>
              <w:rPr>
                <w:color w:val="1A1A1A"/>
                <w:sz w:val="20"/>
                <w:szCs w:val="20"/>
              </w:rPr>
            </w:pPr>
            <w:r w:rsidRPr="005A25B1">
              <w:rPr>
                <w:color w:val="1A1A1A"/>
                <w:sz w:val="20"/>
                <w:szCs w:val="20"/>
              </w:rPr>
              <w:t>Деловая беседа состоит из нескольких этапов:</w:t>
            </w:r>
          </w:p>
          <w:p w:rsidR="005E5248" w:rsidRPr="005A25B1" w:rsidRDefault="005E5248" w:rsidP="005E5248">
            <w:pPr>
              <w:shd w:val="clear" w:color="auto" w:fill="FFFFFF"/>
              <w:jc w:val="both"/>
              <w:rPr>
                <w:color w:val="1A1A1A"/>
                <w:sz w:val="20"/>
                <w:szCs w:val="20"/>
              </w:rPr>
            </w:pPr>
            <w:r w:rsidRPr="005A25B1">
              <w:rPr>
                <w:color w:val="1A1A1A"/>
                <w:sz w:val="20"/>
                <w:szCs w:val="20"/>
              </w:rPr>
              <w:t>■ начало;</w:t>
            </w:r>
          </w:p>
          <w:p w:rsidR="005E5248" w:rsidRPr="005A25B1" w:rsidRDefault="005E5248" w:rsidP="005E5248">
            <w:pPr>
              <w:shd w:val="clear" w:color="auto" w:fill="FFFFFF"/>
              <w:jc w:val="both"/>
              <w:rPr>
                <w:color w:val="1A1A1A"/>
                <w:sz w:val="20"/>
                <w:szCs w:val="20"/>
              </w:rPr>
            </w:pPr>
            <w:r w:rsidRPr="005A25B1">
              <w:rPr>
                <w:color w:val="1A1A1A"/>
                <w:sz w:val="20"/>
                <w:szCs w:val="20"/>
              </w:rPr>
              <w:t>■ передача информации</w:t>
            </w:r>
            <w:r>
              <w:rPr>
                <w:color w:val="1A1A1A"/>
                <w:sz w:val="20"/>
                <w:szCs w:val="20"/>
              </w:rPr>
              <w:t xml:space="preserve"> (изложение своей позиции) и ар</w:t>
            </w:r>
            <w:r w:rsidRPr="005A25B1">
              <w:rPr>
                <w:color w:val="1A1A1A"/>
                <w:sz w:val="20"/>
                <w:szCs w:val="20"/>
              </w:rPr>
              <w:t>гументирование;</w:t>
            </w:r>
          </w:p>
          <w:p w:rsidR="005E5248" w:rsidRPr="005A25B1" w:rsidRDefault="005E5248" w:rsidP="005E5248">
            <w:pPr>
              <w:shd w:val="clear" w:color="auto" w:fill="FFFFFF"/>
              <w:jc w:val="both"/>
              <w:rPr>
                <w:color w:val="1A1A1A"/>
                <w:sz w:val="20"/>
                <w:szCs w:val="20"/>
              </w:rPr>
            </w:pPr>
            <w:r w:rsidRPr="005A25B1">
              <w:rPr>
                <w:color w:val="1A1A1A"/>
                <w:sz w:val="20"/>
                <w:szCs w:val="20"/>
              </w:rPr>
              <w:t>■ выслушивание доводов собеседника и реакция на них;</w:t>
            </w:r>
          </w:p>
          <w:p w:rsidR="005E5248" w:rsidRPr="000C5C66" w:rsidRDefault="005E5248" w:rsidP="005E5248">
            <w:pPr>
              <w:shd w:val="clear" w:color="auto" w:fill="FFFFFF"/>
              <w:jc w:val="both"/>
              <w:rPr>
                <w:color w:val="1A1A1A"/>
                <w:sz w:val="20"/>
                <w:szCs w:val="20"/>
              </w:rPr>
            </w:pPr>
            <w:r>
              <w:rPr>
                <w:color w:val="1A1A1A"/>
                <w:sz w:val="20"/>
                <w:szCs w:val="20"/>
              </w:rPr>
              <w:t>■ принятие решений.</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13</w:t>
            </w:r>
          </w:p>
        </w:tc>
        <w:tc>
          <w:tcPr>
            <w:tcW w:w="4317" w:type="dxa"/>
          </w:tcPr>
          <w:p w:rsidR="005E5248" w:rsidRPr="005E59A8" w:rsidRDefault="005E5248" w:rsidP="005E5248">
            <w:pPr>
              <w:widowControl w:val="0"/>
              <w:autoSpaceDE w:val="0"/>
              <w:autoSpaceDN w:val="0"/>
              <w:jc w:val="center"/>
              <w:rPr>
                <w:color w:val="000000" w:themeColor="text1"/>
                <w:sz w:val="20"/>
                <w:szCs w:val="20"/>
                <w:lang w:bidi="ru-RU"/>
              </w:rPr>
            </w:pPr>
            <w:r w:rsidRPr="005E59A8">
              <w:rPr>
                <w:sz w:val="20"/>
                <w:szCs w:val="20"/>
              </w:rPr>
              <w:t>Культура делового спора.</w:t>
            </w:r>
          </w:p>
        </w:tc>
        <w:tc>
          <w:tcPr>
            <w:tcW w:w="10773" w:type="dxa"/>
          </w:tcPr>
          <w:p w:rsidR="005E5248" w:rsidRPr="00182070" w:rsidRDefault="005E5248" w:rsidP="005E5248">
            <w:pPr>
              <w:shd w:val="clear" w:color="auto" w:fill="FFFFFF"/>
              <w:jc w:val="both"/>
              <w:rPr>
                <w:color w:val="1A1A1A"/>
                <w:sz w:val="20"/>
                <w:szCs w:val="20"/>
              </w:rPr>
            </w:pPr>
            <w:r>
              <w:rPr>
                <w:rFonts w:asciiTheme="minorHAnsi" w:hAnsiTheme="minorHAnsi"/>
                <w:color w:val="1A1A1A"/>
                <w:sz w:val="23"/>
                <w:szCs w:val="23"/>
              </w:rPr>
              <w:t xml:space="preserve"> </w:t>
            </w:r>
            <w:r w:rsidRPr="00182070">
              <w:rPr>
                <w:color w:val="1A1A1A"/>
                <w:sz w:val="20"/>
                <w:szCs w:val="20"/>
              </w:rPr>
              <w:t xml:space="preserve">При возникновении делового спора необходимо использовать </w:t>
            </w:r>
            <w:r>
              <w:rPr>
                <w:color w:val="1A1A1A"/>
                <w:sz w:val="20"/>
                <w:szCs w:val="20"/>
              </w:rPr>
              <w:t xml:space="preserve">следующие </w:t>
            </w:r>
            <w:r w:rsidRPr="00182070">
              <w:rPr>
                <w:color w:val="1A1A1A"/>
                <w:sz w:val="20"/>
                <w:szCs w:val="20"/>
              </w:rPr>
              <w:t>законы аргументации и убеждения:</w:t>
            </w:r>
          </w:p>
          <w:p w:rsidR="005E5248" w:rsidRPr="00182070" w:rsidRDefault="005E5248" w:rsidP="005E5248">
            <w:pPr>
              <w:shd w:val="clear" w:color="auto" w:fill="FFFFFF"/>
              <w:jc w:val="both"/>
              <w:rPr>
                <w:color w:val="1A1A1A"/>
                <w:sz w:val="20"/>
                <w:szCs w:val="20"/>
              </w:rPr>
            </w:pPr>
            <w:r w:rsidRPr="00182070">
              <w:rPr>
                <w:color w:val="1A1A1A"/>
                <w:sz w:val="20"/>
                <w:szCs w:val="20"/>
              </w:rPr>
              <w:t>1 Закон встраивания. Аргументы следует встраивать в логику рассуждений партнера, а не излагать их параллельно, не ломать логику собеседника.</w:t>
            </w:r>
          </w:p>
          <w:p w:rsidR="005E5248" w:rsidRPr="00182070" w:rsidRDefault="005E5248" w:rsidP="005E5248">
            <w:pPr>
              <w:shd w:val="clear" w:color="auto" w:fill="FFFFFF"/>
              <w:jc w:val="both"/>
              <w:rPr>
                <w:color w:val="1A1A1A"/>
                <w:sz w:val="20"/>
                <w:szCs w:val="20"/>
              </w:rPr>
            </w:pPr>
            <w:r w:rsidRPr="00182070">
              <w:rPr>
                <w:color w:val="1A1A1A"/>
                <w:sz w:val="20"/>
                <w:szCs w:val="20"/>
              </w:rPr>
              <w:t xml:space="preserve">2 Закон </w:t>
            </w:r>
            <w:proofErr w:type="spellStart"/>
            <w:r w:rsidRPr="00182070">
              <w:rPr>
                <w:color w:val="1A1A1A"/>
                <w:sz w:val="20"/>
                <w:szCs w:val="20"/>
              </w:rPr>
              <w:t>минимализации</w:t>
            </w:r>
            <w:proofErr w:type="spellEnd"/>
            <w:r w:rsidRPr="00182070">
              <w:rPr>
                <w:color w:val="1A1A1A"/>
                <w:sz w:val="20"/>
                <w:szCs w:val="20"/>
              </w:rPr>
              <w:t xml:space="preserve"> а</w:t>
            </w:r>
            <w:r>
              <w:rPr>
                <w:color w:val="1A1A1A"/>
                <w:sz w:val="20"/>
                <w:szCs w:val="20"/>
              </w:rPr>
              <w:t>ргументов. Человеческое восприя</w:t>
            </w:r>
            <w:r w:rsidRPr="00182070">
              <w:rPr>
                <w:color w:val="1A1A1A"/>
                <w:sz w:val="20"/>
                <w:szCs w:val="20"/>
              </w:rPr>
              <w:t>тие ограниченно, поэтому для убедительности число аргументов следует сократить до трех-четырех.</w:t>
            </w:r>
          </w:p>
          <w:p w:rsidR="005E5248" w:rsidRPr="00182070" w:rsidRDefault="005E5248" w:rsidP="005E5248">
            <w:pPr>
              <w:shd w:val="clear" w:color="auto" w:fill="FFFFFF"/>
              <w:jc w:val="both"/>
              <w:rPr>
                <w:color w:val="1A1A1A"/>
                <w:sz w:val="20"/>
                <w:szCs w:val="20"/>
              </w:rPr>
            </w:pPr>
            <w:r w:rsidRPr="00182070">
              <w:rPr>
                <w:color w:val="1A1A1A"/>
                <w:sz w:val="20"/>
                <w:szCs w:val="20"/>
              </w:rPr>
              <w:t>3 Закон диалектичности (е</w:t>
            </w:r>
            <w:r>
              <w:rPr>
                <w:color w:val="1A1A1A"/>
                <w:sz w:val="20"/>
                <w:szCs w:val="20"/>
              </w:rPr>
              <w:t>динства противоположностей). Го</w:t>
            </w:r>
            <w:r w:rsidRPr="00182070">
              <w:rPr>
                <w:color w:val="1A1A1A"/>
                <w:sz w:val="20"/>
                <w:szCs w:val="20"/>
              </w:rPr>
              <w:t>ворите не только о плюсах своих доказательств или предположе</w:t>
            </w:r>
            <w:r w:rsidRPr="00182070">
              <w:rPr>
                <w:color w:val="1A1A1A"/>
                <w:sz w:val="20"/>
                <w:szCs w:val="20"/>
              </w:rPr>
              <w:softHyphen/>
              <w:t>ний, но и о минусах. Это обезо</w:t>
            </w:r>
            <w:r>
              <w:rPr>
                <w:color w:val="1A1A1A"/>
                <w:sz w:val="20"/>
                <w:szCs w:val="20"/>
              </w:rPr>
              <w:t>руживает оппонента и придает ва</w:t>
            </w:r>
            <w:r w:rsidRPr="00182070">
              <w:rPr>
                <w:color w:val="1A1A1A"/>
                <w:sz w:val="20"/>
                <w:szCs w:val="20"/>
              </w:rPr>
              <w:t>шим аргументам больший вес.</w:t>
            </w:r>
          </w:p>
          <w:p w:rsidR="005E5248" w:rsidRPr="00182070" w:rsidRDefault="005E5248" w:rsidP="005E5248">
            <w:pPr>
              <w:shd w:val="clear" w:color="auto" w:fill="FFFFFF"/>
              <w:jc w:val="both"/>
              <w:rPr>
                <w:color w:val="1A1A1A"/>
                <w:sz w:val="20"/>
                <w:szCs w:val="20"/>
              </w:rPr>
            </w:pPr>
            <w:r w:rsidRPr="00182070">
              <w:rPr>
                <w:color w:val="1A1A1A"/>
                <w:sz w:val="20"/>
                <w:szCs w:val="20"/>
              </w:rPr>
              <w:t>4 Закон объективности и доказательности. В качестве аргу</w:t>
            </w:r>
            <w:r w:rsidRPr="00182070">
              <w:rPr>
                <w:color w:val="1A1A1A"/>
                <w:sz w:val="20"/>
                <w:szCs w:val="20"/>
              </w:rPr>
              <w:softHyphen/>
              <w:t>ментов используйте те, что при</w:t>
            </w:r>
            <w:r>
              <w:rPr>
                <w:color w:val="1A1A1A"/>
                <w:sz w:val="20"/>
                <w:szCs w:val="20"/>
              </w:rPr>
              <w:t>нимает ваш собеседник. Не путай</w:t>
            </w:r>
            <w:r w:rsidRPr="00182070">
              <w:rPr>
                <w:color w:val="1A1A1A"/>
                <w:sz w:val="20"/>
                <w:szCs w:val="20"/>
              </w:rPr>
              <w:t>те факты и мнения.</w:t>
            </w:r>
          </w:p>
          <w:p w:rsidR="005E5248" w:rsidRPr="00182070" w:rsidRDefault="005E5248" w:rsidP="005E5248">
            <w:pPr>
              <w:shd w:val="clear" w:color="auto" w:fill="FFFFFF"/>
              <w:jc w:val="both"/>
              <w:rPr>
                <w:color w:val="1A1A1A"/>
                <w:sz w:val="20"/>
                <w:szCs w:val="20"/>
              </w:rPr>
            </w:pPr>
            <w:r w:rsidRPr="00182070">
              <w:rPr>
                <w:color w:val="1A1A1A"/>
                <w:sz w:val="20"/>
                <w:szCs w:val="20"/>
              </w:rPr>
              <w:t>5 Закон демонстрации ра</w:t>
            </w:r>
            <w:r>
              <w:rPr>
                <w:color w:val="1A1A1A"/>
                <w:sz w:val="20"/>
                <w:szCs w:val="20"/>
              </w:rPr>
              <w:t>венства и уважения. При аргумен</w:t>
            </w:r>
            <w:r w:rsidRPr="00182070">
              <w:rPr>
                <w:color w:val="1A1A1A"/>
                <w:sz w:val="20"/>
                <w:szCs w:val="20"/>
              </w:rPr>
              <w:t>тации демонстрируйте уважение к партнеру и его позиции. Ведь «друга» убедить легче, чем «врага».</w:t>
            </w:r>
          </w:p>
          <w:p w:rsidR="005E5248" w:rsidRPr="00182070" w:rsidRDefault="005E5248" w:rsidP="005E5248">
            <w:pPr>
              <w:shd w:val="clear" w:color="auto" w:fill="FFFFFF"/>
              <w:jc w:val="both"/>
              <w:rPr>
                <w:color w:val="1A1A1A"/>
                <w:sz w:val="20"/>
                <w:szCs w:val="20"/>
              </w:rPr>
            </w:pPr>
            <w:r w:rsidRPr="00182070">
              <w:rPr>
                <w:color w:val="1A1A1A"/>
                <w:sz w:val="20"/>
                <w:szCs w:val="20"/>
              </w:rPr>
              <w:t>6 Закон постепенности. Не стремитесь быстро переубедить партнера. Лучше это делать постепенно и последовательно.</w:t>
            </w:r>
          </w:p>
          <w:p w:rsidR="005E5248" w:rsidRPr="000C5C66" w:rsidRDefault="005E5248" w:rsidP="005E5248">
            <w:pPr>
              <w:shd w:val="clear" w:color="auto" w:fill="FFFFFF"/>
              <w:jc w:val="both"/>
              <w:rPr>
                <w:color w:val="1A1A1A"/>
                <w:sz w:val="20"/>
                <w:szCs w:val="20"/>
              </w:rPr>
            </w:pPr>
            <w:r w:rsidRPr="00182070">
              <w:rPr>
                <w:color w:val="1A1A1A"/>
                <w:sz w:val="20"/>
                <w:szCs w:val="20"/>
              </w:rPr>
              <w:t>7 Закон этичности. В процессе аргументации не допускается неэтичное поведение: агресси</w:t>
            </w:r>
            <w:r>
              <w:rPr>
                <w:color w:val="1A1A1A"/>
                <w:sz w:val="20"/>
                <w:szCs w:val="20"/>
              </w:rPr>
              <w:t>я, высокомерие, обман, манипуля</w:t>
            </w:r>
            <w:r w:rsidRPr="00182070">
              <w:rPr>
                <w:color w:val="1A1A1A"/>
                <w:sz w:val="20"/>
                <w:szCs w:val="20"/>
              </w:rPr>
              <w:t>ции. Всегда пом</w:t>
            </w:r>
            <w:r>
              <w:rPr>
                <w:color w:val="1A1A1A"/>
                <w:sz w:val="20"/>
                <w:szCs w:val="20"/>
              </w:rPr>
              <w:t>ните о «золотом правиле» этики.</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t>14</w:t>
            </w:r>
          </w:p>
        </w:tc>
        <w:tc>
          <w:tcPr>
            <w:tcW w:w="4317" w:type="dxa"/>
          </w:tcPr>
          <w:p w:rsidR="005E5248" w:rsidRPr="00CE2D0F" w:rsidRDefault="005E5248" w:rsidP="005E5248">
            <w:pPr>
              <w:tabs>
                <w:tab w:val="left" w:pos="993"/>
              </w:tabs>
              <w:jc w:val="center"/>
              <w:rPr>
                <w:sz w:val="20"/>
                <w:szCs w:val="20"/>
              </w:rPr>
            </w:pPr>
            <w:r w:rsidRPr="00CE2D0F">
              <w:rPr>
                <w:sz w:val="20"/>
                <w:szCs w:val="20"/>
              </w:rPr>
              <w:t>Деловое письмо.</w:t>
            </w:r>
          </w:p>
          <w:p w:rsidR="005E5248" w:rsidRPr="00CE2D0F" w:rsidRDefault="005E5248" w:rsidP="005E5248">
            <w:pPr>
              <w:widowControl w:val="0"/>
              <w:autoSpaceDE w:val="0"/>
              <w:autoSpaceDN w:val="0"/>
              <w:jc w:val="center"/>
              <w:rPr>
                <w:color w:val="000000" w:themeColor="text1"/>
                <w:sz w:val="20"/>
                <w:szCs w:val="20"/>
                <w:lang w:bidi="ru-RU"/>
              </w:rPr>
            </w:pPr>
          </w:p>
        </w:tc>
        <w:tc>
          <w:tcPr>
            <w:tcW w:w="10773" w:type="dxa"/>
          </w:tcPr>
          <w:p w:rsidR="005E5248" w:rsidRPr="006A3438" w:rsidRDefault="005E5248" w:rsidP="005E5248">
            <w:pPr>
              <w:shd w:val="clear" w:color="auto" w:fill="FFFFFF"/>
              <w:jc w:val="both"/>
              <w:rPr>
                <w:color w:val="1A1A1A"/>
                <w:sz w:val="20"/>
                <w:szCs w:val="20"/>
              </w:rPr>
            </w:pPr>
            <w:r w:rsidRPr="006A3438">
              <w:rPr>
                <w:color w:val="1A1A1A"/>
                <w:sz w:val="20"/>
                <w:szCs w:val="20"/>
              </w:rPr>
              <w:t xml:space="preserve">При составлении делового </w:t>
            </w:r>
            <w:r>
              <w:rPr>
                <w:color w:val="1A1A1A"/>
                <w:sz w:val="20"/>
                <w:szCs w:val="20"/>
              </w:rPr>
              <w:t>письма необходимо соблюдать сле</w:t>
            </w:r>
            <w:r w:rsidRPr="006A3438">
              <w:rPr>
                <w:color w:val="1A1A1A"/>
                <w:sz w:val="20"/>
                <w:szCs w:val="20"/>
              </w:rPr>
              <w:t>дующие требования:</w:t>
            </w:r>
          </w:p>
          <w:p w:rsidR="005E5248" w:rsidRPr="006A3438" w:rsidRDefault="005E5248" w:rsidP="005E5248">
            <w:pPr>
              <w:shd w:val="clear" w:color="auto" w:fill="FFFFFF"/>
              <w:jc w:val="both"/>
              <w:rPr>
                <w:color w:val="1A1A1A"/>
                <w:sz w:val="20"/>
                <w:szCs w:val="20"/>
              </w:rPr>
            </w:pPr>
            <w:r w:rsidRPr="006A3438">
              <w:rPr>
                <w:color w:val="1A1A1A"/>
                <w:sz w:val="20"/>
                <w:szCs w:val="20"/>
              </w:rPr>
              <w:t>■ исполнитель должен о</w:t>
            </w:r>
            <w:r>
              <w:rPr>
                <w:color w:val="1A1A1A"/>
                <w:sz w:val="20"/>
                <w:szCs w:val="20"/>
              </w:rPr>
              <w:t>тчетливо представлять себе сооб</w:t>
            </w:r>
            <w:r w:rsidRPr="006A3438">
              <w:rPr>
                <w:color w:val="1A1A1A"/>
                <w:sz w:val="20"/>
                <w:szCs w:val="20"/>
              </w:rPr>
              <w:t>щение, которое хочет передать, и точно знать, как это выразить в понятной, сжатой и доступной форме;</w:t>
            </w:r>
          </w:p>
          <w:p w:rsidR="005E5248" w:rsidRPr="006A3438" w:rsidRDefault="005E5248" w:rsidP="005E5248">
            <w:pPr>
              <w:shd w:val="clear" w:color="auto" w:fill="FFFFFF"/>
              <w:jc w:val="both"/>
              <w:rPr>
                <w:color w:val="1A1A1A"/>
                <w:sz w:val="20"/>
                <w:szCs w:val="20"/>
              </w:rPr>
            </w:pPr>
            <w:r w:rsidRPr="006A3438">
              <w:rPr>
                <w:color w:val="1A1A1A"/>
                <w:sz w:val="20"/>
                <w:szCs w:val="20"/>
              </w:rPr>
              <w:t>■ письмо должно быть простым, логичным, конкретным и не допускать двусмысленностей. Лаконичные письма, написанные односло</w:t>
            </w:r>
            <w:r>
              <w:rPr>
                <w:color w:val="1A1A1A"/>
                <w:sz w:val="20"/>
                <w:szCs w:val="20"/>
              </w:rPr>
              <w:t>жными словами, характеризуют пи</w:t>
            </w:r>
            <w:r w:rsidRPr="006A3438">
              <w:rPr>
                <w:color w:val="1A1A1A"/>
                <w:sz w:val="20"/>
                <w:szCs w:val="20"/>
              </w:rPr>
              <w:t xml:space="preserve">шущих как хороших собеседников, </w:t>
            </w:r>
            <w:r>
              <w:rPr>
                <w:color w:val="1A1A1A"/>
                <w:sz w:val="20"/>
                <w:szCs w:val="20"/>
              </w:rPr>
              <w:t>владеющих искусст</w:t>
            </w:r>
            <w:r w:rsidRPr="006A3438">
              <w:rPr>
                <w:color w:val="1A1A1A"/>
                <w:sz w:val="20"/>
                <w:szCs w:val="20"/>
              </w:rPr>
              <w:t>вом общения. Фраз</w:t>
            </w:r>
            <w:r>
              <w:rPr>
                <w:color w:val="1A1A1A"/>
                <w:sz w:val="20"/>
                <w:szCs w:val="20"/>
              </w:rPr>
              <w:t>ы должны легко читаться, нежела</w:t>
            </w:r>
            <w:r w:rsidRPr="006A3438">
              <w:rPr>
                <w:color w:val="1A1A1A"/>
                <w:sz w:val="20"/>
                <w:szCs w:val="20"/>
              </w:rPr>
              <w:t>тельно использование большого количества причастных и деепричастных оборотов;</w:t>
            </w:r>
          </w:p>
          <w:p w:rsidR="005E5248" w:rsidRPr="006A3438" w:rsidRDefault="005E5248" w:rsidP="005E5248">
            <w:pPr>
              <w:shd w:val="clear" w:color="auto" w:fill="FFFFFF"/>
              <w:jc w:val="both"/>
              <w:rPr>
                <w:color w:val="1A1A1A"/>
                <w:sz w:val="20"/>
                <w:szCs w:val="20"/>
              </w:rPr>
            </w:pPr>
            <w:r w:rsidRPr="006A3438">
              <w:rPr>
                <w:color w:val="1A1A1A"/>
                <w:sz w:val="20"/>
                <w:szCs w:val="20"/>
              </w:rPr>
              <w:lastRenderedPageBreak/>
              <w:t>■ письмо должно составляться только по одному вопросу, при этом его текст надо разбить на абзацы, в каждом из которых затрагиваетс</w:t>
            </w:r>
            <w:r>
              <w:rPr>
                <w:color w:val="1A1A1A"/>
                <w:sz w:val="20"/>
                <w:szCs w:val="20"/>
              </w:rPr>
              <w:t>я лишь одна сторона данного воп</w:t>
            </w:r>
            <w:r w:rsidRPr="006A3438">
              <w:rPr>
                <w:color w:val="1A1A1A"/>
                <w:sz w:val="20"/>
                <w:szCs w:val="20"/>
              </w:rPr>
              <w:t>роса;</w:t>
            </w:r>
          </w:p>
          <w:p w:rsidR="005E5248" w:rsidRPr="006A3438" w:rsidRDefault="005E5248" w:rsidP="005E5248">
            <w:pPr>
              <w:shd w:val="clear" w:color="auto" w:fill="FFFFFF"/>
              <w:jc w:val="both"/>
              <w:rPr>
                <w:color w:val="1A1A1A"/>
                <w:sz w:val="20"/>
                <w:szCs w:val="20"/>
              </w:rPr>
            </w:pPr>
            <w:r w:rsidRPr="006A3438">
              <w:rPr>
                <w:color w:val="1A1A1A"/>
                <w:sz w:val="20"/>
                <w:szCs w:val="20"/>
              </w:rPr>
              <w:t xml:space="preserve">■ письмо должно быть </w:t>
            </w:r>
            <w:r>
              <w:rPr>
                <w:color w:val="1A1A1A"/>
                <w:sz w:val="20"/>
                <w:szCs w:val="20"/>
              </w:rPr>
              <w:t>написано в нейтральном тоне, не</w:t>
            </w:r>
            <w:r w:rsidRPr="006A3438">
              <w:rPr>
                <w:color w:val="1A1A1A"/>
                <w:sz w:val="20"/>
                <w:szCs w:val="20"/>
              </w:rPr>
              <w:t xml:space="preserve"> желательно употребл</w:t>
            </w:r>
            <w:r>
              <w:rPr>
                <w:color w:val="1A1A1A"/>
                <w:sz w:val="20"/>
                <w:szCs w:val="20"/>
              </w:rPr>
              <w:t>ение метафор и эмоционально-экс</w:t>
            </w:r>
            <w:r w:rsidRPr="006A3438">
              <w:rPr>
                <w:color w:val="1A1A1A"/>
                <w:sz w:val="20"/>
                <w:szCs w:val="20"/>
              </w:rPr>
              <w:t>прессивных фраз;</w:t>
            </w:r>
          </w:p>
          <w:p w:rsidR="005E5248" w:rsidRPr="006A3438" w:rsidRDefault="005E5248" w:rsidP="005E5248">
            <w:pPr>
              <w:shd w:val="clear" w:color="auto" w:fill="FFFFFF"/>
              <w:jc w:val="both"/>
              <w:rPr>
                <w:color w:val="1A1A1A"/>
                <w:sz w:val="20"/>
                <w:szCs w:val="20"/>
              </w:rPr>
            </w:pPr>
            <w:r w:rsidRPr="006A3438">
              <w:rPr>
                <w:color w:val="1A1A1A"/>
                <w:sz w:val="20"/>
                <w:szCs w:val="20"/>
              </w:rPr>
              <w:t>■ объем делового письма не должен превышать двух страниц машинописного текста;</w:t>
            </w:r>
          </w:p>
          <w:p w:rsidR="005E5248" w:rsidRPr="006A3438" w:rsidRDefault="005E5248" w:rsidP="005E5248">
            <w:pPr>
              <w:shd w:val="clear" w:color="auto" w:fill="FFFFFF"/>
              <w:jc w:val="both"/>
              <w:rPr>
                <w:color w:val="1A1A1A"/>
                <w:sz w:val="20"/>
                <w:szCs w:val="20"/>
              </w:rPr>
            </w:pPr>
            <w:r w:rsidRPr="006A3438">
              <w:rPr>
                <w:color w:val="1A1A1A"/>
                <w:sz w:val="20"/>
                <w:szCs w:val="20"/>
              </w:rPr>
              <w:t>■ с точки зрения грамматики деловое письмо должно</w:t>
            </w:r>
            <w:r>
              <w:rPr>
                <w:color w:val="1A1A1A"/>
                <w:sz w:val="20"/>
                <w:szCs w:val="20"/>
              </w:rPr>
              <w:t xml:space="preserve"> </w:t>
            </w:r>
            <w:r w:rsidRPr="006A3438">
              <w:rPr>
                <w:color w:val="1A1A1A"/>
                <w:sz w:val="20"/>
                <w:szCs w:val="20"/>
              </w:rPr>
              <w:t>быть безупречным, та</w:t>
            </w:r>
            <w:r>
              <w:rPr>
                <w:color w:val="1A1A1A"/>
                <w:sz w:val="20"/>
                <w:szCs w:val="20"/>
              </w:rPr>
              <w:t>к как орфографические, синтакси</w:t>
            </w:r>
            <w:r w:rsidRPr="006A3438">
              <w:rPr>
                <w:color w:val="1A1A1A"/>
                <w:sz w:val="20"/>
                <w:szCs w:val="20"/>
              </w:rPr>
              <w:t>ческие и стилистические ошибки производят плохое впечатление и действуют на адресата раздражающе;</w:t>
            </w:r>
          </w:p>
          <w:p w:rsidR="005E5248" w:rsidRPr="000C5C66" w:rsidRDefault="005E5248" w:rsidP="005E5248">
            <w:pPr>
              <w:shd w:val="clear" w:color="auto" w:fill="FFFFFF"/>
              <w:jc w:val="both"/>
              <w:rPr>
                <w:color w:val="1A1A1A"/>
                <w:sz w:val="20"/>
                <w:szCs w:val="20"/>
              </w:rPr>
            </w:pPr>
            <w:r w:rsidRPr="006A3438">
              <w:rPr>
                <w:color w:val="1A1A1A"/>
                <w:sz w:val="20"/>
                <w:szCs w:val="20"/>
              </w:rPr>
              <w:t>■ деловое письмо должно быть корректным, написано</w:t>
            </w:r>
            <w:r>
              <w:rPr>
                <w:color w:val="1A1A1A"/>
                <w:sz w:val="20"/>
                <w:szCs w:val="20"/>
              </w:rPr>
              <w:t xml:space="preserve"> вежливым тоном.</w:t>
            </w:r>
          </w:p>
        </w:tc>
      </w:tr>
      <w:tr w:rsidR="005E5248" w:rsidTr="00050B13">
        <w:tc>
          <w:tcPr>
            <w:tcW w:w="503" w:type="dxa"/>
          </w:tcPr>
          <w:p w:rsidR="005E5248" w:rsidRDefault="00050B13" w:rsidP="00050B13">
            <w:pPr>
              <w:widowControl w:val="0"/>
              <w:autoSpaceDE w:val="0"/>
              <w:autoSpaceDN w:val="0"/>
              <w:contextualSpacing/>
              <w:jc w:val="both"/>
              <w:rPr>
                <w:color w:val="000000" w:themeColor="text1"/>
                <w:sz w:val="20"/>
                <w:szCs w:val="20"/>
                <w:lang w:bidi="ru-RU"/>
              </w:rPr>
            </w:pPr>
            <w:r>
              <w:rPr>
                <w:color w:val="000000" w:themeColor="text1"/>
                <w:sz w:val="20"/>
                <w:szCs w:val="20"/>
                <w:lang w:bidi="ru-RU"/>
              </w:rPr>
              <w:lastRenderedPageBreak/>
              <w:t>15</w:t>
            </w:r>
          </w:p>
        </w:tc>
        <w:tc>
          <w:tcPr>
            <w:tcW w:w="4317" w:type="dxa"/>
          </w:tcPr>
          <w:p w:rsidR="005E5248" w:rsidRPr="00CE2D0F" w:rsidRDefault="005E5248" w:rsidP="005E5248">
            <w:pPr>
              <w:tabs>
                <w:tab w:val="left" w:pos="993"/>
              </w:tabs>
              <w:jc w:val="center"/>
              <w:rPr>
                <w:sz w:val="20"/>
                <w:szCs w:val="20"/>
              </w:rPr>
            </w:pPr>
            <w:r w:rsidRPr="00CE2D0F">
              <w:rPr>
                <w:sz w:val="20"/>
                <w:szCs w:val="20"/>
              </w:rPr>
              <w:t>Этические нормы телефонного разговора.</w:t>
            </w:r>
          </w:p>
          <w:p w:rsidR="005E5248" w:rsidRDefault="005E5248" w:rsidP="005E5248">
            <w:pPr>
              <w:widowControl w:val="0"/>
              <w:autoSpaceDE w:val="0"/>
              <w:autoSpaceDN w:val="0"/>
              <w:jc w:val="center"/>
              <w:rPr>
                <w:color w:val="000000" w:themeColor="text1"/>
                <w:sz w:val="20"/>
                <w:szCs w:val="20"/>
                <w:lang w:bidi="ru-RU"/>
              </w:rPr>
            </w:pPr>
          </w:p>
        </w:tc>
        <w:tc>
          <w:tcPr>
            <w:tcW w:w="10773" w:type="dxa"/>
          </w:tcPr>
          <w:p w:rsidR="005E5248" w:rsidRPr="005A25B1" w:rsidRDefault="005E5248" w:rsidP="005E5248">
            <w:pPr>
              <w:shd w:val="clear" w:color="auto" w:fill="FFFFFF"/>
              <w:jc w:val="both"/>
              <w:rPr>
                <w:color w:val="1A1A1A"/>
                <w:sz w:val="20"/>
                <w:szCs w:val="20"/>
              </w:rPr>
            </w:pPr>
            <w:r w:rsidRPr="005A25B1">
              <w:rPr>
                <w:color w:val="1A1A1A"/>
                <w:sz w:val="20"/>
                <w:szCs w:val="20"/>
              </w:rPr>
              <w:t>Что делать в первую очередь, с чего начать и как себя вести, если звонить придется вам?</w:t>
            </w:r>
          </w:p>
          <w:p w:rsidR="005E5248" w:rsidRPr="005A25B1" w:rsidRDefault="005E5248" w:rsidP="005E5248">
            <w:pPr>
              <w:shd w:val="clear" w:color="auto" w:fill="FFFFFF"/>
              <w:jc w:val="both"/>
              <w:rPr>
                <w:color w:val="1A1A1A"/>
                <w:sz w:val="20"/>
                <w:szCs w:val="20"/>
              </w:rPr>
            </w:pPr>
            <w:r w:rsidRPr="005A25B1">
              <w:rPr>
                <w:color w:val="1A1A1A"/>
                <w:sz w:val="20"/>
                <w:szCs w:val="20"/>
              </w:rPr>
              <w:t>1 Определите цель телефонного разговора (может, он не нужен). Ненужные разговоры нарушают рабочий ритм и мешают работать тем, кто находится рядом. Если вы определили цель и та</w:t>
            </w:r>
            <w:r>
              <w:rPr>
                <w:color w:val="1A1A1A"/>
                <w:sz w:val="20"/>
                <w:szCs w:val="20"/>
              </w:rPr>
              <w:t>ктику ведения телефонного разго</w:t>
            </w:r>
            <w:r w:rsidRPr="005A25B1">
              <w:rPr>
                <w:color w:val="1A1A1A"/>
                <w:sz w:val="20"/>
                <w:szCs w:val="20"/>
              </w:rPr>
              <w:t>вора, то составьте план беседы, набросайте перечень вопросов, которые хоте</w:t>
            </w:r>
            <w:r>
              <w:rPr>
                <w:color w:val="1A1A1A"/>
                <w:sz w:val="20"/>
                <w:szCs w:val="20"/>
              </w:rPr>
              <w:t>ли бы решить, так как это позво</w:t>
            </w:r>
            <w:r w:rsidRPr="005A25B1">
              <w:rPr>
                <w:color w:val="1A1A1A"/>
                <w:sz w:val="20"/>
                <w:szCs w:val="20"/>
              </w:rPr>
              <w:t>лит не упустить из виду</w:t>
            </w:r>
            <w:r>
              <w:rPr>
                <w:color w:val="1A1A1A"/>
                <w:sz w:val="20"/>
                <w:szCs w:val="20"/>
              </w:rPr>
              <w:t xml:space="preserve"> главное и сделает разговор лог</w:t>
            </w:r>
            <w:r w:rsidRPr="005A25B1">
              <w:rPr>
                <w:color w:val="1A1A1A"/>
                <w:sz w:val="20"/>
                <w:szCs w:val="20"/>
              </w:rPr>
              <w:t>ичным и лаконичным. Как показывает анализ телефон</w:t>
            </w:r>
            <w:r w:rsidRPr="005A25B1">
              <w:rPr>
                <w:color w:val="1A1A1A"/>
                <w:sz w:val="20"/>
                <w:szCs w:val="20"/>
              </w:rPr>
              <w:softHyphen/>
              <w:t>ных разговоров, до 40 % времени занимает повторение слов и фраз.</w:t>
            </w:r>
          </w:p>
          <w:p w:rsidR="005E5248" w:rsidRPr="005A25B1" w:rsidRDefault="005E5248" w:rsidP="005E5248">
            <w:pPr>
              <w:shd w:val="clear" w:color="auto" w:fill="FFFFFF"/>
              <w:jc w:val="both"/>
              <w:rPr>
                <w:color w:val="1A1A1A"/>
                <w:sz w:val="20"/>
                <w:szCs w:val="20"/>
              </w:rPr>
            </w:pPr>
            <w:r w:rsidRPr="005A25B1">
              <w:rPr>
                <w:color w:val="1A1A1A"/>
                <w:sz w:val="20"/>
                <w:szCs w:val="20"/>
              </w:rPr>
              <w:t>2 Номер набран. Перв</w:t>
            </w:r>
            <w:r>
              <w:rPr>
                <w:color w:val="1A1A1A"/>
                <w:sz w:val="20"/>
                <w:szCs w:val="20"/>
              </w:rPr>
              <w:t>ой фразой старайтесь заинтересо</w:t>
            </w:r>
            <w:r w:rsidRPr="005A25B1">
              <w:rPr>
                <w:color w:val="1A1A1A"/>
                <w:sz w:val="20"/>
                <w:szCs w:val="20"/>
              </w:rPr>
              <w:t>вать собеседника. Внач</w:t>
            </w:r>
            <w:r>
              <w:rPr>
                <w:color w:val="1A1A1A"/>
                <w:sz w:val="20"/>
                <w:szCs w:val="20"/>
              </w:rPr>
              <w:t>але, согласно этикету телефонно</w:t>
            </w:r>
            <w:r w:rsidRPr="005A25B1">
              <w:rPr>
                <w:color w:val="1A1A1A"/>
                <w:sz w:val="20"/>
                <w:szCs w:val="20"/>
              </w:rPr>
              <w:t>го разговора, желательно назвать себя и поздороваться, например</w:t>
            </w:r>
            <w:r>
              <w:rPr>
                <w:color w:val="1A1A1A"/>
                <w:sz w:val="20"/>
                <w:szCs w:val="20"/>
              </w:rPr>
              <w:t>,</w:t>
            </w:r>
            <w:r w:rsidRPr="005A25B1">
              <w:rPr>
                <w:color w:val="1A1A1A"/>
                <w:sz w:val="20"/>
                <w:szCs w:val="20"/>
              </w:rPr>
              <w:t xml:space="preserve"> «Иванова Мария Сергеевна. Здравствуйте (добрый день)». Прежде чем попросить к телефону того, кто вам нео</w:t>
            </w:r>
            <w:r>
              <w:rPr>
                <w:color w:val="1A1A1A"/>
                <w:sz w:val="20"/>
                <w:szCs w:val="20"/>
              </w:rPr>
              <w:t>бходим, дождитесь ответа «Здрав</w:t>
            </w:r>
            <w:r w:rsidRPr="005A25B1">
              <w:rPr>
                <w:color w:val="1A1A1A"/>
                <w:sz w:val="20"/>
                <w:szCs w:val="20"/>
              </w:rPr>
              <w:t>ствуйте» на другом конце провода, а затем скажите:</w:t>
            </w:r>
            <w:r>
              <w:rPr>
                <w:color w:val="1A1A1A"/>
                <w:sz w:val="20"/>
                <w:szCs w:val="20"/>
              </w:rPr>
              <w:t xml:space="preserve"> </w:t>
            </w:r>
            <w:r w:rsidRPr="005A25B1">
              <w:rPr>
                <w:color w:val="1A1A1A"/>
                <w:sz w:val="20"/>
                <w:szCs w:val="20"/>
              </w:rPr>
              <w:t>«Будьте добры, позовите Петра Петровича». Недопусти</w:t>
            </w:r>
            <w:r w:rsidRPr="005A25B1">
              <w:rPr>
                <w:color w:val="1A1A1A"/>
                <w:sz w:val="20"/>
                <w:szCs w:val="20"/>
              </w:rPr>
              <w:softHyphen/>
              <w:t>мы фразы «Это кто?», «Куда я попала?» и т.п. Если на ваш звонок абонент не отвечает, помните, что на пятый сигнал вешают трубку и вызов повторяют позже.</w:t>
            </w:r>
          </w:p>
          <w:p w:rsidR="005E5248" w:rsidRPr="005A25B1" w:rsidRDefault="005E5248" w:rsidP="005E5248">
            <w:pPr>
              <w:shd w:val="clear" w:color="auto" w:fill="FFFFFF"/>
              <w:jc w:val="both"/>
              <w:rPr>
                <w:color w:val="1A1A1A"/>
                <w:sz w:val="20"/>
                <w:szCs w:val="20"/>
              </w:rPr>
            </w:pPr>
            <w:r w:rsidRPr="005A25B1">
              <w:rPr>
                <w:color w:val="1A1A1A"/>
                <w:sz w:val="20"/>
                <w:szCs w:val="20"/>
              </w:rPr>
              <w:t>3 Звонок по домашнему телефону сослуживцу для служеб</w:t>
            </w:r>
            <w:r w:rsidRPr="005A25B1">
              <w:rPr>
                <w:color w:val="1A1A1A"/>
                <w:sz w:val="20"/>
                <w:szCs w:val="20"/>
              </w:rPr>
              <w:softHyphen/>
              <w:t>ного разговора может быть оправдан только серьезной причиной. Звонки на квартиру после 22 часов и до 8 ча</w:t>
            </w:r>
            <w:r w:rsidRPr="005A25B1">
              <w:rPr>
                <w:color w:val="1A1A1A"/>
                <w:sz w:val="20"/>
                <w:szCs w:val="20"/>
              </w:rPr>
              <w:softHyphen/>
              <w:t xml:space="preserve">сов (в выходные дни </w:t>
            </w:r>
            <w:r>
              <w:rPr>
                <w:color w:val="1A1A1A"/>
                <w:sz w:val="20"/>
                <w:szCs w:val="20"/>
              </w:rPr>
              <w:t>до 10 часов) считаются нарушени</w:t>
            </w:r>
            <w:r w:rsidRPr="005A25B1">
              <w:rPr>
                <w:color w:val="1A1A1A"/>
                <w:sz w:val="20"/>
                <w:szCs w:val="20"/>
              </w:rPr>
              <w:t>ем правил этикета.</w:t>
            </w:r>
          </w:p>
          <w:p w:rsidR="005E5248" w:rsidRPr="000C5C66" w:rsidRDefault="005E5248" w:rsidP="005E5248">
            <w:pPr>
              <w:shd w:val="clear" w:color="auto" w:fill="FFFFFF"/>
              <w:jc w:val="both"/>
              <w:rPr>
                <w:color w:val="1A1A1A"/>
                <w:sz w:val="20"/>
                <w:szCs w:val="20"/>
              </w:rPr>
            </w:pPr>
            <w:r w:rsidRPr="005A25B1">
              <w:rPr>
                <w:color w:val="1A1A1A"/>
                <w:sz w:val="20"/>
                <w:szCs w:val="20"/>
              </w:rPr>
              <w:t>4 Нарушением этикета считаетс</w:t>
            </w:r>
            <w:r>
              <w:rPr>
                <w:color w:val="1A1A1A"/>
                <w:sz w:val="20"/>
                <w:szCs w:val="20"/>
              </w:rPr>
              <w:t>я невыполнение обеща</w:t>
            </w:r>
            <w:r w:rsidRPr="005A25B1">
              <w:rPr>
                <w:color w:val="1A1A1A"/>
                <w:sz w:val="20"/>
                <w:szCs w:val="20"/>
              </w:rPr>
              <w:t>ния перезвонить. Ес</w:t>
            </w:r>
            <w:r>
              <w:rPr>
                <w:color w:val="1A1A1A"/>
                <w:sz w:val="20"/>
                <w:szCs w:val="20"/>
              </w:rPr>
              <w:t>ли обещал, надо позвонить обяза</w:t>
            </w:r>
            <w:r w:rsidRPr="005A25B1">
              <w:rPr>
                <w:color w:val="1A1A1A"/>
                <w:sz w:val="20"/>
                <w:szCs w:val="20"/>
              </w:rPr>
              <w:t xml:space="preserve">тельно, иначе создадите себе репутацию несерьезного </w:t>
            </w:r>
            <w:r>
              <w:rPr>
                <w:color w:val="1A1A1A"/>
                <w:sz w:val="20"/>
                <w:szCs w:val="20"/>
              </w:rPr>
              <w:t>человека.</w:t>
            </w:r>
          </w:p>
        </w:tc>
      </w:tr>
    </w:tbl>
    <w:p w:rsidR="005E5248" w:rsidRPr="005E5248" w:rsidRDefault="005E5248" w:rsidP="005E5248">
      <w:pPr>
        <w:pStyle w:val="a5"/>
        <w:spacing w:after="0" w:line="240" w:lineRule="auto"/>
        <w:ind w:left="0"/>
        <w:jc w:val="center"/>
        <w:rPr>
          <w:lang w:val="ru-RU"/>
        </w:rPr>
      </w:pPr>
    </w:p>
    <w:bookmarkEnd w:id="0"/>
    <w:bookmarkEnd w:id="1"/>
    <w:bookmarkEnd w:id="2"/>
    <w:p w:rsidR="005E5248" w:rsidRPr="00FF3795" w:rsidRDefault="005E5248" w:rsidP="005E5248">
      <w:pPr>
        <w:tabs>
          <w:tab w:val="left" w:pos="2774"/>
        </w:tabs>
        <w:jc w:val="right"/>
        <w:rPr>
          <w:sz w:val="20"/>
          <w:szCs w:val="20"/>
        </w:rPr>
      </w:pPr>
    </w:p>
    <w:p w:rsidR="00050B13" w:rsidRDefault="00050B13" w:rsidP="00050B13">
      <w:pPr>
        <w:tabs>
          <w:tab w:val="left" w:pos="1276"/>
        </w:tabs>
        <w:ind w:left="284" w:firstLine="720"/>
        <w:jc w:val="center"/>
        <w:rPr>
          <w:b/>
        </w:rPr>
      </w:pPr>
      <w:r>
        <w:rPr>
          <w:b/>
        </w:rPr>
        <w:t xml:space="preserve">Примерные вопросы к зачету с оценкой </w:t>
      </w:r>
    </w:p>
    <w:p w:rsidR="00050B13" w:rsidRDefault="00050B13" w:rsidP="00050B13">
      <w:pPr>
        <w:tabs>
          <w:tab w:val="left" w:pos="1276"/>
        </w:tabs>
        <w:ind w:left="284" w:firstLine="720"/>
        <w:jc w:val="center"/>
        <w:rPr>
          <w:b/>
        </w:rPr>
      </w:pPr>
      <w:r>
        <w:rPr>
          <w:b/>
        </w:rPr>
        <w:t>МДК.01.04 Осуществление расчетов с клиентом за предоставленные услуги туризма и гостеприимства</w:t>
      </w:r>
    </w:p>
    <w:p w:rsidR="00050B13" w:rsidRDefault="00050B13" w:rsidP="00050B13">
      <w:pPr>
        <w:tabs>
          <w:tab w:val="left" w:pos="1276"/>
        </w:tabs>
        <w:jc w:val="center"/>
        <w:rPr>
          <w:b/>
          <w:i/>
        </w:rPr>
      </w:pPr>
      <w:r>
        <w:rPr>
          <w:b/>
          <w:i/>
        </w:rPr>
        <w:t>Контролируемые компетенции – ПК 1.4</w:t>
      </w:r>
    </w:p>
    <w:p w:rsidR="00050B13" w:rsidRDefault="00050B13" w:rsidP="00050B13">
      <w:pPr>
        <w:tabs>
          <w:tab w:val="left" w:pos="2774"/>
        </w:tabs>
        <w:jc w:val="right"/>
      </w:pPr>
    </w:p>
    <w:tbl>
      <w:tblPr>
        <w:tblStyle w:val="a4"/>
        <w:tblW w:w="15593" w:type="dxa"/>
        <w:tblInd w:w="-572" w:type="dxa"/>
        <w:tblLook w:val="04A0" w:firstRow="1" w:lastRow="0" w:firstColumn="1" w:lastColumn="0" w:noHBand="0" w:noVBand="1"/>
      </w:tblPr>
      <w:tblGrid>
        <w:gridCol w:w="568"/>
        <w:gridCol w:w="4252"/>
        <w:gridCol w:w="10773"/>
      </w:tblGrid>
      <w:tr w:rsidR="00050B13" w:rsidRPr="00316A2F" w:rsidTr="00050B13">
        <w:tc>
          <w:tcPr>
            <w:tcW w:w="568" w:type="dxa"/>
          </w:tcPr>
          <w:p w:rsidR="00050B13" w:rsidRPr="00316A2F" w:rsidRDefault="00050B13" w:rsidP="00050B13">
            <w:pPr>
              <w:jc w:val="center"/>
              <w:rPr>
                <w:rFonts w:eastAsia="Calibri"/>
                <w:b/>
                <w:bCs/>
                <w:color w:val="000000" w:themeColor="text1"/>
                <w:sz w:val="20"/>
                <w:szCs w:val="20"/>
              </w:rPr>
            </w:pPr>
            <w:r w:rsidRPr="00316A2F">
              <w:rPr>
                <w:rFonts w:eastAsia="Calibri"/>
                <w:b/>
                <w:bCs/>
                <w:color w:val="000000" w:themeColor="text1"/>
                <w:sz w:val="20"/>
                <w:szCs w:val="20"/>
              </w:rPr>
              <w:t>№</w:t>
            </w:r>
            <w:r>
              <w:rPr>
                <w:rFonts w:eastAsia="Calibri"/>
                <w:b/>
                <w:bCs/>
                <w:color w:val="000000" w:themeColor="text1"/>
                <w:sz w:val="20"/>
                <w:szCs w:val="20"/>
              </w:rPr>
              <w:t xml:space="preserve"> </w:t>
            </w:r>
            <w:r w:rsidRPr="00316A2F">
              <w:rPr>
                <w:rFonts w:eastAsia="Calibri"/>
                <w:b/>
                <w:bCs/>
                <w:color w:val="000000" w:themeColor="text1"/>
                <w:sz w:val="20"/>
                <w:szCs w:val="20"/>
              </w:rPr>
              <w:t>п/п</w:t>
            </w:r>
          </w:p>
        </w:tc>
        <w:tc>
          <w:tcPr>
            <w:tcW w:w="4252" w:type="dxa"/>
          </w:tcPr>
          <w:p w:rsidR="00050B13" w:rsidRPr="00316A2F" w:rsidRDefault="00050B13" w:rsidP="00050B13">
            <w:pPr>
              <w:jc w:val="center"/>
              <w:rPr>
                <w:rFonts w:eastAsia="Calibri"/>
                <w:b/>
                <w:bCs/>
                <w:color w:val="000000" w:themeColor="text1"/>
                <w:sz w:val="20"/>
                <w:szCs w:val="20"/>
              </w:rPr>
            </w:pPr>
            <w:r w:rsidRPr="00316A2F">
              <w:rPr>
                <w:rFonts w:eastAsia="Calibri"/>
                <w:b/>
                <w:bCs/>
                <w:color w:val="000000" w:themeColor="text1"/>
                <w:sz w:val="20"/>
                <w:szCs w:val="20"/>
              </w:rPr>
              <w:t>Задание</w:t>
            </w:r>
          </w:p>
        </w:tc>
        <w:tc>
          <w:tcPr>
            <w:tcW w:w="10773" w:type="dxa"/>
          </w:tcPr>
          <w:p w:rsidR="00050B13" w:rsidRPr="00316A2F" w:rsidRDefault="00050B13" w:rsidP="00050B13">
            <w:pPr>
              <w:jc w:val="center"/>
              <w:rPr>
                <w:rFonts w:eastAsia="Calibri"/>
                <w:b/>
                <w:bCs/>
                <w:color w:val="000000" w:themeColor="text1"/>
                <w:sz w:val="20"/>
                <w:szCs w:val="20"/>
              </w:rPr>
            </w:pPr>
            <w:r w:rsidRPr="00316A2F">
              <w:rPr>
                <w:rFonts w:eastAsia="Calibri"/>
                <w:b/>
                <w:bCs/>
                <w:color w:val="000000" w:themeColor="text1"/>
                <w:sz w:val="20"/>
                <w:szCs w:val="20"/>
              </w:rPr>
              <w:t>Ключ</w:t>
            </w:r>
            <w:r>
              <w:rPr>
                <w:rFonts w:eastAsia="Calibri"/>
                <w:b/>
                <w:bCs/>
                <w:color w:val="000000" w:themeColor="text1"/>
                <w:sz w:val="20"/>
                <w:szCs w:val="20"/>
              </w:rPr>
              <w:t xml:space="preserve"> </w:t>
            </w:r>
            <w:r w:rsidRPr="00316A2F">
              <w:rPr>
                <w:rFonts w:eastAsia="Calibri"/>
                <w:b/>
                <w:bCs/>
                <w:color w:val="000000" w:themeColor="text1"/>
                <w:sz w:val="20"/>
                <w:szCs w:val="20"/>
              </w:rPr>
              <w:t>к</w:t>
            </w:r>
            <w:r>
              <w:rPr>
                <w:rFonts w:eastAsia="Calibri"/>
                <w:b/>
                <w:bCs/>
                <w:color w:val="000000" w:themeColor="text1"/>
                <w:sz w:val="20"/>
                <w:szCs w:val="20"/>
              </w:rPr>
              <w:t xml:space="preserve"> </w:t>
            </w:r>
            <w:r w:rsidRPr="00316A2F">
              <w:rPr>
                <w:rFonts w:eastAsia="Calibri"/>
                <w:b/>
                <w:bCs/>
                <w:color w:val="000000" w:themeColor="text1"/>
                <w:sz w:val="20"/>
                <w:szCs w:val="20"/>
              </w:rPr>
              <w:t>заданию</w:t>
            </w:r>
            <w:r>
              <w:rPr>
                <w:rFonts w:eastAsia="Calibri"/>
                <w:b/>
                <w:bCs/>
                <w:color w:val="000000" w:themeColor="text1"/>
                <w:sz w:val="20"/>
                <w:szCs w:val="20"/>
              </w:rPr>
              <w:t xml:space="preserve"> </w:t>
            </w:r>
            <w:r w:rsidRPr="00316A2F">
              <w:rPr>
                <w:rFonts w:eastAsia="Calibri"/>
                <w:b/>
                <w:bCs/>
                <w:color w:val="000000" w:themeColor="text1"/>
                <w:sz w:val="20"/>
                <w:szCs w:val="20"/>
              </w:rPr>
              <w:t>/</w:t>
            </w:r>
            <w:r>
              <w:rPr>
                <w:rFonts w:eastAsia="Calibri"/>
                <w:b/>
                <w:bCs/>
                <w:color w:val="000000" w:themeColor="text1"/>
                <w:sz w:val="20"/>
                <w:szCs w:val="20"/>
              </w:rPr>
              <w:t xml:space="preserve"> </w:t>
            </w:r>
            <w:r w:rsidRPr="00316A2F">
              <w:rPr>
                <w:rFonts w:eastAsia="Calibri"/>
                <w:b/>
                <w:bCs/>
                <w:color w:val="000000" w:themeColor="text1"/>
                <w:sz w:val="20"/>
                <w:szCs w:val="20"/>
              </w:rPr>
              <w:t>Эталонный</w:t>
            </w:r>
            <w:r>
              <w:rPr>
                <w:rFonts w:eastAsia="Calibri"/>
                <w:b/>
                <w:bCs/>
                <w:color w:val="000000" w:themeColor="text1"/>
                <w:sz w:val="20"/>
                <w:szCs w:val="20"/>
              </w:rPr>
              <w:t xml:space="preserve"> </w:t>
            </w:r>
            <w:r w:rsidRPr="00316A2F">
              <w:rPr>
                <w:rFonts w:eastAsia="Calibri"/>
                <w:b/>
                <w:bCs/>
                <w:color w:val="000000" w:themeColor="text1"/>
                <w:sz w:val="20"/>
                <w:szCs w:val="20"/>
              </w:rPr>
              <w:t>ответ</w:t>
            </w:r>
          </w:p>
        </w:tc>
      </w:tr>
      <w:tr w:rsidR="00050B13" w:rsidRPr="00316A2F" w:rsidTr="00050B13">
        <w:trPr>
          <w:trHeight w:val="200"/>
        </w:trPr>
        <w:tc>
          <w:tcPr>
            <w:tcW w:w="568" w:type="dxa"/>
          </w:tcPr>
          <w:p w:rsidR="00050B13" w:rsidRPr="00316A2F" w:rsidRDefault="00050B13" w:rsidP="00050B13">
            <w:pPr>
              <w:contextualSpacing/>
              <w:rPr>
                <w:rFonts w:eastAsia="Calibri"/>
                <w:bCs/>
                <w:color w:val="000000" w:themeColor="text1"/>
                <w:sz w:val="20"/>
                <w:szCs w:val="20"/>
              </w:rPr>
            </w:pPr>
            <w:r>
              <w:rPr>
                <w:rFonts w:eastAsia="Calibri"/>
                <w:bCs/>
                <w:color w:val="000000" w:themeColor="text1"/>
                <w:sz w:val="20"/>
                <w:szCs w:val="20"/>
              </w:rPr>
              <w:t>1</w:t>
            </w:r>
          </w:p>
        </w:tc>
        <w:tc>
          <w:tcPr>
            <w:tcW w:w="4252" w:type="dxa"/>
          </w:tcPr>
          <w:p w:rsidR="00050B13" w:rsidRPr="00316A2F" w:rsidRDefault="00050B13" w:rsidP="00050B13">
            <w:pPr>
              <w:jc w:val="center"/>
              <w:rPr>
                <w:rFonts w:eastAsia="Calibri"/>
                <w:bCs/>
                <w:color w:val="000000" w:themeColor="text1"/>
                <w:sz w:val="20"/>
                <w:szCs w:val="20"/>
              </w:rPr>
            </w:pPr>
            <w:r w:rsidRPr="00316A2F">
              <w:rPr>
                <w:sz w:val="20"/>
                <w:szCs w:val="20"/>
              </w:rPr>
              <w:t>Факторы,</w:t>
            </w:r>
            <w:r>
              <w:rPr>
                <w:sz w:val="20"/>
                <w:szCs w:val="20"/>
              </w:rPr>
              <w:t xml:space="preserve"> </w:t>
            </w:r>
            <w:r w:rsidRPr="00316A2F">
              <w:rPr>
                <w:sz w:val="20"/>
                <w:szCs w:val="20"/>
              </w:rPr>
              <w:t>влияющие</w:t>
            </w:r>
            <w:r>
              <w:rPr>
                <w:sz w:val="20"/>
                <w:szCs w:val="20"/>
              </w:rPr>
              <w:t xml:space="preserve"> </w:t>
            </w:r>
            <w:r w:rsidRPr="00316A2F">
              <w:rPr>
                <w:sz w:val="20"/>
                <w:szCs w:val="20"/>
              </w:rPr>
              <w:t>на</w:t>
            </w:r>
            <w:r>
              <w:rPr>
                <w:sz w:val="20"/>
                <w:szCs w:val="20"/>
              </w:rPr>
              <w:t xml:space="preserve"> </w:t>
            </w:r>
            <w:r w:rsidRPr="00316A2F">
              <w:rPr>
                <w:sz w:val="20"/>
                <w:szCs w:val="20"/>
              </w:rPr>
              <w:t>ценообразование</w:t>
            </w:r>
            <w:r>
              <w:rPr>
                <w:sz w:val="20"/>
                <w:szCs w:val="20"/>
              </w:rPr>
              <w:t xml:space="preserve"> </w:t>
            </w:r>
            <w:r w:rsidRPr="00316A2F">
              <w:rPr>
                <w:sz w:val="20"/>
                <w:szCs w:val="20"/>
              </w:rPr>
              <w:t>гостиничного</w:t>
            </w:r>
            <w:r>
              <w:rPr>
                <w:sz w:val="20"/>
                <w:szCs w:val="20"/>
              </w:rPr>
              <w:t xml:space="preserve"> </w:t>
            </w:r>
            <w:r w:rsidRPr="00316A2F">
              <w:rPr>
                <w:sz w:val="20"/>
                <w:szCs w:val="20"/>
              </w:rPr>
              <w:t>предприятия.</w:t>
            </w:r>
          </w:p>
        </w:tc>
        <w:tc>
          <w:tcPr>
            <w:tcW w:w="10773" w:type="dxa"/>
          </w:tcPr>
          <w:p w:rsidR="00050B13" w:rsidRPr="00316A2F" w:rsidRDefault="00050B13" w:rsidP="00050B13">
            <w:pPr>
              <w:jc w:val="both"/>
              <w:rPr>
                <w:sz w:val="20"/>
                <w:szCs w:val="20"/>
              </w:rPr>
            </w:pPr>
            <w:r w:rsidRPr="00316A2F">
              <w:rPr>
                <w:sz w:val="20"/>
                <w:szCs w:val="20"/>
              </w:rPr>
              <w:t>Ценовая</w:t>
            </w:r>
            <w:r>
              <w:rPr>
                <w:sz w:val="20"/>
                <w:szCs w:val="20"/>
              </w:rPr>
              <w:t xml:space="preserve"> </w:t>
            </w:r>
            <w:r w:rsidRPr="00316A2F">
              <w:rPr>
                <w:sz w:val="20"/>
                <w:szCs w:val="20"/>
              </w:rPr>
              <w:t>политика</w:t>
            </w:r>
            <w:r>
              <w:rPr>
                <w:sz w:val="20"/>
                <w:szCs w:val="20"/>
              </w:rPr>
              <w:t xml:space="preserve"> </w:t>
            </w:r>
            <w:r w:rsidRPr="00316A2F">
              <w:rPr>
                <w:sz w:val="20"/>
                <w:szCs w:val="20"/>
              </w:rPr>
              <w:t>гостиниц</w:t>
            </w:r>
            <w:r>
              <w:rPr>
                <w:sz w:val="20"/>
                <w:szCs w:val="20"/>
              </w:rPr>
              <w:t xml:space="preserve"> </w:t>
            </w:r>
            <w:r w:rsidRPr="00316A2F">
              <w:rPr>
                <w:sz w:val="20"/>
                <w:szCs w:val="20"/>
              </w:rPr>
              <w:t>определяется</w:t>
            </w:r>
            <w:r>
              <w:rPr>
                <w:sz w:val="20"/>
                <w:szCs w:val="20"/>
              </w:rPr>
              <w:t xml:space="preserve"> </w:t>
            </w:r>
            <w:r w:rsidRPr="00316A2F">
              <w:rPr>
                <w:sz w:val="20"/>
                <w:szCs w:val="20"/>
              </w:rPr>
              <w:t>рядом</w:t>
            </w:r>
            <w:r>
              <w:rPr>
                <w:sz w:val="20"/>
                <w:szCs w:val="20"/>
              </w:rPr>
              <w:t xml:space="preserve"> </w:t>
            </w:r>
            <w:r w:rsidRPr="00316A2F">
              <w:rPr>
                <w:sz w:val="20"/>
                <w:szCs w:val="20"/>
              </w:rPr>
              <w:t>ключевых</w:t>
            </w:r>
            <w:r>
              <w:rPr>
                <w:sz w:val="20"/>
                <w:szCs w:val="20"/>
              </w:rPr>
              <w:t xml:space="preserve"> </w:t>
            </w:r>
            <w:r w:rsidRPr="00316A2F">
              <w:rPr>
                <w:sz w:val="20"/>
                <w:szCs w:val="20"/>
              </w:rPr>
              <w:t>факторов:</w:t>
            </w:r>
          </w:p>
          <w:p w:rsidR="00050B13" w:rsidRPr="00316A2F" w:rsidRDefault="00050B13" w:rsidP="00050B13">
            <w:pPr>
              <w:jc w:val="both"/>
              <w:rPr>
                <w:sz w:val="20"/>
                <w:szCs w:val="20"/>
              </w:rPr>
            </w:pPr>
            <w:r w:rsidRPr="00316A2F">
              <w:rPr>
                <w:sz w:val="20"/>
                <w:szCs w:val="20"/>
              </w:rPr>
              <w:t>Расположение.</w:t>
            </w:r>
            <w:r>
              <w:rPr>
                <w:sz w:val="20"/>
                <w:szCs w:val="20"/>
              </w:rPr>
              <w:t xml:space="preserve"> </w:t>
            </w:r>
            <w:r w:rsidRPr="00316A2F">
              <w:rPr>
                <w:sz w:val="20"/>
                <w:szCs w:val="20"/>
              </w:rPr>
              <w:t>Отели</w:t>
            </w:r>
            <w:r>
              <w:rPr>
                <w:sz w:val="20"/>
                <w:szCs w:val="20"/>
              </w:rPr>
              <w:t xml:space="preserve"> </w:t>
            </w:r>
            <w:r w:rsidRPr="00316A2F">
              <w:rPr>
                <w:sz w:val="20"/>
                <w:szCs w:val="20"/>
              </w:rPr>
              <w:t>в</w:t>
            </w:r>
            <w:r>
              <w:rPr>
                <w:sz w:val="20"/>
                <w:szCs w:val="20"/>
              </w:rPr>
              <w:t xml:space="preserve"> </w:t>
            </w:r>
            <w:r w:rsidRPr="00316A2F">
              <w:rPr>
                <w:sz w:val="20"/>
                <w:szCs w:val="20"/>
              </w:rPr>
              <w:t>центре</w:t>
            </w:r>
            <w:r>
              <w:rPr>
                <w:sz w:val="20"/>
                <w:szCs w:val="20"/>
              </w:rPr>
              <w:t xml:space="preserve"> </w:t>
            </w:r>
            <w:r w:rsidRPr="00316A2F">
              <w:rPr>
                <w:sz w:val="20"/>
                <w:szCs w:val="20"/>
              </w:rPr>
              <w:t>города</w:t>
            </w:r>
            <w:r>
              <w:rPr>
                <w:sz w:val="20"/>
                <w:szCs w:val="20"/>
              </w:rPr>
              <w:t xml:space="preserve"> </w:t>
            </w:r>
            <w:r w:rsidRPr="00316A2F">
              <w:rPr>
                <w:sz w:val="20"/>
                <w:szCs w:val="20"/>
              </w:rPr>
              <w:t>или</w:t>
            </w:r>
            <w:r>
              <w:rPr>
                <w:sz w:val="20"/>
                <w:szCs w:val="20"/>
              </w:rPr>
              <w:t xml:space="preserve"> </w:t>
            </w:r>
            <w:r w:rsidRPr="00316A2F">
              <w:rPr>
                <w:sz w:val="20"/>
                <w:szCs w:val="20"/>
              </w:rPr>
              <w:t>рядом</w:t>
            </w:r>
            <w:r>
              <w:rPr>
                <w:sz w:val="20"/>
                <w:szCs w:val="20"/>
              </w:rPr>
              <w:t xml:space="preserve"> </w:t>
            </w:r>
            <w:r w:rsidRPr="00316A2F">
              <w:rPr>
                <w:sz w:val="20"/>
                <w:szCs w:val="20"/>
              </w:rPr>
              <w:t>с</w:t>
            </w:r>
            <w:r>
              <w:rPr>
                <w:sz w:val="20"/>
                <w:szCs w:val="20"/>
              </w:rPr>
              <w:t xml:space="preserve"> </w:t>
            </w:r>
            <w:r w:rsidRPr="00316A2F">
              <w:rPr>
                <w:sz w:val="20"/>
                <w:szCs w:val="20"/>
              </w:rPr>
              <w:t>популярными</w:t>
            </w:r>
            <w:r>
              <w:rPr>
                <w:sz w:val="20"/>
                <w:szCs w:val="20"/>
              </w:rPr>
              <w:t xml:space="preserve"> </w:t>
            </w:r>
            <w:r w:rsidRPr="00316A2F">
              <w:rPr>
                <w:sz w:val="20"/>
                <w:szCs w:val="20"/>
              </w:rPr>
              <w:t>туристическими</w:t>
            </w:r>
            <w:r>
              <w:rPr>
                <w:sz w:val="20"/>
                <w:szCs w:val="20"/>
              </w:rPr>
              <w:t xml:space="preserve"> </w:t>
            </w:r>
            <w:r w:rsidRPr="00316A2F">
              <w:rPr>
                <w:sz w:val="20"/>
                <w:szCs w:val="20"/>
              </w:rPr>
              <w:t>местами</w:t>
            </w:r>
            <w:r>
              <w:rPr>
                <w:sz w:val="20"/>
                <w:szCs w:val="20"/>
              </w:rPr>
              <w:t xml:space="preserve"> </w:t>
            </w:r>
            <w:r w:rsidRPr="00316A2F">
              <w:rPr>
                <w:sz w:val="20"/>
                <w:szCs w:val="20"/>
              </w:rPr>
              <w:t>часто</w:t>
            </w:r>
            <w:r>
              <w:rPr>
                <w:sz w:val="20"/>
                <w:szCs w:val="20"/>
              </w:rPr>
              <w:t xml:space="preserve"> </w:t>
            </w:r>
            <w:r w:rsidRPr="00316A2F">
              <w:rPr>
                <w:sz w:val="20"/>
                <w:szCs w:val="20"/>
              </w:rPr>
              <w:t>ставят</w:t>
            </w:r>
            <w:r>
              <w:rPr>
                <w:sz w:val="20"/>
                <w:szCs w:val="20"/>
              </w:rPr>
              <w:t xml:space="preserve"> </w:t>
            </w:r>
            <w:r w:rsidRPr="00316A2F">
              <w:rPr>
                <w:sz w:val="20"/>
                <w:szCs w:val="20"/>
              </w:rPr>
              <w:t>более</w:t>
            </w:r>
            <w:r>
              <w:rPr>
                <w:sz w:val="20"/>
                <w:szCs w:val="20"/>
              </w:rPr>
              <w:t xml:space="preserve"> </w:t>
            </w:r>
            <w:r w:rsidRPr="00316A2F">
              <w:rPr>
                <w:sz w:val="20"/>
                <w:szCs w:val="20"/>
              </w:rPr>
              <w:t>высокие</w:t>
            </w:r>
            <w:r>
              <w:rPr>
                <w:sz w:val="20"/>
                <w:szCs w:val="20"/>
              </w:rPr>
              <w:t xml:space="preserve"> </w:t>
            </w:r>
            <w:r w:rsidRPr="00316A2F">
              <w:rPr>
                <w:sz w:val="20"/>
                <w:szCs w:val="20"/>
              </w:rPr>
              <w:t>цены.</w:t>
            </w:r>
          </w:p>
          <w:p w:rsidR="00050B13" w:rsidRPr="00316A2F" w:rsidRDefault="00050B13" w:rsidP="00050B13">
            <w:pPr>
              <w:jc w:val="both"/>
              <w:rPr>
                <w:sz w:val="20"/>
                <w:szCs w:val="20"/>
              </w:rPr>
            </w:pPr>
            <w:r w:rsidRPr="00316A2F">
              <w:rPr>
                <w:sz w:val="20"/>
                <w:szCs w:val="20"/>
              </w:rPr>
              <w:t>Уровень</w:t>
            </w:r>
            <w:r>
              <w:rPr>
                <w:sz w:val="20"/>
                <w:szCs w:val="20"/>
              </w:rPr>
              <w:t xml:space="preserve"> </w:t>
            </w:r>
            <w:r w:rsidRPr="00316A2F">
              <w:rPr>
                <w:sz w:val="20"/>
                <w:szCs w:val="20"/>
              </w:rPr>
              <w:t>комфорта</w:t>
            </w:r>
            <w:r>
              <w:rPr>
                <w:sz w:val="20"/>
                <w:szCs w:val="20"/>
              </w:rPr>
              <w:t xml:space="preserve"> </w:t>
            </w:r>
            <w:r w:rsidRPr="00316A2F">
              <w:rPr>
                <w:sz w:val="20"/>
                <w:szCs w:val="20"/>
              </w:rPr>
              <w:t>и</w:t>
            </w:r>
            <w:r>
              <w:rPr>
                <w:sz w:val="20"/>
                <w:szCs w:val="20"/>
              </w:rPr>
              <w:t xml:space="preserve"> </w:t>
            </w:r>
            <w:r w:rsidRPr="00316A2F">
              <w:rPr>
                <w:sz w:val="20"/>
                <w:szCs w:val="20"/>
              </w:rPr>
              <w:t>услуг.</w:t>
            </w:r>
            <w:r>
              <w:rPr>
                <w:sz w:val="20"/>
                <w:szCs w:val="20"/>
              </w:rPr>
              <w:t xml:space="preserve"> </w:t>
            </w:r>
            <w:r w:rsidRPr="00316A2F">
              <w:rPr>
                <w:sz w:val="20"/>
                <w:szCs w:val="20"/>
              </w:rPr>
              <w:t>Чем</w:t>
            </w:r>
            <w:r>
              <w:rPr>
                <w:sz w:val="20"/>
                <w:szCs w:val="20"/>
              </w:rPr>
              <w:t xml:space="preserve"> </w:t>
            </w:r>
            <w:r w:rsidRPr="00316A2F">
              <w:rPr>
                <w:sz w:val="20"/>
                <w:szCs w:val="20"/>
              </w:rPr>
              <w:t>выше</w:t>
            </w:r>
            <w:r>
              <w:rPr>
                <w:sz w:val="20"/>
                <w:szCs w:val="20"/>
              </w:rPr>
              <w:t xml:space="preserve"> </w:t>
            </w:r>
            <w:r w:rsidRPr="00316A2F">
              <w:rPr>
                <w:sz w:val="20"/>
                <w:szCs w:val="20"/>
              </w:rPr>
              <w:t>класс</w:t>
            </w:r>
            <w:r>
              <w:rPr>
                <w:sz w:val="20"/>
                <w:szCs w:val="20"/>
              </w:rPr>
              <w:t xml:space="preserve"> </w:t>
            </w:r>
            <w:r w:rsidRPr="00316A2F">
              <w:rPr>
                <w:sz w:val="20"/>
                <w:szCs w:val="20"/>
              </w:rPr>
              <w:t>отеля</w:t>
            </w:r>
            <w:r>
              <w:rPr>
                <w:sz w:val="20"/>
                <w:szCs w:val="20"/>
              </w:rPr>
              <w:t xml:space="preserve"> </w:t>
            </w:r>
            <w:r w:rsidRPr="00316A2F">
              <w:rPr>
                <w:sz w:val="20"/>
                <w:szCs w:val="20"/>
              </w:rPr>
              <w:t>и</w:t>
            </w:r>
            <w:r>
              <w:rPr>
                <w:sz w:val="20"/>
                <w:szCs w:val="20"/>
              </w:rPr>
              <w:t xml:space="preserve"> </w:t>
            </w:r>
            <w:r w:rsidRPr="00316A2F">
              <w:rPr>
                <w:sz w:val="20"/>
                <w:szCs w:val="20"/>
              </w:rPr>
              <w:t>больше</w:t>
            </w:r>
            <w:r>
              <w:rPr>
                <w:sz w:val="20"/>
                <w:szCs w:val="20"/>
              </w:rPr>
              <w:t xml:space="preserve"> </w:t>
            </w:r>
            <w:r w:rsidRPr="00316A2F">
              <w:rPr>
                <w:sz w:val="20"/>
                <w:szCs w:val="20"/>
              </w:rPr>
              <w:t>предоставляемых</w:t>
            </w:r>
            <w:r>
              <w:rPr>
                <w:sz w:val="20"/>
                <w:szCs w:val="20"/>
              </w:rPr>
              <w:t xml:space="preserve"> </w:t>
            </w:r>
            <w:r w:rsidRPr="00316A2F">
              <w:rPr>
                <w:sz w:val="20"/>
                <w:szCs w:val="20"/>
              </w:rPr>
              <w:t>услуг</w:t>
            </w:r>
            <w:r>
              <w:rPr>
                <w:sz w:val="20"/>
                <w:szCs w:val="20"/>
              </w:rPr>
              <w:t xml:space="preserve"> </w:t>
            </w:r>
            <w:r w:rsidRPr="00316A2F">
              <w:rPr>
                <w:sz w:val="20"/>
                <w:szCs w:val="20"/>
              </w:rPr>
              <w:t>(например,</w:t>
            </w:r>
            <w:r>
              <w:rPr>
                <w:sz w:val="20"/>
                <w:szCs w:val="20"/>
              </w:rPr>
              <w:t xml:space="preserve"> </w:t>
            </w:r>
            <w:proofErr w:type="spellStart"/>
            <w:r w:rsidRPr="00316A2F">
              <w:rPr>
                <w:sz w:val="20"/>
                <w:szCs w:val="20"/>
              </w:rPr>
              <w:t>спа</w:t>
            </w:r>
            <w:proofErr w:type="spellEnd"/>
            <w:r w:rsidRPr="00316A2F">
              <w:rPr>
                <w:sz w:val="20"/>
                <w:szCs w:val="20"/>
              </w:rPr>
              <w:t>,</w:t>
            </w:r>
            <w:r>
              <w:rPr>
                <w:sz w:val="20"/>
                <w:szCs w:val="20"/>
              </w:rPr>
              <w:t xml:space="preserve"> </w:t>
            </w:r>
            <w:r w:rsidRPr="00316A2F">
              <w:rPr>
                <w:sz w:val="20"/>
                <w:szCs w:val="20"/>
              </w:rPr>
              <w:t>бассейн,</w:t>
            </w:r>
            <w:r>
              <w:rPr>
                <w:sz w:val="20"/>
                <w:szCs w:val="20"/>
              </w:rPr>
              <w:t xml:space="preserve"> </w:t>
            </w:r>
            <w:r w:rsidRPr="00316A2F">
              <w:rPr>
                <w:sz w:val="20"/>
                <w:szCs w:val="20"/>
              </w:rPr>
              <w:t>фитнес-центр),</w:t>
            </w:r>
            <w:r>
              <w:rPr>
                <w:sz w:val="20"/>
                <w:szCs w:val="20"/>
              </w:rPr>
              <w:t xml:space="preserve"> </w:t>
            </w:r>
            <w:r w:rsidRPr="00316A2F">
              <w:rPr>
                <w:sz w:val="20"/>
                <w:szCs w:val="20"/>
              </w:rPr>
              <w:t>тем</w:t>
            </w:r>
            <w:r>
              <w:rPr>
                <w:sz w:val="20"/>
                <w:szCs w:val="20"/>
              </w:rPr>
              <w:t xml:space="preserve"> </w:t>
            </w:r>
            <w:r w:rsidRPr="00316A2F">
              <w:rPr>
                <w:sz w:val="20"/>
                <w:szCs w:val="20"/>
              </w:rPr>
              <w:t>выше</w:t>
            </w:r>
            <w:r>
              <w:rPr>
                <w:sz w:val="20"/>
                <w:szCs w:val="20"/>
              </w:rPr>
              <w:t xml:space="preserve"> </w:t>
            </w:r>
            <w:r w:rsidRPr="00316A2F">
              <w:rPr>
                <w:sz w:val="20"/>
                <w:szCs w:val="20"/>
              </w:rPr>
              <w:t>цена.</w:t>
            </w:r>
          </w:p>
          <w:p w:rsidR="00050B13" w:rsidRPr="00316A2F" w:rsidRDefault="00050B13" w:rsidP="00050B13">
            <w:pPr>
              <w:jc w:val="both"/>
              <w:rPr>
                <w:sz w:val="20"/>
                <w:szCs w:val="20"/>
              </w:rPr>
            </w:pPr>
            <w:r w:rsidRPr="00316A2F">
              <w:rPr>
                <w:sz w:val="20"/>
                <w:szCs w:val="20"/>
              </w:rPr>
              <w:t>Спрос</w:t>
            </w:r>
            <w:r>
              <w:rPr>
                <w:sz w:val="20"/>
                <w:szCs w:val="20"/>
              </w:rPr>
              <w:t xml:space="preserve"> </w:t>
            </w:r>
            <w:r w:rsidRPr="00316A2F">
              <w:rPr>
                <w:sz w:val="20"/>
                <w:szCs w:val="20"/>
              </w:rPr>
              <w:t>и</w:t>
            </w:r>
            <w:r>
              <w:rPr>
                <w:sz w:val="20"/>
                <w:szCs w:val="20"/>
              </w:rPr>
              <w:t xml:space="preserve"> </w:t>
            </w:r>
            <w:r w:rsidRPr="00316A2F">
              <w:rPr>
                <w:sz w:val="20"/>
                <w:szCs w:val="20"/>
              </w:rPr>
              <w:t>сезонность.</w:t>
            </w:r>
            <w:r>
              <w:rPr>
                <w:sz w:val="20"/>
                <w:szCs w:val="20"/>
              </w:rPr>
              <w:t xml:space="preserve"> </w:t>
            </w:r>
            <w:r w:rsidRPr="00316A2F">
              <w:rPr>
                <w:sz w:val="20"/>
                <w:szCs w:val="20"/>
              </w:rPr>
              <w:t>Цены</w:t>
            </w:r>
            <w:r>
              <w:rPr>
                <w:sz w:val="20"/>
                <w:szCs w:val="20"/>
              </w:rPr>
              <w:t xml:space="preserve"> </w:t>
            </w:r>
            <w:r w:rsidRPr="00316A2F">
              <w:rPr>
                <w:sz w:val="20"/>
                <w:szCs w:val="20"/>
              </w:rPr>
              <w:t>могут</w:t>
            </w:r>
            <w:r>
              <w:rPr>
                <w:sz w:val="20"/>
                <w:szCs w:val="20"/>
              </w:rPr>
              <w:t xml:space="preserve"> </w:t>
            </w:r>
            <w:r w:rsidRPr="00316A2F">
              <w:rPr>
                <w:sz w:val="20"/>
                <w:szCs w:val="20"/>
              </w:rPr>
              <w:t>варьироваться</w:t>
            </w:r>
            <w:r>
              <w:rPr>
                <w:sz w:val="20"/>
                <w:szCs w:val="20"/>
              </w:rPr>
              <w:t xml:space="preserve"> </w:t>
            </w:r>
            <w:r w:rsidRPr="00316A2F">
              <w:rPr>
                <w:sz w:val="20"/>
                <w:szCs w:val="20"/>
              </w:rPr>
              <w:t>в</w:t>
            </w:r>
            <w:r>
              <w:rPr>
                <w:sz w:val="20"/>
                <w:szCs w:val="20"/>
              </w:rPr>
              <w:t xml:space="preserve"> </w:t>
            </w:r>
            <w:r w:rsidRPr="00316A2F">
              <w:rPr>
                <w:sz w:val="20"/>
                <w:szCs w:val="20"/>
              </w:rPr>
              <w:t>зависимости</w:t>
            </w:r>
            <w:r>
              <w:rPr>
                <w:sz w:val="20"/>
                <w:szCs w:val="20"/>
              </w:rPr>
              <w:t xml:space="preserve"> </w:t>
            </w:r>
            <w:r w:rsidRPr="00316A2F">
              <w:rPr>
                <w:sz w:val="20"/>
                <w:szCs w:val="20"/>
              </w:rPr>
              <w:t>от</w:t>
            </w:r>
            <w:r>
              <w:rPr>
                <w:sz w:val="20"/>
                <w:szCs w:val="20"/>
              </w:rPr>
              <w:t xml:space="preserve"> </w:t>
            </w:r>
            <w:r w:rsidRPr="00316A2F">
              <w:rPr>
                <w:sz w:val="20"/>
                <w:szCs w:val="20"/>
              </w:rPr>
              <w:t>сезона,</w:t>
            </w:r>
            <w:r>
              <w:rPr>
                <w:sz w:val="20"/>
                <w:szCs w:val="20"/>
              </w:rPr>
              <w:t xml:space="preserve"> </w:t>
            </w:r>
            <w:r w:rsidRPr="00316A2F">
              <w:rPr>
                <w:sz w:val="20"/>
                <w:szCs w:val="20"/>
              </w:rPr>
              <w:t>местных</w:t>
            </w:r>
            <w:r>
              <w:rPr>
                <w:sz w:val="20"/>
                <w:szCs w:val="20"/>
              </w:rPr>
              <w:t xml:space="preserve"> </w:t>
            </w:r>
            <w:r w:rsidRPr="00316A2F">
              <w:rPr>
                <w:sz w:val="20"/>
                <w:szCs w:val="20"/>
              </w:rPr>
              <w:t>мероприятий</w:t>
            </w:r>
            <w:r>
              <w:rPr>
                <w:sz w:val="20"/>
                <w:szCs w:val="20"/>
              </w:rPr>
              <w:t xml:space="preserve"> </w:t>
            </w:r>
            <w:r w:rsidRPr="00316A2F">
              <w:rPr>
                <w:sz w:val="20"/>
                <w:szCs w:val="20"/>
              </w:rPr>
              <w:t>и</w:t>
            </w:r>
            <w:r>
              <w:rPr>
                <w:sz w:val="20"/>
                <w:szCs w:val="20"/>
              </w:rPr>
              <w:t xml:space="preserve"> </w:t>
            </w:r>
            <w:r w:rsidRPr="00316A2F">
              <w:rPr>
                <w:sz w:val="20"/>
                <w:szCs w:val="20"/>
              </w:rPr>
              <w:t>общего</w:t>
            </w:r>
            <w:r>
              <w:rPr>
                <w:sz w:val="20"/>
                <w:szCs w:val="20"/>
              </w:rPr>
              <w:t xml:space="preserve"> </w:t>
            </w:r>
            <w:r w:rsidRPr="00316A2F">
              <w:rPr>
                <w:sz w:val="20"/>
                <w:szCs w:val="20"/>
              </w:rPr>
              <w:t>спроса</w:t>
            </w:r>
            <w:r>
              <w:rPr>
                <w:sz w:val="20"/>
                <w:szCs w:val="20"/>
              </w:rPr>
              <w:t xml:space="preserve"> </w:t>
            </w:r>
            <w:r w:rsidRPr="00316A2F">
              <w:rPr>
                <w:sz w:val="20"/>
                <w:szCs w:val="20"/>
              </w:rPr>
              <w:t>на</w:t>
            </w:r>
            <w:r>
              <w:rPr>
                <w:sz w:val="20"/>
                <w:szCs w:val="20"/>
              </w:rPr>
              <w:t xml:space="preserve"> </w:t>
            </w:r>
            <w:r w:rsidRPr="00316A2F">
              <w:rPr>
                <w:sz w:val="20"/>
                <w:szCs w:val="20"/>
              </w:rPr>
              <w:t>размещение.</w:t>
            </w:r>
          </w:p>
          <w:p w:rsidR="00050B13" w:rsidRPr="00316A2F" w:rsidRDefault="00050B13" w:rsidP="00050B13">
            <w:pPr>
              <w:jc w:val="both"/>
              <w:rPr>
                <w:sz w:val="20"/>
                <w:szCs w:val="20"/>
              </w:rPr>
            </w:pPr>
            <w:r w:rsidRPr="00316A2F">
              <w:rPr>
                <w:sz w:val="20"/>
                <w:szCs w:val="20"/>
              </w:rPr>
              <w:t>Конкуренция.</w:t>
            </w:r>
            <w:r>
              <w:rPr>
                <w:sz w:val="20"/>
                <w:szCs w:val="20"/>
              </w:rPr>
              <w:t xml:space="preserve"> </w:t>
            </w:r>
            <w:r w:rsidRPr="00316A2F">
              <w:rPr>
                <w:sz w:val="20"/>
                <w:szCs w:val="20"/>
              </w:rPr>
              <w:t>Цены</w:t>
            </w:r>
            <w:r>
              <w:rPr>
                <w:sz w:val="20"/>
                <w:szCs w:val="20"/>
              </w:rPr>
              <w:t xml:space="preserve"> </w:t>
            </w:r>
            <w:r w:rsidRPr="00316A2F">
              <w:rPr>
                <w:sz w:val="20"/>
                <w:szCs w:val="20"/>
              </w:rPr>
              <w:t>также</w:t>
            </w:r>
            <w:r>
              <w:rPr>
                <w:sz w:val="20"/>
                <w:szCs w:val="20"/>
              </w:rPr>
              <w:t xml:space="preserve"> </w:t>
            </w:r>
            <w:r w:rsidRPr="00316A2F">
              <w:rPr>
                <w:sz w:val="20"/>
                <w:szCs w:val="20"/>
              </w:rPr>
              <w:t>определяются</w:t>
            </w:r>
            <w:r>
              <w:rPr>
                <w:sz w:val="20"/>
                <w:szCs w:val="20"/>
              </w:rPr>
              <w:t xml:space="preserve"> </w:t>
            </w:r>
            <w:r w:rsidRPr="00316A2F">
              <w:rPr>
                <w:sz w:val="20"/>
                <w:szCs w:val="20"/>
              </w:rPr>
              <w:t>конкуренцией</w:t>
            </w:r>
            <w:r>
              <w:rPr>
                <w:sz w:val="20"/>
                <w:szCs w:val="20"/>
              </w:rPr>
              <w:t xml:space="preserve"> </w:t>
            </w:r>
            <w:r w:rsidRPr="00316A2F">
              <w:rPr>
                <w:sz w:val="20"/>
                <w:szCs w:val="20"/>
              </w:rPr>
              <w:t>в</w:t>
            </w:r>
            <w:r>
              <w:rPr>
                <w:sz w:val="20"/>
                <w:szCs w:val="20"/>
              </w:rPr>
              <w:t xml:space="preserve"> </w:t>
            </w:r>
            <w:r w:rsidRPr="00316A2F">
              <w:rPr>
                <w:sz w:val="20"/>
                <w:szCs w:val="20"/>
              </w:rPr>
              <w:t>регионе.</w:t>
            </w:r>
            <w:r>
              <w:rPr>
                <w:sz w:val="20"/>
                <w:szCs w:val="20"/>
              </w:rPr>
              <w:t xml:space="preserve"> </w:t>
            </w:r>
            <w:r w:rsidRPr="00316A2F">
              <w:rPr>
                <w:sz w:val="20"/>
                <w:szCs w:val="20"/>
              </w:rPr>
              <w:t>Отели</w:t>
            </w:r>
            <w:r>
              <w:rPr>
                <w:sz w:val="20"/>
                <w:szCs w:val="20"/>
              </w:rPr>
              <w:t xml:space="preserve"> </w:t>
            </w:r>
            <w:r w:rsidRPr="00316A2F">
              <w:rPr>
                <w:sz w:val="20"/>
                <w:szCs w:val="20"/>
              </w:rPr>
              <w:t>могут</w:t>
            </w:r>
            <w:r>
              <w:rPr>
                <w:sz w:val="20"/>
                <w:szCs w:val="20"/>
              </w:rPr>
              <w:t xml:space="preserve"> </w:t>
            </w:r>
            <w:r w:rsidRPr="00316A2F">
              <w:rPr>
                <w:sz w:val="20"/>
                <w:szCs w:val="20"/>
              </w:rPr>
              <w:t>адаптировать</w:t>
            </w:r>
            <w:r>
              <w:rPr>
                <w:sz w:val="20"/>
                <w:szCs w:val="20"/>
              </w:rPr>
              <w:t xml:space="preserve"> </w:t>
            </w:r>
            <w:r w:rsidRPr="00316A2F">
              <w:rPr>
                <w:sz w:val="20"/>
                <w:szCs w:val="20"/>
              </w:rPr>
              <w:t>свои</w:t>
            </w:r>
            <w:r>
              <w:rPr>
                <w:sz w:val="20"/>
                <w:szCs w:val="20"/>
              </w:rPr>
              <w:t xml:space="preserve"> </w:t>
            </w:r>
            <w:r w:rsidRPr="00316A2F">
              <w:rPr>
                <w:sz w:val="20"/>
                <w:szCs w:val="20"/>
              </w:rPr>
              <w:t>цены,</w:t>
            </w:r>
            <w:r>
              <w:rPr>
                <w:sz w:val="20"/>
                <w:szCs w:val="20"/>
              </w:rPr>
              <w:t xml:space="preserve"> </w:t>
            </w:r>
            <w:r w:rsidRPr="00316A2F">
              <w:rPr>
                <w:sz w:val="20"/>
                <w:szCs w:val="20"/>
              </w:rPr>
              <w:t>чтобы</w:t>
            </w:r>
            <w:r>
              <w:rPr>
                <w:sz w:val="20"/>
                <w:szCs w:val="20"/>
              </w:rPr>
              <w:t xml:space="preserve"> </w:t>
            </w:r>
            <w:r w:rsidRPr="00316A2F">
              <w:rPr>
                <w:sz w:val="20"/>
                <w:szCs w:val="20"/>
              </w:rPr>
              <w:t>оставаться</w:t>
            </w:r>
            <w:r>
              <w:rPr>
                <w:sz w:val="20"/>
                <w:szCs w:val="20"/>
              </w:rPr>
              <w:t xml:space="preserve"> </w:t>
            </w:r>
            <w:r w:rsidRPr="00316A2F">
              <w:rPr>
                <w:sz w:val="20"/>
                <w:szCs w:val="20"/>
              </w:rPr>
              <w:t>конкурентоспособными.</w:t>
            </w:r>
          </w:p>
          <w:p w:rsidR="00050B13" w:rsidRPr="00316A2F" w:rsidRDefault="00050B13" w:rsidP="00050B13">
            <w:pPr>
              <w:jc w:val="both"/>
              <w:rPr>
                <w:sz w:val="20"/>
                <w:szCs w:val="20"/>
              </w:rPr>
            </w:pPr>
            <w:r w:rsidRPr="00316A2F">
              <w:rPr>
                <w:sz w:val="20"/>
                <w:szCs w:val="20"/>
              </w:rPr>
              <w:lastRenderedPageBreak/>
              <w:t>Целевая</w:t>
            </w:r>
            <w:r>
              <w:rPr>
                <w:sz w:val="20"/>
                <w:szCs w:val="20"/>
              </w:rPr>
              <w:t xml:space="preserve"> </w:t>
            </w:r>
            <w:r w:rsidRPr="00316A2F">
              <w:rPr>
                <w:sz w:val="20"/>
                <w:szCs w:val="20"/>
              </w:rPr>
              <w:t>аудитория.</w:t>
            </w:r>
            <w:r>
              <w:rPr>
                <w:sz w:val="20"/>
                <w:szCs w:val="20"/>
              </w:rPr>
              <w:t xml:space="preserve"> </w:t>
            </w:r>
            <w:r w:rsidRPr="00316A2F">
              <w:rPr>
                <w:sz w:val="20"/>
                <w:szCs w:val="20"/>
              </w:rPr>
              <w:t>Отели</w:t>
            </w:r>
            <w:r>
              <w:rPr>
                <w:sz w:val="20"/>
                <w:szCs w:val="20"/>
              </w:rPr>
              <w:t xml:space="preserve"> </w:t>
            </w:r>
            <w:r w:rsidRPr="00316A2F">
              <w:rPr>
                <w:sz w:val="20"/>
                <w:szCs w:val="20"/>
              </w:rPr>
              <w:t>могут</w:t>
            </w:r>
            <w:r>
              <w:rPr>
                <w:sz w:val="20"/>
                <w:szCs w:val="20"/>
              </w:rPr>
              <w:t xml:space="preserve"> </w:t>
            </w:r>
            <w:r w:rsidRPr="00316A2F">
              <w:rPr>
                <w:sz w:val="20"/>
                <w:szCs w:val="20"/>
              </w:rPr>
              <w:t>устанавливать</w:t>
            </w:r>
            <w:r>
              <w:rPr>
                <w:sz w:val="20"/>
                <w:szCs w:val="20"/>
              </w:rPr>
              <w:t xml:space="preserve"> </w:t>
            </w:r>
            <w:r w:rsidRPr="00316A2F">
              <w:rPr>
                <w:sz w:val="20"/>
                <w:szCs w:val="20"/>
              </w:rPr>
              <w:t>цены,</w:t>
            </w:r>
            <w:r>
              <w:rPr>
                <w:sz w:val="20"/>
                <w:szCs w:val="20"/>
              </w:rPr>
              <w:t xml:space="preserve"> </w:t>
            </w:r>
            <w:r w:rsidRPr="00316A2F">
              <w:rPr>
                <w:sz w:val="20"/>
                <w:szCs w:val="20"/>
              </w:rPr>
              <w:t>исходя</w:t>
            </w:r>
            <w:r>
              <w:rPr>
                <w:sz w:val="20"/>
                <w:szCs w:val="20"/>
              </w:rPr>
              <w:t xml:space="preserve"> </w:t>
            </w:r>
            <w:r w:rsidRPr="00316A2F">
              <w:rPr>
                <w:sz w:val="20"/>
                <w:szCs w:val="20"/>
              </w:rPr>
              <w:t>из</w:t>
            </w:r>
            <w:r>
              <w:rPr>
                <w:sz w:val="20"/>
                <w:szCs w:val="20"/>
              </w:rPr>
              <w:t xml:space="preserve"> </w:t>
            </w:r>
            <w:r w:rsidRPr="00316A2F">
              <w:rPr>
                <w:sz w:val="20"/>
                <w:szCs w:val="20"/>
              </w:rPr>
              <w:t>своей</w:t>
            </w:r>
            <w:r>
              <w:rPr>
                <w:sz w:val="20"/>
                <w:szCs w:val="20"/>
              </w:rPr>
              <w:t xml:space="preserve"> </w:t>
            </w:r>
            <w:r w:rsidRPr="00316A2F">
              <w:rPr>
                <w:sz w:val="20"/>
                <w:szCs w:val="20"/>
              </w:rPr>
              <w:t>целевой</w:t>
            </w:r>
            <w:r>
              <w:rPr>
                <w:sz w:val="20"/>
                <w:szCs w:val="20"/>
              </w:rPr>
              <w:t xml:space="preserve"> </w:t>
            </w:r>
            <w:r w:rsidRPr="00316A2F">
              <w:rPr>
                <w:sz w:val="20"/>
                <w:szCs w:val="20"/>
              </w:rPr>
              <w:t>аудитории,</w:t>
            </w:r>
            <w:r>
              <w:rPr>
                <w:sz w:val="20"/>
                <w:szCs w:val="20"/>
              </w:rPr>
              <w:t xml:space="preserve"> </w:t>
            </w:r>
            <w:r w:rsidRPr="00316A2F">
              <w:rPr>
                <w:sz w:val="20"/>
                <w:szCs w:val="20"/>
              </w:rPr>
              <w:t>например,</w:t>
            </w:r>
            <w:r>
              <w:rPr>
                <w:sz w:val="20"/>
                <w:szCs w:val="20"/>
              </w:rPr>
              <w:t xml:space="preserve"> </w:t>
            </w:r>
            <w:r w:rsidRPr="00316A2F">
              <w:rPr>
                <w:sz w:val="20"/>
                <w:szCs w:val="20"/>
              </w:rPr>
              <w:t>бюджетных</w:t>
            </w:r>
            <w:r>
              <w:rPr>
                <w:sz w:val="20"/>
                <w:szCs w:val="20"/>
              </w:rPr>
              <w:t xml:space="preserve"> </w:t>
            </w:r>
            <w:r w:rsidRPr="00316A2F">
              <w:rPr>
                <w:sz w:val="20"/>
                <w:szCs w:val="20"/>
              </w:rPr>
              <w:t>путешественников</w:t>
            </w:r>
            <w:r>
              <w:rPr>
                <w:sz w:val="20"/>
                <w:szCs w:val="20"/>
              </w:rPr>
              <w:t xml:space="preserve"> </w:t>
            </w:r>
            <w:r w:rsidRPr="00316A2F">
              <w:rPr>
                <w:sz w:val="20"/>
                <w:szCs w:val="20"/>
              </w:rPr>
              <w:t>или</w:t>
            </w:r>
            <w:r>
              <w:rPr>
                <w:sz w:val="20"/>
                <w:szCs w:val="20"/>
              </w:rPr>
              <w:t xml:space="preserve"> </w:t>
            </w:r>
            <w:r w:rsidRPr="00316A2F">
              <w:rPr>
                <w:sz w:val="20"/>
                <w:szCs w:val="20"/>
              </w:rPr>
              <w:t>бизнес-клиентов.</w:t>
            </w:r>
          </w:p>
          <w:p w:rsidR="00050B13" w:rsidRPr="00316A2F" w:rsidRDefault="00050B13" w:rsidP="00050B13">
            <w:pPr>
              <w:jc w:val="both"/>
              <w:rPr>
                <w:sz w:val="20"/>
                <w:szCs w:val="20"/>
              </w:rPr>
            </w:pPr>
            <w:r w:rsidRPr="00316A2F">
              <w:rPr>
                <w:sz w:val="20"/>
                <w:szCs w:val="20"/>
              </w:rPr>
              <w:t>Экономические</w:t>
            </w:r>
            <w:r>
              <w:rPr>
                <w:sz w:val="20"/>
                <w:szCs w:val="20"/>
              </w:rPr>
              <w:t xml:space="preserve"> </w:t>
            </w:r>
            <w:r w:rsidRPr="00316A2F">
              <w:rPr>
                <w:sz w:val="20"/>
                <w:szCs w:val="20"/>
              </w:rPr>
              <w:t>факторы.</w:t>
            </w:r>
            <w:r>
              <w:rPr>
                <w:sz w:val="20"/>
                <w:szCs w:val="20"/>
              </w:rPr>
              <w:t xml:space="preserve"> </w:t>
            </w:r>
            <w:r w:rsidRPr="00316A2F">
              <w:rPr>
                <w:sz w:val="20"/>
                <w:szCs w:val="20"/>
              </w:rPr>
              <w:t>Общая</w:t>
            </w:r>
            <w:r>
              <w:rPr>
                <w:sz w:val="20"/>
                <w:szCs w:val="20"/>
              </w:rPr>
              <w:t xml:space="preserve"> </w:t>
            </w:r>
            <w:r w:rsidRPr="00316A2F">
              <w:rPr>
                <w:sz w:val="20"/>
                <w:szCs w:val="20"/>
              </w:rPr>
              <w:t>экономическая</w:t>
            </w:r>
            <w:r>
              <w:rPr>
                <w:sz w:val="20"/>
                <w:szCs w:val="20"/>
              </w:rPr>
              <w:t xml:space="preserve"> </w:t>
            </w:r>
            <w:r w:rsidRPr="00316A2F">
              <w:rPr>
                <w:sz w:val="20"/>
                <w:szCs w:val="20"/>
              </w:rPr>
              <w:t>ситуация</w:t>
            </w:r>
            <w:r>
              <w:rPr>
                <w:sz w:val="20"/>
                <w:szCs w:val="20"/>
              </w:rPr>
              <w:t xml:space="preserve"> </w:t>
            </w:r>
            <w:r w:rsidRPr="00316A2F">
              <w:rPr>
                <w:sz w:val="20"/>
                <w:szCs w:val="20"/>
              </w:rPr>
              <w:t>в</w:t>
            </w:r>
            <w:r>
              <w:rPr>
                <w:sz w:val="20"/>
                <w:szCs w:val="20"/>
              </w:rPr>
              <w:t xml:space="preserve"> </w:t>
            </w:r>
            <w:r w:rsidRPr="00316A2F">
              <w:rPr>
                <w:sz w:val="20"/>
                <w:szCs w:val="20"/>
              </w:rPr>
              <w:t>стране</w:t>
            </w:r>
            <w:r>
              <w:rPr>
                <w:sz w:val="20"/>
                <w:szCs w:val="20"/>
              </w:rPr>
              <w:t xml:space="preserve"> </w:t>
            </w:r>
            <w:r w:rsidRPr="00316A2F">
              <w:rPr>
                <w:sz w:val="20"/>
                <w:szCs w:val="20"/>
              </w:rPr>
              <w:t>или</w:t>
            </w:r>
            <w:r>
              <w:rPr>
                <w:sz w:val="20"/>
                <w:szCs w:val="20"/>
              </w:rPr>
              <w:t xml:space="preserve"> </w:t>
            </w:r>
            <w:r w:rsidRPr="00316A2F">
              <w:rPr>
                <w:sz w:val="20"/>
                <w:szCs w:val="20"/>
              </w:rPr>
              <w:t>регионе</w:t>
            </w:r>
            <w:r>
              <w:rPr>
                <w:sz w:val="20"/>
                <w:szCs w:val="20"/>
              </w:rPr>
              <w:t xml:space="preserve"> </w:t>
            </w:r>
            <w:r w:rsidRPr="00316A2F">
              <w:rPr>
                <w:sz w:val="20"/>
                <w:szCs w:val="20"/>
              </w:rPr>
              <w:t>также</w:t>
            </w:r>
            <w:r>
              <w:rPr>
                <w:sz w:val="20"/>
                <w:szCs w:val="20"/>
              </w:rPr>
              <w:t xml:space="preserve"> </w:t>
            </w:r>
            <w:r w:rsidRPr="00316A2F">
              <w:rPr>
                <w:sz w:val="20"/>
                <w:szCs w:val="20"/>
              </w:rPr>
              <w:t>может</w:t>
            </w:r>
            <w:r>
              <w:rPr>
                <w:sz w:val="20"/>
                <w:szCs w:val="20"/>
              </w:rPr>
              <w:t xml:space="preserve"> </w:t>
            </w:r>
            <w:r w:rsidRPr="00316A2F">
              <w:rPr>
                <w:sz w:val="20"/>
                <w:szCs w:val="20"/>
              </w:rPr>
              <w:t>влиять</w:t>
            </w:r>
            <w:r>
              <w:rPr>
                <w:sz w:val="20"/>
                <w:szCs w:val="20"/>
              </w:rPr>
              <w:t xml:space="preserve"> </w:t>
            </w:r>
            <w:r w:rsidRPr="00316A2F">
              <w:rPr>
                <w:sz w:val="20"/>
                <w:szCs w:val="20"/>
              </w:rPr>
              <w:t>на</w:t>
            </w:r>
            <w:r>
              <w:rPr>
                <w:sz w:val="20"/>
                <w:szCs w:val="20"/>
              </w:rPr>
              <w:t xml:space="preserve"> </w:t>
            </w:r>
            <w:r w:rsidRPr="00316A2F">
              <w:rPr>
                <w:sz w:val="20"/>
                <w:szCs w:val="20"/>
              </w:rPr>
              <w:t>ценовую</w:t>
            </w:r>
            <w:r>
              <w:rPr>
                <w:sz w:val="20"/>
                <w:szCs w:val="20"/>
              </w:rPr>
              <w:t xml:space="preserve"> </w:t>
            </w:r>
            <w:r w:rsidRPr="00316A2F">
              <w:rPr>
                <w:sz w:val="20"/>
                <w:szCs w:val="20"/>
              </w:rPr>
              <w:t>политику.</w:t>
            </w:r>
          </w:p>
          <w:p w:rsidR="00050B13" w:rsidRPr="00316A2F" w:rsidRDefault="00050B13" w:rsidP="00050B13">
            <w:pPr>
              <w:jc w:val="both"/>
              <w:rPr>
                <w:sz w:val="20"/>
                <w:szCs w:val="20"/>
              </w:rPr>
            </w:pPr>
            <w:r w:rsidRPr="00316A2F">
              <w:rPr>
                <w:sz w:val="20"/>
                <w:szCs w:val="20"/>
              </w:rPr>
              <w:t>Издержки</w:t>
            </w:r>
            <w:r>
              <w:rPr>
                <w:sz w:val="20"/>
                <w:szCs w:val="20"/>
              </w:rPr>
              <w:t xml:space="preserve"> </w:t>
            </w:r>
            <w:r w:rsidRPr="00316A2F">
              <w:rPr>
                <w:sz w:val="20"/>
                <w:szCs w:val="20"/>
              </w:rPr>
              <w:t>и</w:t>
            </w:r>
            <w:r>
              <w:rPr>
                <w:sz w:val="20"/>
                <w:szCs w:val="20"/>
              </w:rPr>
              <w:t xml:space="preserve"> </w:t>
            </w:r>
            <w:r w:rsidRPr="00316A2F">
              <w:rPr>
                <w:sz w:val="20"/>
                <w:szCs w:val="20"/>
              </w:rPr>
              <w:t>прибыльность.</w:t>
            </w:r>
            <w:r>
              <w:rPr>
                <w:sz w:val="20"/>
                <w:szCs w:val="20"/>
              </w:rPr>
              <w:t xml:space="preserve"> </w:t>
            </w:r>
            <w:r w:rsidRPr="00316A2F">
              <w:rPr>
                <w:sz w:val="20"/>
                <w:szCs w:val="20"/>
              </w:rPr>
              <w:t>Управление</w:t>
            </w:r>
            <w:r>
              <w:rPr>
                <w:sz w:val="20"/>
                <w:szCs w:val="20"/>
              </w:rPr>
              <w:t xml:space="preserve"> </w:t>
            </w:r>
            <w:r w:rsidRPr="00316A2F">
              <w:rPr>
                <w:sz w:val="20"/>
                <w:szCs w:val="20"/>
              </w:rPr>
              <w:t>ценами</w:t>
            </w:r>
            <w:r>
              <w:rPr>
                <w:sz w:val="20"/>
                <w:szCs w:val="20"/>
              </w:rPr>
              <w:t xml:space="preserve"> </w:t>
            </w:r>
            <w:r w:rsidRPr="00316A2F">
              <w:rPr>
                <w:sz w:val="20"/>
                <w:szCs w:val="20"/>
              </w:rPr>
              <w:t>также</w:t>
            </w:r>
            <w:r>
              <w:rPr>
                <w:sz w:val="20"/>
                <w:szCs w:val="20"/>
              </w:rPr>
              <w:t xml:space="preserve"> </w:t>
            </w:r>
            <w:r w:rsidRPr="00316A2F">
              <w:rPr>
                <w:sz w:val="20"/>
                <w:szCs w:val="20"/>
              </w:rPr>
              <w:t>зависит</w:t>
            </w:r>
            <w:r>
              <w:rPr>
                <w:sz w:val="20"/>
                <w:szCs w:val="20"/>
              </w:rPr>
              <w:t xml:space="preserve"> </w:t>
            </w:r>
            <w:r w:rsidRPr="00316A2F">
              <w:rPr>
                <w:sz w:val="20"/>
                <w:szCs w:val="20"/>
              </w:rPr>
              <w:t>от</w:t>
            </w:r>
            <w:r>
              <w:rPr>
                <w:sz w:val="20"/>
                <w:szCs w:val="20"/>
              </w:rPr>
              <w:t xml:space="preserve"> </w:t>
            </w:r>
            <w:r w:rsidRPr="00316A2F">
              <w:rPr>
                <w:sz w:val="20"/>
                <w:szCs w:val="20"/>
              </w:rPr>
              <w:t>затрат</w:t>
            </w:r>
            <w:r>
              <w:rPr>
                <w:sz w:val="20"/>
                <w:szCs w:val="20"/>
              </w:rPr>
              <w:t xml:space="preserve"> </w:t>
            </w:r>
            <w:r w:rsidRPr="00316A2F">
              <w:rPr>
                <w:sz w:val="20"/>
                <w:szCs w:val="20"/>
              </w:rPr>
              <w:t>на</w:t>
            </w:r>
            <w:r>
              <w:rPr>
                <w:sz w:val="20"/>
                <w:szCs w:val="20"/>
              </w:rPr>
              <w:t xml:space="preserve"> </w:t>
            </w:r>
            <w:r w:rsidRPr="00316A2F">
              <w:rPr>
                <w:sz w:val="20"/>
                <w:szCs w:val="20"/>
              </w:rPr>
              <w:t>обслуживание,</w:t>
            </w:r>
            <w:r>
              <w:rPr>
                <w:sz w:val="20"/>
                <w:szCs w:val="20"/>
              </w:rPr>
              <w:t xml:space="preserve"> </w:t>
            </w:r>
            <w:r w:rsidRPr="00316A2F">
              <w:rPr>
                <w:sz w:val="20"/>
                <w:szCs w:val="20"/>
              </w:rPr>
              <w:t>персонал,</w:t>
            </w:r>
            <w:r>
              <w:rPr>
                <w:sz w:val="20"/>
                <w:szCs w:val="20"/>
              </w:rPr>
              <w:t xml:space="preserve"> </w:t>
            </w:r>
            <w:r w:rsidRPr="00316A2F">
              <w:rPr>
                <w:sz w:val="20"/>
                <w:szCs w:val="20"/>
              </w:rPr>
              <w:t>обслуживание</w:t>
            </w:r>
            <w:r>
              <w:rPr>
                <w:sz w:val="20"/>
                <w:szCs w:val="20"/>
              </w:rPr>
              <w:t xml:space="preserve"> </w:t>
            </w:r>
            <w:r w:rsidRPr="00316A2F">
              <w:rPr>
                <w:sz w:val="20"/>
                <w:szCs w:val="20"/>
              </w:rPr>
              <w:t>и</w:t>
            </w:r>
            <w:r>
              <w:rPr>
                <w:sz w:val="20"/>
                <w:szCs w:val="20"/>
              </w:rPr>
              <w:t xml:space="preserve"> </w:t>
            </w:r>
            <w:r w:rsidRPr="00316A2F">
              <w:rPr>
                <w:sz w:val="20"/>
                <w:szCs w:val="20"/>
              </w:rPr>
              <w:t>других</w:t>
            </w:r>
            <w:r>
              <w:rPr>
                <w:sz w:val="20"/>
                <w:szCs w:val="20"/>
              </w:rPr>
              <w:t xml:space="preserve"> </w:t>
            </w:r>
            <w:r w:rsidRPr="00316A2F">
              <w:rPr>
                <w:sz w:val="20"/>
                <w:szCs w:val="20"/>
              </w:rPr>
              <w:t>операционных</w:t>
            </w:r>
            <w:r>
              <w:rPr>
                <w:sz w:val="20"/>
                <w:szCs w:val="20"/>
              </w:rPr>
              <w:t xml:space="preserve"> </w:t>
            </w:r>
            <w:r w:rsidRPr="00316A2F">
              <w:rPr>
                <w:sz w:val="20"/>
                <w:szCs w:val="20"/>
              </w:rPr>
              <w:t>расходов.</w:t>
            </w:r>
          </w:p>
          <w:p w:rsidR="00050B13" w:rsidRPr="00316A2F" w:rsidRDefault="00050B13" w:rsidP="00050B13">
            <w:pPr>
              <w:jc w:val="both"/>
              <w:rPr>
                <w:sz w:val="20"/>
                <w:szCs w:val="20"/>
              </w:rPr>
            </w:pPr>
            <w:r w:rsidRPr="00316A2F">
              <w:rPr>
                <w:sz w:val="20"/>
                <w:szCs w:val="20"/>
              </w:rPr>
              <w:t>Отзывы</w:t>
            </w:r>
            <w:r>
              <w:rPr>
                <w:sz w:val="20"/>
                <w:szCs w:val="20"/>
              </w:rPr>
              <w:t xml:space="preserve"> </w:t>
            </w:r>
            <w:r w:rsidRPr="00316A2F">
              <w:rPr>
                <w:sz w:val="20"/>
                <w:szCs w:val="20"/>
              </w:rPr>
              <w:t>и</w:t>
            </w:r>
            <w:r>
              <w:rPr>
                <w:sz w:val="20"/>
                <w:szCs w:val="20"/>
              </w:rPr>
              <w:t xml:space="preserve"> </w:t>
            </w:r>
            <w:r w:rsidRPr="00316A2F">
              <w:rPr>
                <w:sz w:val="20"/>
                <w:szCs w:val="20"/>
              </w:rPr>
              <w:t>репутация.</w:t>
            </w:r>
            <w:r>
              <w:rPr>
                <w:sz w:val="20"/>
                <w:szCs w:val="20"/>
              </w:rPr>
              <w:t xml:space="preserve"> </w:t>
            </w:r>
            <w:r w:rsidRPr="00316A2F">
              <w:rPr>
                <w:sz w:val="20"/>
                <w:szCs w:val="20"/>
              </w:rPr>
              <w:t>Отели</w:t>
            </w:r>
            <w:r>
              <w:rPr>
                <w:sz w:val="20"/>
                <w:szCs w:val="20"/>
              </w:rPr>
              <w:t xml:space="preserve"> </w:t>
            </w:r>
            <w:r w:rsidRPr="00316A2F">
              <w:rPr>
                <w:sz w:val="20"/>
                <w:szCs w:val="20"/>
              </w:rPr>
              <w:t>с</w:t>
            </w:r>
            <w:r>
              <w:rPr>
                <w:sz w:val="20"/>
                <w:szCs w:val="20"/>
              </w:rPr>
              <w:t xml:space="preserve"> </w:t>
            </w:r>
            <w:r w:rsidRPr="00316A2F">
              <w:rPr>
                <w:sz w:val="20"/>
                <w:szCs w:val="20"/>
              </w:rPr>
              <w:t>высокими</w:t>
            </w:r>
            <w:r>
              <w:rPr>
                <w:sz w:val="20"/>
                <w:szCs w:val="20"/>
              </w:rPr>
              <w:t xml:space="preserve"> </w:t>
            </w:r>
            <w:r w:rsidRPr="00316A2F">
              <w:rPr>
                <w:sz w:val="20"/>
                <w:szCs w:val="20"/>
              </w:rPr>
              <w:t>рейтингами</w:t>
            </w:r>
            <w:r>
              <w:rPr>
                <w:sz w:val="20"/>
                <w:szCs w:val="20"/>
              </w:rPr>
              <w:t xml:space="preserve"> </w:t>
            </w:r>
            <w:r w:rsidRPr="00316A2F">
              <w:rPr>
                <w:sz w:val="20"/>
                <w:szCs w:val="20"/>
              </w:rPr>
              <w:t>и</w:t>
            </w:r>
            <w:r>
              <w:rPr>
                <w:sz w:val="20"/>
                <w:szCs w:val="20"/>
              </w:rPr>
              <w:t xml:space="preserve"> </w:t>
            </w:r>
            <w:r w:rsidRPr="00316A2F">
              <w:rPr>
                <w:sz w:val="20"/>
                <w:szCs w:val="20"/>
              </w:rPr>
              <w:t>положительными</w:t>
            </w:r>
            <w:r>
              <w:rPr>
                <w:sz w:val="20"/>
                <w:szCs w:val="20"/>
              </w:rPr>
              <w:t xml:space="preserve"> </w:t>
            </w:r>
            <w:r w:rsidRPr="00316A2F">
              <w:rPr>
                <w:sz w:val="20"/>
                <w:szCs w:val="20"/>
              </w:rPr>
              <w:t>отзывами</w:t>
            </w:r>
            <w:r>
              <w:rPr>
                <w:sz w:val="20"/>
                <w:szCs w:val="20"/>
              </w:rPr>
              <w:t xml:space="preserve"> </w:t>
            </w:r>
            <w:r w:rsidRPr="00316A2F">
              <w:rPr>
                <w:sz w:val="20"/>
                <w:szCs w:val="20"/>
              </w:rPr>
              <w:t>могут</w:t>
            </w:r>
            <w:r>
              <w:rPr>
                <w:sz w:val="20"/>
                <w:szCs w:val="20"/>
              </w:rPr>
              <w:t xml:space="preserve"> </w:t>
            </w:r>
            <w:r w:rsidRPr="00316A2F">
              <w:rPr>
                <w:sz w:val="20"/>
                <w:szCs w:val="20"/>
              </w:rPr>
              <w:t>устанавливать</w:t>
            </w:r>
            <w:r>
              <w:rPr>
                <w:sz w:val="20"/>
                <w:szCs w:val="20"/>
              </w:rPr>
              <w:t xml:space="preserve"> </w:t>
            </w:r>
            <w:r w:rsidRPr="00316A2F">
              <w:rPr>
                <w:sz w:val="20"/>
                <w:szCs w:val="20"/>
              </w:rPr>
              <w:t>более</w:t>
            </w:r>
            <w:r>
              <w:rPr>
                <w:sz w:val="20"/>
                <w:szCs w:val="20"/>
              </w:rPr>
              <w:t xml:space="preserve"> </w:t>
            </w:r>
            <w:r w:rsidRPr="00316A2F">
              <w:rPr>
                <w:sz w:val="20"/>
                <w:szCs w:val="20"/>
              </w:rPr>
              <w:t>высокие</w:t>
            </w:r>
            <w:r>
              <w:rPr>
                <w:sz w:val="20"/>
                <w:szCs w:val="20"/>
              </w:rPr>
              <w:t xml:space="preserve"> </w:t>
            </w:r>
            <w:r w:rsidRPr="00316A2F">
              <w:rPr>
                <w:sz w:val="20"/>
                <w:szCs w:val="20"/>
              </w:rPr>
              <w:t>цены.</w:t>
            </w:r>
          </w:p>
          <w:p w:rsidR="00050B13" w:rsidRPr="00316A2F" w:rsidRDefault="00050B13" w:rsidP="00050B13">
            <w:pPr>
              <w:jc w:val="both"/>
              <w:rPr>
                <w:sz w:val="20"/>
                <w:szCs w:val="20"/>
              </w:rPr>
            </w:pPr>
            <w:r w:rsidRPr="00316A2F">
              <w:rPr>
                <w:sz w:val="20"/>
                <w:szCs w:val="20"/>
              </w:rPr>
              <w:t>Маркетинговая</w:t>
            </w:r>
            <w:r>
              <w:rPr>
                <w:sz w:val="20"/>
                <w:szCs w:val="20"/>
              </w:rPr>
              <w:t xml:space="preserve"> </w:t>
            </w:r>
            <w:r w:rsidRPr="00316A2F">
              <w:rPr>
                <w:sz w:val="20"/>
                <w:szCs w:val="20"/>
              </w:rPr>
              <w:t>стратегия.</w:t>
            </w:r>
            <w:r>
              <w:rPr>
                <w:sz w:val="20"/>
                <w:szCs w:val="20"/>
              </w:rPr>
              <w:t xml:space="preserve"> </w:t>
            </w:r>
            <w:r w:rsidRPr="00316A2F">
              <w:rPr>
                <w:sz w:val="20"/>
                <w:szCs w:val="20"/>
              </w:rPr>
              <w:t>Маркетинговые</w:t>
            </w:r>
            <w:r>
              <w:rPr>
                <w:sz w:val="20"/>
                <w:szCs w:val="20"/>
              </w:rPr>
              <w:t xml:space="preserve"> </w:t>
            </w:r>
            <w:r w:rsidRPr="00316A2F">
              <w:rPr>
                <w:sz w:val="20"/>
                <w:szCs w:val="20"/>
              </w:rPr>
              <w:t>кампании</w:t>
            </w:r>
            <w:r>
              <w:rPr>
                <w:sz w:val="20"/>
                <w:szCs w:val="20"/>
              </w:rPr>
              <w:t xml:space="preserve"> </w:t>
            </w:r>
            <w:r w:rsidRPr="00316A2F">
              <w:rPr>
                <w:sz w:val="20"/>
                <w:szCs w:val="20"/>
              </w:rPr>
              <w:t>и</w:t>
            </w:r>
            <w:r>
              <w:rPr>
                <w:sz w:val="20"/>
                <w:szCs w:val="20"/>
              </w:rPr>
              <w:t xml:space="preserve"> </w:t>
            </w:r>
            <w:r w:rsidRPr="00316A2F">
              <w:rPr>
                <w:sz w:val="20"/>
                <w:szCs w:val="20"/>
              </w:rPr>
              <w:t>брендинг</w:t>
            </w:r>
            <w:r>
              <w:rPr>
                <w:sz w:val="20"/>
                <w:szCs w:val="20"/>
              </w:rPr>
              <w:t xml:space="preserve"> </w:t>
            </w:r>
            <w:r w:rsidRPr="00316A2F">
              <w:rPr>
                <w:sz w:val="20"/>
                <w:szCs w:val="20"/>
              </w:rPr>
              <w:t>также</w:t>
            </w:r>
            <w:r>
              <w:rPr>
                <w:sz w:val="20"/>
                <w:szCs w:val="20"/>
              </w:rPr>
              <w:t xml:space="preserve"> </w:t>
            </w:r>
            <w:r w:rsidRPr="00316A2F">
              <w:rPr>
                <w:sz w:val="20"/>
                <w:szCs w:val="20"/>
              </w:rPr>
              <w:t>играют</w:t>
            </w:r>
            <w:r>
              <w:rPr>
                <w:sz w:val="20"/>
                <w:szCs w:val="20"/>
              </w:rPr>
              <w:t xml:space="preserve"> </w:t>
            </w:r>
            <w:r w:rsidRPr="00316A2F">
              <w:rPr>
                <w:sz w:val="20"/>
                <w:szCs w:val="20"/>
              </w:rPr>
              <w:t>роль</w:t>
            </w:r>
            <w:r>
              <w:rPr>
                <w:sz w:val="20"/>
                <w:szCs w:val="20"/>
              </w:rPr>
              <w:t xml:space="preserve"> </w:t>
            </w:r>
            <w:r w:rsidRPr="00316A2F">
              <w:rPr>
                <w:sz w:val="20"/>
                <w:szCs w:val="20"/>
              </w:rPr>
              <w:t>в</w:t>
            </w:r>
            <w:r>
              <w:rPr>
                <w:sz w:val="20"/>
                <w:szCs w:val="20"/>
              </w:rPr>
              <w:t xml:space="preserve"> </w:t>
            </w:r>
            <w:r w:rsidRPr="00316A2F">
              <w:rPr>
                <w:sz w:val="20"/>
                <w:szCs w:val="20"/>
              </w:rPr>
              <w:t>формировании</w:t>
            </w:r>
            <w:r>
              <w:rPr>
                <w:sz w:val="20"/>
                <w:szCs w:val="20"/>
              </w:rPr>
              <w:t xml:space="preserve"> </w:t>
            </w:r>
            <w:r w:rsidRPr="00316A2F">
              <w:rPr>
                <w:sz w:val="20"/>
                <w:szCs w:val="20"/>
              </w:rPr>
              <w:t>ценовой</w:t>
            </w:r>
            <w:r>
              <w:rPr>
                <w:sz w:val="20"/>
                <w:szCs w:val="20"/>
              </w:rPr>
              <w:t xml:space="preserve"> </w:t>
            </w:r>
            <w:r w:rsidRPr="00316A2F">
              <w:rPr>
                <w:sz w:val="20"/>
                <w:szCs w:val="20"/>
              </w:rPr>
              <w:t>политики.</w:t>
            </w:r>
          </w:p>
          <w:p w:rsidR="00050B13" w:rsidRPr="00316A2F" w:rsidRDefault="00050B13" w:rsidP="00050B13">
            <w:pPr>
              <w:jc w:val="both"/>
              <w:rPr>
                <w:sz w:val="20"/>
                <w:szCs w:val="20"/>
              </w:rPr>
            </w:pPr>
            <w:r w:rsidRPr="00316A2F">
              <w:rPr>
                <w:sz w:val="20"/>
                <w:szCs w:val="20"/>
              </w:rPr>
              <w:t>Гибкость</w:t>
            </w:r>
            <w:r>
              <w:rPr>
                <w:sz w:val="20"/>
                <w:szCs w:val="20"/>
              </w:rPr>
              <w:t xml:space="preserve"> </w:t>
            </w:r>
            <w:r w:rsidRPr="00316A2F">
              <w:rPr>
                <w:sz w:val="20"/>
                <w:szCs w:val="20"/>
              </w:rPr>
              <w:t>цен:</w:t>
            </w:r>
            <w:r>
              <w:rPr>
                <w:sz w:val="20"/>
                <w:szCs w:val="20"/>
              </w:rPr>
              <w:t xml:space="preserve"> </w:t>
            </w:r>
            <w:r w:rsidRPr="00316A2F">
              <w:rPr>
                <w:sz w:val="20"/>
                <w:szCs w:val="20"/>
              </w:rPr>
              <w:t>Многие</w:t>
            </w:r>
            <w:r>
              <w:rPr>
                <w:sz w:val="20"/>
                <w:szCs w:val="20"/>
              </w:rPr>
              <w:t xml:space="preserve"> </w:t>
            </w:r>
            <w:r w:rsidRPr="00316A2F">
              <w:rPr>
                <w:sz w:val="20"/>
                <w:szCs w:val="20"/>
              </w:rPr>
              <w:t>отели</w:t>
            </w:r>
            <w:r>
              <w:rPr>
                <w:sz w:val="20"/>
                <w:szCs w:val="20"/>
              </w:rPr>
              <w:t xml:space="preserve"> </w:t>
            </w:r>
            <w:r w:rsidRPr="00316A2F">
              <w:rPr>
                <w:sz w:val="20"/>
                <w:szCs w:val="20"/>
              </w:rPr>
              <w:t>используют</w:t>
            </w:r>
            <w:r>
              <w:rPr>
                <w:sz w:val="20"/>
                <w:szCs w:val="20"/>
              </w:rPr>
              <w:t xml:space="preserve"> </w:t>
            </w:r>
            <w:r w:rsidRPr="00316A2F">
              <w:rPr>
                <w:sz w:val="20"/>
                <w:szCs w:val="20"/>
              </w:rPr>
              <w:t>динамическое</w:t>
            </w:r>
            <w:r>
              <w:rPr>
                <w:sz w:val="20"/>
                <w:szCs w:val="20"/>
              </w:rPr>
              <w:t xml:space="preserve"> </w:t>
            </w:r>
            <w:r w:rsidRPr="00316A2F">
              <w:rPr>
                <w:sz w:val="20"/>
                <w:szCs w:val="20"/>
              </w:rPr>
              <w:t>ценообразование,</w:t>
            </w:r>
            <w:r>
              <w:rPr>
                <w:sz w:val="20"/>
                <w:szCs w:val="20"/>
              </w:rPr>
              <w:t xml:space="preserve"> </w:t>
            </w:r>
            <w:r w:rsidRPr="00316A2F">
              <w:rPr>
                <w:sz w:val="20"/>
                <w:szCs w:val="20"/>
              </w:rPr>
              <w:t>которое</w:t>
            </w:r>
            <w:r>
              <w:rPr>
                <w:sz w:val="20"/>
                <w:szCs w:val="20"/>
              </w:rPr>
              <w:t xml:space="preserve"> </w:t>
            </w:r>
            <w:r w:rsidRPr="00316A2F">
              <w:rPr>
                <w:sz w:val="20"/>
                <w:szCs w:val="20"/>
              </w:rPr>
              <w:t>позволяет</w:t>
            </w:r>
            <w:r>
              <w:rPr>
                <w:sz w:val="20"/>
                <w:szCs w:val="20"/>
              </w:rPr>
              <w:t xml:space="preserve"> </w:t>
            </w:r>
            <w:r w:rsidRPr="00316A2F">
              <w:rPr>
                <w:sz w:val="20"/>
                <w:szCs w:val="20"/>
              </w:rPr>
              <w:t>им</w:t>
            </w:r>
            <w:r>
              <w:rPr>
                <w:sz w:val="20"/>
                <w:szCs w:val="20"/>
              </w:rPr>
              <w:t xml:space="preserve"> </w:t>
            </w:r>
            <w:r w:rsidRPr="00316A2F">
              <w:rPr>
                <w:sz w:val="20"/>
                <w:szCs w:val="20"/>
              </w:rPr>
              <w:t>быстро</w:t>
            </w:r>
            <w:r>
              <w:rPr>
                <w:sz w:val="20"/>
                <w:szCs w:val="20"/>
              </w:rPr>
              <w:t xml:space="preserve"> </w:t>
            </w:r>
            <w:r w:rsidRPr="00316A2F">
              <w:rPr>
                <w:sz w:val="20"/>
                <w:szCs w:val="20"/>
              </w:rPr>
              <w:t>адаптироваться</w:t>
            </w:r>
            <w:r>
              <w:rPr>
                <w:sz w:val="20"/>
                <w:szCs w:val="20"/>
              </w:rPr>
              <w:t xml:space="preserve"> </w:t>
            </w:r>
            <w:r w:rsidRPr="00316A2F">
              <w:rPr>
                <w:sz w:val="20"/>
                <w:szCs w:val="20"/>
              </w:rPr>
              <w:t>к</w:t>
            </w:r>
            <w:r>
              <w:rPr>
                <w:sz w:val="20"/>
                <w:szCs w:val="20"/>
              </w:rPr>
              <w:t xml:space="preserve"> </w:t>
            </w:r>
            <w:r w:rsidRPr="00316A2F">
              <w:rPr>
                <w:sz w:val="20"/>
                <w:szCs w:val="20"/>
              </w:rPr>
              <w:t>изменениям</w:t>
            </w:r>
            <w:r>
              <w:rPr>
                <w:sz w:val="20"/>
                <w:szCs w:val="20"/>
              </w:rPr>
              <w:t xml:space="preserve"> </w:t>
            </w:r>
            <w:r w:rsidRPr="00316A2F">
              <w:rPr>
                <w:sz w:val="20"/>
                <w:szCs w:val="20"/>
              </w:rPr>
              <w:t>в</w:t>
            </w:r>
            <w:r>
              <w:rPr>
                <w:sz w:val="20"/>
                <w:szCs w:val="20"/>
              </w:rPr>
              <w:t xml:space="preserve"> </w:t>
            </w:r>
            <w:r w:rsidRPr="00316A2F">
              <w:rPr>
                <w:sz w:val="20"/>
                <w:szCs w:val="20"/>
              </w:rPr>
              <w:t>спросе</w:t>
            </w:r>
            <w:r>
              <w:rPr>
                <w:sz w:val="20"/>
                <w:szCs w:val="20"/>
              </w:rPr>
              <w:t xml:space="preserve"> </w:t>
            </w:r>
            <w:r w:rsidRPr="00316A2F">
              <w:rPr>
                <w:sz w:val="20"/>
                <w:szCs w:val="20"/>
              </w:rPr>
              <w:t>и</w:t>
            </w:r>
            <w:r>
              <w:rPr>
                <w:sz w:val="20"/>
                <w:szCs w:val="20"/>
              </w:rPr>
              <w:t xml:space="preserve"> </w:t>
            </w:r>
            <w:r w:rsidRPr="00316A2F">
              <w:rPr>
                <w:sz w:val="20"/>
                <w:szCs w:val="20"/>
              </w:rPr>
              <w:t>рыночной</w:t>
            </w:r>
            <w:r>
              <w:rPr>
                <w:sz w:val="20"/>
                <w:szCs w:val="20"/>
              </w:rPr>
              <w:t xml:space="preserve"> </w:t>
            </w:r>
            <w:r w:rsidRPr="00316A2F">
              <w:rPr>
                <w:sz w:val="20"/>
                <w:szCs w:val="20"/>
              </w:rPr>
              <w:t>ситуации.</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lastRenderedPageBreak/>
              <w:t>2</w:t>
            </w:r>
          </w:p>
        </w:tc>
        <w:tc>
          <w:tcPr>
            <w:tcW w:w="4252" w:type="dxa"/>
          </w:tcPr>
          <w:p w:rsidR="00050B13" w:rsidRPr="006E4AE6" w:rsidRDefault="00050B13" w:rsidP="00050B13">
            <w:pPr>
              <w:jc w:val="center"/>
              <w:rPr>
                <w:sz w:val="20"/>
                <w:szCs w:val="20"/>
              </w:rPr>
            </w:pPr>
            <w:r w:rsidRPr="006E4AE6">
              <w:rPr>
                <w:sz w:val="20"/>
                <w:szCs w:val="20"/>
              </w:rPr>
              <w:t>Методы</w:t>
            </w:r>
            <w:r>
              <w:rPr>
                <w:sz w:val="20"/>
                <w:szCs w:val="20"/>
              </w:rPr>
              <w:t xml:space="preserve"> </w:t>
            </w:r>
            <w:r w:rsidRPr="006E4AE6">
              <w:rPr>
                <w:sz w:val="20"/>
                <w:szCs w:val="20"/>
              </w:rPr>
              <w:t>расчета</w:t>
            </w:r>
            <w:r>
              <w:rPr>
                <w:sz w:val="20"/>
                <w:szCs w:val="20"/>
              </w:rPr>
              <w:t xml:space="preserve"> </w:t>
            </w:r>
            <w:r w:rsidRPr="006E4AE6">
              <w:rPr>
                <w:sz w:val="20"/>
                <w:szCs w:val="20"/>
              </w:rPr>
              <w:t>цены</w:t>
            </w:r>
            <w:r>
              <w:rPr>
                <w:sz w:val="20"/>
                <w:szCs w:val="20"/>
              </w:rPr>
              <w:t xml:space="preserve"> </w:t>
            </w:r>
            <w:r w:rsidRPr="006E4AE6">
              <w:rPr>
                <w:sz w:val="20"/>
                <w:szCs w:val="20"/>
              </w:rPr>
              <w:t>туристских</w:t>
            </w:r>
            <w:r>
              <w:rPr>
                <w:sz w:val="20"/>
                <w:szCs w:val="20"/>
              </w:rPr>
              <w:t xml:space="preserve"> </w:t>
            </w:r>
            <w:r w:rsidRPr="006E4AE6">
              <w:rPr>
                <w:sz w:val="20"/>
                <w:szCs w:val="20"/>
              </w:rPr>
              <w:t>услуг</w:t>
            </w:r>
          </w:p>
        </w:tc>
        <w:tc>
          <w:tcPr>
            <w:tcW w:w="10773" w:type="dxa"/>
          </w:tcPr>
          <w:p w:rsidR="00050B13" w:rsidRPr="006E4AE6" w:rsidRDefault="00050B13" w:rsidP="00050B13">
            <w:pPr>
              <w:jc w:val="both"/>
              <w:rPr>
                <w:sz w:val="20"/>
                <w:szCs w:val="20"/>
              </w:rPr>
            </w:pPr>
            <w:r w:rsidRPr="006E4AE6">
              <w:rPr>
                <w:sz w:val="20"/>
                <w:szCs w:val="20"/>
              </w:rPr>
              <w:t>Ценообразование</w:t>
            </w:r>
            <w:r>
              <w:rPr>
                <w:sz w:val="20"/>
                <w:szCs w:val="20"/>
              </w:rPr>
              <w:t xml:space="preserve"> </w:t>
            </w:r>
            <w:r w:rsidRPr="006E4AE6">
              <w:rPr>
                <w:sz w:val="20"/>
                <w:szCs w:val="20"/>
              </w:rPr>
              <w:t>у</w:t>
            </w:r>
            <w:r>
              <w:rPr>
                <w:sz w:val="20"/>
                <w:szCs w:val="20"/>
              </w:rPr>
              <w:t xml:space="preserve"> </w:t>
            </w:r>
            <w:r w:rsidRPr="006E4AE6">
              <w:rPr>
                <w:sz w:val="20"/>
                <w:szCs w:val="20"/>
              </w:rPr>
              <w:t>туроператоров</w:t>
            </w:r>
            <w:r>
              <w:rPr>
                <w:sz w:val="20"/>
                <w:szCs w:val="20"/>
              </w:rPr>
              <w:t xml:space="preserve"> </w:t>
            </w:r>
            <w:r w:rsidRPr="006E4AE6">
              <w:rPr>
                <w:sz w:val="20"/>
                <w:szCs w:val="20"/>
              </w:rPr>
              <w:t>возможно</w:t>
            </w:r>
            <w:r>
              <w:rPr>
                <w:sz w:val="20"/>
                <w:szCs w:val="20"/>
              </w:rPr>
              <w:t xml:space="preserve"> </w:t>
            </w:r>
            <w:r w:rsidRPr="006E4AE6">
              <w:rPr>
                <w:sz w:val="20"/>
                <w:szCs w:val="20"/>
              </w:rPr>
              <w:t>двумя</w:t>
            </w:r>
            <w:r>
              <w:rPr>
                <w:sz w:val="20"/>
                <w:szCs w:val="20"/>
              </w:rPr>
              <w:t xml:space="preserve"> </w:t>
            </w:r>
            <w:r w:rsidRPr="006E4AE6">
              <w:rPr>
                <w:sz w:val="20"/>
                <w:szCs w:val="20"/>
              </w:rPr>
              <w:t>путями:</w:t>
            </w:r>
          </w:p>
          <w:p w:rsidR="00050B13" w:rsidRPr="006E4AE6" w:rsidRDefault="00050B13" w:rsidP="00050B13">
            <w:pPr>
              <w:jc w:val="both"/>
              <w:rPr>
                <w:sz w:val="20"/>
                <w:szCs w:val="20"/>
              </w:rPr>
            </w:pPr>
            <w:r w:rsidRPr="006E4AE6">
              <w:rPr>
                <w:sz w:val="20"/>
                <w:szCs w:val="20"/>
              </w:rPr>
              <w:t>а)</w:t>
            </w:r>
            <w:r>
              <w:rPr>
                <w:sz w:val="20"/>
                <w:szCs w:val="20"/>
              </w:rPr>
              <w:t xml:space="preserve"> </w:t>
            </w:r>
            <w:r w:rsidRPr="006E4AE6">
              <w:rPr>
                <w:sz w:val="20"/>
                <w:szCs w:val="20"/>
              </w:rPr>
              <w:t>оператор</w:t>
            </w:r>
            <w:r>
              <w:rPr>
                <w:sz w:val="20"/>
                <w:szCs w:val="20"/>
              </w:rPr>
              <w:t xml:space="preserve"> </w:t>
            </w:r>
            <w:r w:rsidRPr="006E4AE6">
              <w:rPr>
                <w:sz w:val="20"/>
                <w:szCs w:val="20"/>
              </w:rPr>
              <w:t>формирует</w:t>
            </w:r>
            <w:r>
              <w:rPr>
                <w:sz w:val="20"/>
                <w:szCs w:val="20"/>
              </w:rPr>
              <w:t xml:space="preserve"> </w:t>
            </w:r>
            <w:r w:rsidRPr="006E4AE6">
              <w:rPr>
                <w:sz w:val="20"/>
                <w:szCs w:val="20"/>
              </w:rPr>
              <w:t>цену</w:t>
            </w:r>
            <w:r>
              <w:rPr>
                <w:sz w:val="20"/>
                <w:szCs w:val="20"/>
              </w:rPr>
              <w:t xml:space="preserve"> </w:t>
            </w:r>
            <w:r w:rsidRPr="006E4AE6">
              <w:rPr>
                <w:sz w:val="20"/>
                <w:szCs w:val="20"/>
              </w:rPr>
              <w:t>самостоятельно,</w:t>
            </w:r>
            <w:r>
              <w:rPr>
                <w:sz w:val="20"/>
                <w:szCs w:val="20"/>
              </w:rPr>
              <w:t xml:space="preserve"> </w:t>
            </w:r>
            <w:r w:rsidRPr="006E4AE6">
              <w:rPr>
                <w:sz w:val="20"/>
                <w:szCs w:val="20"/>
              </w:rPr>
              <w:t>на</w:t>
            </w:r>
            <w:r>
              <w:rPr>
                <w:sz w:val="20"/>
                <w:szCs w:val="20"/>
              </w:rPr>
              <w:t xml:space="preserve"> </w:t>
            </w:r>
            <w:r w:rsidRPr="006E4AE6">
              <w:rPr>
                <w:sz w:val="20"/>
                <w:szCs w:val="20"/>
              </w:rPr>
              <w:t>основе</w:t>
            </w:r>
            <w:r>
              <w:rPr>
                <w:sz w:val="20"/>
                <w:szCs w:val="20"/>
              </w:rPr>
              <w:t xml:space="preserve"> </w:t>
            </w:r>
            <w:r w:rsidRPr="006E4AE6">
              <w:rPr>
                <w:sz w:val="20"/>
                <w:szCs w:val="20"/>
              </w:rPr>
              <w:t>прямых</w:t>
            </w:r>
            <w:r>
              <w:rPr>
                <w:sz w:val="20"/>
                <w:szCs w:val="20"/>
              </w:rPr>
              <w:t xml:space="preserve"> </w:t>
            </w:r>
            <w:r w:rsidRPr="006E4AE6">
              <w:rPr>
                <w:sz w:val="20"/>
                <w:szCs w:val="20"/>
              </w:rPr>
              <w:t>контрактов</w:t>
            </w:r>
            <w:r>
              <w:rPr>
                <w:sz w:val="20"/>
                <w:szCs w:val="20"/>
              </w:rPr>
              <w:t xml:space="preserve"> </w:t>
            </w:r>
            <w:r w:rsidRPr="006E4AE6">
              <w:rPr>
                <w:sz w:val="20"/>
                <w:szCs w:val="20"/>
              </w:rPr>
              <w:t>с</w:t>
            </w:r>
            <w:r>
              <w:rPr>
                <w:sz w:val="20"/>
                <w:szCs w:val="20"/>
              </w:rPr>
              <w:t xml:space="preserve"> </w:t>
            </w:r>
            <w:r w:rsidRPr="006E4AE6">
              <w:rPr>
                <w:sz w:val="20"/>
                <w:szCs w:val="20"/>
              </w:rPr>
              <w:t>отелями,</w:t>
            </w:r>
            <w:r>
              <w:rPr>
                <w:sz w:val="20"/>
                <w:szCs w:val="20"/>
              </w:rPr>
              <w:t xml:space="preserve"> </w:t>
            </w:r>
            <w:r w:rsidRPr="006E4AE6">
              <w:rPr>
                <w:sz w:val="20"/>
                <w:szCs w:val="20"/>
              </w:rPr>
              <w:t>авиакомпанией,</w:t>
            </w:r>
            <w:r>
              <w:rPr>
                <w:sz w:val="20"/>
                <w:szCs w:val="20"/>
              </w:rPr>
              <w:t xml:space="preserve"> </w:t>
            </w:r>
            <w:r w:rsidRPr="006E4AE6">
              <w:rPr>
                <w:sz w:val="20"/>
                <w:szCs w:val="20"/>
              </w:rPr>
              <w:t>транспортной</w:t>
            </w:r>
            <w:r>
              <w:rPr>
                <w:sz w:val="20"/>
                <w:szCs w:val="20"/>
              </w:rPr>
              <w:t xml:space="preserve"> </w:t>
            </w:r>
            <w:r w:rsidRPr="006E4AE6">
              <w:rPr>
                <w:sz w:val="20"/>
                <w:szCs w:val="20"/>
              </w:rPr>
              <w:t>компанией</w:t>
            </w:r>
            <w:r>
              <w:rPr>
                <w:sz w:val="20"/>
                <w:szCs w:val="20"/>
              </w:rPr>
              <w:t xml:space="preserve"> </w:t>
            </w:r>
            <w:r w:rsidRPr="006E4AE6">
              <w:rPr>
                <w:sz w:val="20"/>
                <w:szCs w:val="20"/>
              </w:rPr>
              <w:t>и</w:t>
            </w:r>
            <w:r>
              <w:rPr>
                <w:sz w:val="20"/>
                <w:szCs w:val="20"/>
              </w:rPr>
              <w:t xml:space="preserve"> </w:t>
            </w:r>
            <w:r w:rsidRPr="006E4AE6">
              <w:rPr>
                <w:sz w:val="20"/>
                <w:szCs w:val="20"/>
              </w:rPr>
              <w:t>другими</w:t>
            </w:r>
            <w:r>
              <w:rPr>
                <w:sz w:val="20"/>
                <w:szCs w:val="20"/>
              </w:rPr>
              <w:t xml:space="preserve"> </w:t>
            </w:r>
            <w:r w:rsidRPr="006E4AE6">
              <w:rPr>
                <w:sz w:val="20"/>
                <w:szCs w:val="20"/>
              </w:rPr>
              <w:t>фирмами-провайдерами;</w:t>
            </w:r>
          </w:p>
          <w:p w:rsidR="00050B13" w:rsidRPr="006E4AE6" w:rsidRDefault="00050B13" w:rsidP="00050B13">
            <w:pPr>
              <w:jc w:val="both"/>
              <w:rPr>
                <w:sz w:val="20"/>
                <w:szCs w:val="20"/>
              </w:rPr>
            </w:pPr>
            <w:r w:rsidRPr="006E4AE6">
              <w:rPr>
                <w:sz w:val="20"/>
                <w:szCs w:val="20"/>
              </w:rPr>
              <w:t>б)</w:t>
            </w:r>
            <w:r>
              <w:rPr>
                <w:sz w:val="20"/>
                <w:szCs w:val="20"/>
              </w:rPr>
              <w:t xml:space="preserve"> </w:t>
            </w:r>
            <w:r w:rsidRPr="006E4AE6">
              <w:rPr>
                <w:sz w:val="20"/>
                <w:szCs w:val="20"/>
              </w:rPr>
              <w:t>оператор</w:t>
            </w:r>
            <w:r>
              <w:rPr>
                <w:sz w:val="20"/>
                <w:szCs w:val="20"/>
              </w:rPr>
              <w:t xml:space="preserve"> </w:t>
            </w:r>
            <w:r w:rsidRPr="006E4AE6">
              <w:rPr>
                <w:sz w:val="20"/>
                <w:szCs w:val="20"/>
              </w:rPr>
              <w:t>действует</w:t>
            </w:r>
            <w:r>
              <w:rPr>
                <w:sz w:val="20"/>
                <w:szCs w:val="20"/>
              </w:rPr>
              <w:t xml:space="preserve"> </w:t>
            </w:r>
            <w:r w:rsidRPr="006E4AE6">
              <w:rPr>
                <w:sz w:val="20"/>
                <w:szCs w:val="20"/>
              </w:rPr>
              <w:t>на</w:t>
            </w:r>
            <w:r>
              <w:rPr>
                <w:sz w:val="20"/>
                <w:szCs w:val="20"/>
              </w:rPr>
              <w:t xml:space="preserve"> </w:t>
            </w:r>
            <w:r w:rsidRPr="006E4AE6">
              <w:rPr>
                <w:sz w:val="20"/>
                <w:szCs w:val="20"/>
              </w:rPr>
              <w:t>основе</w:t>
            </w:r>
            <w:r>
              <w:rPr>
                <w:sz w:val="20"/>
                <w:szCs w:val="20"/>
              </w:rPr>
              <w:t xml:space="preserve"> </w:t>
            </w:r>
            <w:r w:rsidRPr="006E4AE6">
              <w:rPr>
                <w:sz w:val="20"/>
                <w:szCs w:val="20"/>
              </w:rPr>
              <w:t>контрактов</w:t>
            </w:r>
            <w:r>
              <w:rPr>
                <w:sz w:val="20"/>
                <w:szCs w:val="20"/>
              </w:rPr>
              <w:t xml:space="preserve"> </w:t>
            </w:r>
            <w:r w:rsidRPr="006E4AE6">
              <w:rPr>
                <w:sz w:val="20"/>
                <w:szCs w:val="20"/>
              </w:rPr>
              <w:t>с</w:t>
            </w:r>
            <w:r>
              <w:rPr>
                <w:sz w:val="20"/>
                <w:szCs w:val="20"/>
              </w:rPr>
              <w:t xml:space="preserve"> </w:t>
            </w:r>
            <w:r w:rsidRPr="006E4AE6">
              <w:rPr>
                <w:sz w:val="20"/>
                <w:szCs w:val="20"/>
              </w:rPr>
              <w:t>принимающими</w:t>
            </w:r>
            <w:r>
              <w:rPr>
                <w:sz w:val="20"/>
                <w:szCs w:val="20"/>
              </w:rPr>
              <w:t xml:space="preserve"> </w:t>
            </w:r>
            <w:r w:rsidRPr="006E4AE6">
              <w:rPr>
                <w:sz w:val="20"/>
                <w:szCs w:val="20"/>
              </w:rPr>
              <w:t>туроператорами.</w:t>
            </w:r>
            <w:r>
              <w:rPr>
                <w:sz w:val="20"/>
                <w:szCs w:val="20"/>
              </w:rPr>
              <w:t xml:space="preserve"> </w:t>
            </w:r>
            <w:r w:rsidRPr="006E4AE6">
              <w:rPr>
                <w:sz w:val="20"/>
                <w:szCs w:val="20"/>
              </w:rPr>
              <w:t>В</w:t>
            </w:r>
            <w:r>
              <w:rPr>
                <w:sz w:val="20"/>
                <w:szCs w:val="20"/>
              </w:rPr>
              <w:t xml:space="preserve"> </w:t>
            </w:r>
            <w:r w:rsidRPr="006E4AE6">
              <w:rPr>
                <w:sz w:val="20"/>
                <w:szCs w:val="20"/>
              </w:rPr>
              <w:t>простейшем</w:t>
            </w:r>
            <w:r>
              <w:rPr>
                <w:sz w:val="20"/>
                <w:szCs w:val="20"/>
              </w:rPr>
              <w:t xml:space="preserve"> </w:t>
            </w:r>
            <w:r w:rsidRPr="006E4AE6">
              <w:rPr>
                <w:sz w:val="20"/>
                <w:szCs w:val="20"/>
              </w:rPr>
              <w:t>случае</w:t>
            </w:r>
            <w:r>
              <w:rPr>
                <w:sz w:val="20"/>
                <w:szCs w:val="20"/>
              </w:rPr>
              <w:t xml:space="preserve"> </w:t>
            </w:r>
            <w:r w:rsidRPr="006E4AE6">
              <w:rPr>
                <w:sz w:val="20"/>
                <w:szCs w:val="20"/>
              </w:rPr>
              <w:t>берется</w:t>
            </w:r>
            <w:r>
              <w:rPr>
                <w:sz w:val="20"/>
                <w:szCs w:val="20"/>
              </w:rPr>
              <w:t xml:space="preserve"> </w:t>
            </w:r>
            <w:r w:rsidRPr="006E4AE6">
              <w:rPr>
                <w:sz w:val="20"/>
                <w:szCs w:val="20"/>
              </w:rPr>
              <w:t>сумма</w:t>
            </w:r>
            <w:r>
              <w:rPr>
                <w:sz w:val="20"/>
                <w:szCs w:val="20"/>
              </w:rPr>
              <w:t xml:space="preserve"> </w:t>
            </w:r>
            <w:r w:rsidRPr="006E4AE6">
              <w:rPr>
                <w:sz w:val="20"/>
                <w:szCs w:val="20"/>
              </w:rPr>
              <w:t>цен</w:t>
            </w:r>
            <w:r>
              <w:rPr>
                <w:sz w:val="20"/>
                <w:szCs w:val="20"/>
              </w:rPr>
              <w:t xml:space="preserve"> </w:t>
            </w:r>
            <w:r w:rsidRPr="006E4AE6">
              <w:rPr>
                <w:sz w:val="20"/>
                <w:szCs w:val="20"/>
              </w:rPr>
              <w:t>нетто,</w:t>
            </w:r>
            <w:r>
              <w:rPr>
                <w:sz w:val="20"/>
                <w:szCs w:val="20"/>
              </w:rPr>
              <w:t xml:space="preserve"> </w:t>
            </w:r>
            <w:r w:rsidRPr="006E4AE6">
              <w:rPr>
                <w:sz w:val="20"/>
                <w:szCs w:val="20"/>
              </w:rPr>
              <w:t>к</w:t>
            </w:r>
            <w:r>
              <w:rPr>
                <w:sz w:val="20"/>
                <w:szCs w:val="20"/>
              </w:rPr>
              <w:t xml:space="preserve"> </w:t>
            </w:r>
            <w:r w:rsidRPr="006E4AE6">
              <w:rPr>
                <w:sz w:val="20"/>
                <w:szCs w:val="20"/>
              </w:rPr>
              <w:t>которой</w:t>
            </w:r>
            <w:r>
              <w:rPr>
                <w:sz w:val="20"/>
                <w:szCs w:val="20"/>
              </w:rPr>
              <w:t xml:space="preserve"> </w:t>
            </w:r>
            <w:r w:rsidRPr="006E4AE6">
              <w:rPr>
                <w:sz w:val="20"/>
                <w:szCs w:val="20"/>
              </w:rPr>
              <w:t>добавляется</w:t>
            </w:r>
            <w:r>
              <w:rPr>
                <w:sz w:val="20"/>
                <w:szCs w:val="20"/>
              </w:rPr>
              <w:t xml:space="preserve"> </w:t>
            </w:r>
            <w:r w:rsidRPr="006E4AE6">
              <w:rPr>
                <w:sz w:val="20"/>
                <w:szCs w:val="20"/>
              </w:rPr>
              <w:t>комиссия.</w:t>
            </w:r>
            <w:r>
              <w:rPr>
                <w:sz w:val="20"/>
                <w:szCs w:val="20"/>
              </w:rPr>
              <w:t xml:space="preserve"> </w:t>
            </w:r>
            <w:r w:rsidRPr="006E4AE6">
              <w:rPr>
                <w:sz w:val="20"/>
                <w:szCs w:val="20"/>
              </w:rPr>
              <w:t>Маржа</w:t>
            </w:r>
            <w:r>
              <w:rPr>
                <w:sz w:val="20"/>
                <w:szCs w:val="20"/>
              </w:rPr>
              <w:t xml:space="preserve"> </w:t>
            </w:r>
            <w:r w:rsidRPr="006E4AE6">
              <w:rPr>
                <w:sz w:val="20"/>
                <w:szCs w:val="20"/>
              </w:rPr>
              <w:t>по</w:t>
            </w:r>
            <w:r>
              <w:rPr>
                <w:sz w:val="20"/>
                <w:szCs w:val="20"/>
              </w:rPr>
              <w:t xml:space="preserve"> </w:t>
            </w:r>
            <w:r w:rsidRPr="006E4AE6">
              <w:rPr>
                <w:sz w:val="20"/>
                <w:szCs w:val="20"/>
              </w:rPr>
              <w:t>каждой</w:t>
            </w:r>
            <w:r>
              <w:rPr>
                <w:sz w:val="20"/>
                <w:szCs w:val="20"/>
              </w:rPr>
              <w:t xml:space="preserve"> </w:t>
            </w:r>
            <w:r w:rsidRPr="006E4AE6">
              <w:rPr>
                <w:sz w:val="20"/>
                <w:szCs w:val="20"/>
              </w:rPr>
              <w:t>услуге</w:t>
            </w:r>
            <w:r>
              <w:rPr>
                <w:sz w:val="20"/>
                <w:szCs w:val="20"/>
              </w:rPr>
              <w:t xml:space="preserve"> </w:t>
            </w:r>
            <w:r w:rsidRPr="006E4AE6">
              <w:rPr>
                <w:sz w:val="20"/>
                <w:szCs w:val="20"/>
              </w:rPr>
              <w:t>разная,</w:t>
            </w:r>
            <w:r>
              <w:rPr>
                <w:sz w:val="20"/>
                <w:szCs w:val="20"/>
              </w:rPr>
              <w:t xml:space="preserve"> </w:t>
            </w:r>
            <w:r w:rsidRPr="006E4AE6">
              <w:rPr>
                <w:sz w:val="20"/>
                <w:szCs w:val="20"/>
              </w:rPr>
              <w:t>размер</w:t>
            </w:r>
            <w:r>
              <w:rPr>
                <w:sz w:val="20"/>
                <w:szCs w:val="20"/>
              </w:rPr>
              <w:t xml:space="preserve"> </w:t>
            </w:r>
            <w:r w:rsidRPr="006E4AE6">
              <w:rPr>
                <w:sz w:val="20"/>
                <w:szCs w:val="20"/>
              </w:rPr>
              <w:t>определяется,</w:t>
            </w:r>
            <w:r>
              <w:rPr>
                <w:sz w:val="20"/>
                <w:szCs w:val="20"/>
              </w:rPr>
              <w:t xml:space="preserve"> </w:t>
            </w:r>
            <w:r w:rsidRPr="006E4AE6">
              <w:rPr>
                <w:sz w:val="20"/>
                <w:szCs w:val="20"/>
              </w:rPr>
              <w:t>во-первых,</w:t>
            </w:r>
            <w:r>
              <w:rPr>
                <w:sz w:val="20"/>
                <w:szCs w:val="20"/>
              </w:rPr>
              <w:t xml:space="preserve"> </w:t>
            </w:r>
            <w:r w:rsidRPr="006E4AE6">
              <w:rPr>
                <w:sz w:val="20"/>
                <w:szCs w:val="20"/>
              </w:rPr>
              <w:t>состоянием</w:t>
            </w:r>
            <w:r>
              <w:rPr>
                <w:sz w:val="20"/>
                <w:szCs w:val="20"/>
              </w:rPr>
              <w:t xml:space="preserve"> </w:t>
            </w:r>
            <w:r w:rsidRPr="006E4AE6">
              <w:rPr>
                <w:sz w:val="20"/>
                <w:szCs w:val="20"/>
              </w:rPr>
              <w:t>рынка</w:t>
            </w:r>
            <w:r>
              <w:rPr>
                <w:sz w:val="20"/>
                <w:szCs w:val="20"/>
              </w:rPr>
              <w:t xml:space="preserve"> </w:t>
            </w:r>
            <w:r w:rsidRPr="006E4AE6">
              <w:rPr>
                <w:sz w:val="20"/>
                <w:szCs w:val="20"/>
              </w:rPr>
              <w:t>(то</w:t>
            </w:r>
            <w:r>
              <w:rPr>
                <w:sz w:val="20"/>
                <w:szCs w:val="20"/>
              </w:rPr>
              <w:t xml:space="preserve"> </w:t>
            </w:r>
            <w:r w:rsidRPr="006E4AE6">
              <w:rPr>
                <w:sz w:val="20"/>
                <w:szCs w:val="20"/>
              </w:rPr>
              <w:t>есть</w:t>
            </w:r>
            <w:r>
              <w:rPr>
                <w:sz w:val="20"/>
                <w:szCs w:val="20"/>
              </w:rPr>
              <w:t xml:space="preserve"> </w:t>
            </w:r>
            <w:r w:rsidRPr="006E4AE6">
              <w:rPr>
                <w:sz w:val="20"/>
                <w:szCs w:val="20"/>
              </w:rPr>
              <w:t>за</w:t>
            </w:r>
            <w:r>
              <w:rPr>
                <w:sz w:val="20"/>
                <w:szCs w:val="20"/>
              </w:rPr>
              <w:t xml:space="preserve"> </w:t>
            </w:r>
            <w:r w:rsidRPr="006E4AE6">
              <w:rPr>
                <w:sz w:val="20"/>
                <w:szCs w:val="20"/>
              </w:rPr>
              <w:t>какую</w:t>
            </w:r>
            <w:r>
              <w:rPr>
                <w:sz w:val="20"/>
                <w:szCs w:val="20"/>
              </w:rPr>
              <w:t xml:space="preserve"> </w:t>
            </w:r>
            <w:r w:rsidRPr="006E4AE6">
              <w:rPr>
                <w:sz w:val="20"/>
                <w:szCs w:val="20"/>
              </w:rPr>
              <w:t>стоимость</w:t>
            </w:r>
            <w:r>
              <w:rPr>
                <w:sz w:val="20"/>
                <w:szCs w:val="20"/>
              </w:rPr>
              <w:t xml:space="preserve"> </w:t>
            </w:r>
            <w:r w:rsidRPr="006E4AE6">
              <w:rPr>
                <w:sz w:val="20"/>
                <w:szCs w:val="20"/>
              </w:rPr>
              <w:t>рынок</w:t>
            </w:r>
            <w:r>
              <w:rPr>
                <w:sz w:val="20"/>
                <w:szCs w:val="20"/>
              </w:rPr>
              <w:t xml:space="preserve"> </w:t>
            </w:r>
            <w:r w:rsidRPr="006E4AE6">
              <w:rPr>
                <w:sz w:val="20"/>
                <w:szCs w:val="20"/>
              </w:rPr>
              <w:t>может</w:t>
            </w:r>
            <w:r>
              <w:rPr>
                <w:sz w:val="20"/>
                <w:szCs w:val="20"/>
              </w:rPr>
              <w:t xml:space="preserve"> </w:t>
            </w:r>
            <w:r w:rsidRPr="006E4AE6">
              <w:rPr>
                <w:sz w:val="20"/>
                <w:szCs w:val="20"/>
              </w:rPr>
              <w:t>потребить</w:t>
            </w:r>
            <w:r>
              <w:rPr>
                <w:sz w:val="20"/>
                <w:szCs w:val="20"/>
              </w:rPr>
              <w:t xml:space="preserve"> </w:t>
            </w:r>
            <w:r w:rsidRPr="006E4AE6">
              <w:rPr>
                <w:sz w:val="20"/>
                <w:szCs w:val="20"/>
              </w:rPr>
              <w:t>эту</w:t>
            </w:r>
            <w:r>
              <w:rPr>
                <w:sz w:val="20"/>
                <w:szCs w:val="20"/>
              </w:rPr>
              <w:t xml:space="preserve"> </w:t>
            </w:r>
            <w:r w:rsidRPr="006E4AE6">
              <w:rPr>
                <w:sz w:val="20"/>
                <w:szCs w:val="20"/>
              </w:rPr>
              <w:t>услугу),</w:t>
            </w:r>
            <w:r>
              <w:rPr>
                <w:sz w:val="20"/>
                <w:szCs w:val="20"/>
              </w:rPr>
              <w:t xml:space="preserve"> </w:t>
            </w:r>
            <w:r w:rsidRPr="006E4AE6">
              <w:rPr>
                <w:sz w:val="20"/>
                <w:szCs w:val="20"/>
              </w:rPr>
              <w:t>во-вторых,</w:t>
            </w:r>
            <w:r>
              <w:rPr>
                <w:sz w:val="20"/>
                <w:szCs w:val="20"/>
              </w:rPr>
              <w:t xml:space="preserve"> </w:t>
            </w:r>
            <w:r w:rsidRPr="006E4AE6">
              <w:rPr>
                <w:sz w:val="20"/>
                <w:szCs w:val="20"/>
              </w:rPr>
              <w:t>соотнесением</w:t>
            </w:r>
            <w:r>
              <w:rPr>
                <w:sz w:val="20"/>
                <w:szCs w:val="20"/>
              </w:rPr>
              <w:t xml:space="preserve"> </w:t>
            </w:r>
            <w:r w:rsidRPr="006E4AE6">
              <w:rPr>
                <w:sz w:val="20"/>
                <w:szCs w:val="20"/>
              </w:rPr>
              <w:t>со</w:t>
            </w:r>
            <w:r>
              <w:rPr>
                <w:sz w:val="20"/>
                <w:szCs w:val="20"/>
              </w:rPr>
              <w:t xml:space="preserve"> </w:t>
            </w:r>
            <w:r w:rsidRPr="006E4AE6">
              <w:rPr>
                <w:sz w:val="20"/>
                <w:szCs w:val="20"/>
              </w:rPr>
              <w:t>своими</w:t>
            </w:r>
            <w:r>
              <w:rPr>
                <w:sz w:val="20"/>
                <w:szCs w:val="20"/>
              </w:rPr>
              <w:t xml:space="preserve"> </w:t>
            </w:r>
            <w:r w:rsidRPr="006E4AE6">
              <w:rPr>
                <w:sz w:val="20"/>
                <w:szCs w:val="20"/>
              </w:rPr>
              <w:t>расходами</w:t>
            </w:r>
            <w:r>
              <w:rPr>
                <w:sz w:val="20"/>
                <w:szCs w:val="20"/>
              </w:rPr>
              <w:t xml:space="preserve"> </w:t>
            </w:r>
            <w:r w:rsidRPr="006E4AE6">
              <w:rPr>
                <w:sz w:val="20"/>
                <w:szCs w:val="20"/>
              </w:rPr>
              <w:t>(то</w:t>
            </w:r>
            <w:r>
              <w:rPr>
                <w:sz w:val="20"/>
                <w:szCs w:val="20"/>
              </w:rPr>
              <w:t xml:space="preserve"> </w:t>
            </w:r>
            <w:r w:rsidRPr="006E4AE6">
              <w:rPr>
                <w:sz w:val="20"/>
                <w:szCs w:val="20"/>
              </w:rPr>
              <w:t>есть</w:t>
            </w:r>
            <w:r>
              <w:rPr>
                <w:sz w:val="20"/>
                <w:szCs w:val="20"/>
              </w:rPr>
              <w:t xml:space="preserve"> </w:t>
            </w:r>
            <w:r w:rsidRPr="006E4AE6">
              <w:rPr>
                <w:sz w:val="20"/>
                <w:szCs w:val="20"/>
              </w:rPr>
              <w:t>на</w:t>
            </w:r>
            <w:r>
              <w:rPr>
                <w:sz w:val="20"/>
                <w:szCs w:val="20"/>
              </w:rPr>
              <w:t xml:space="preserve"> </w:t>
            </w:r>
            <w:r w:rsidRPr="006E4AE6">
              <w:rPr>
                <w:sz w:val="20"/>
                <w:szCs w:val="20"/>
              </w:rPr>
              <w:t>каких</w:t>
            </w:r>
            <w:r>
              <w:rPr>
                <w:sz w:val="20"/>
                <w:szCs w:val="20"/>
              </w:rPr>
              <w:t xml:space="preserve"> </w:t>
            </w:r>
            <w:r w:rsidRPr="006E4AE6">
              <w:rPr>
                <w:sz w:val="20"/>
                <w:szCs w:val="20"/>
              </w:rPr>
              <w:t>ценах</w:t>
            </w:r>
            <w:r>
              <w:rPr>
                <w:sz w:val="20"/>
                <w:szCs w:val="20"/>
              </w:rPr>
              <w:t xml:space="preserve"> </w:t>
            </w:r>
            <w:r w:rsidRPr="006E4AE6">
              <w:rPr>
                <w:sz w:val="20"/>
                <w:szCs w:val="20"/>
              </w:rPr>
              <w:t>фирма</w:t>
            </w:r>
            <w:r>
              <w:rPr>
                <w:sz w:val="20"/>
                <w:szCs w:val="20"/>
              </w:rPr>
              <w:t xml:space="preserve"> </w:t>
            </w:r>
            <w:r w:rsidRPr="006E4AE6">
              <w:rPr>
                <w:sz w:val="20"/>
                <w:szCs w:val="20"/>
              </w:rPr>
              <w:t>может</w:t>
            </w:r>
            <w:r>
              <w:rPr>
                <w:sz w:val="20"/>
                <w:szCs w:val="20"/>
              </w:rPr>
              <w:t xml:space="preserve"> </w:t>
            </w:r>
            <w:r w:rsidRPr="006E4AE6">
              <w:rPr>
                <w:sz w:val="20"/>
                <w:szCs w:val="20"/>
              </w:rPr>
              <w:t>позволить</w:t>
            </w:r>
            <w:r>
              <w:rPr>
                <w:sz w:val="20"/>
                <w:szCs w:val="20"/>
              </w:rPr>
              <w:t xml:space="preserve"> </w:t>
            </w:r>
            <w:r w:rsidRPr="006E4AE6">
              <w:rPr>
                <w:sz w:val="20"/>
                <w:szCs w:val="20"/>
              </w:rPr>
              <w:t>себе</w:t>
            </w:r>
            <w:r>
              <w:rPr>
                <w:sz w:val="20"/>
                <w:szCs w:val="20"/>
              </w:rPr>
              <w:t xml:space="preserve"> </w:t>
            </w:r>
            <w:r w:rsidRPr="006E4AE6">
              <w:rPr>
                <w:sz w:val="20"/>
                <w:szCs w:val="20"/>
              </w:rPr>
              <w:t>работать).</w:t>
            </w:r>
            <w:r>
              <w:rPr>
                <w:sz w:val="20"/>
                <w:szCs w:val="20"/>
              </w:rPr>
              <w:t xml:space="preserve"> </w:t>
            </w:r>
            <w:r w:rsidRPr="006E4AE6">
              <w:rPr>
                <w:sz w:val="20"/>
                <w:szCs w:val="20"/>
              </w:rPr>
              <w:t>Поэтому</w:t>
            </w:r>
            <w:r>
              <w:rPr>
                <w:sz w:val="20"/>
                <w:szCs w:val="20"/>
              </w:rPr>
              <w:t xml:space="preserve"> </w:t>
            </w:r>
            <w:r w:rsidRPr="006E4AE6">
              <w:rPr>
                <w:sz w:val="20"/>
                <w:szCs w:val="20"/>
              </w:rPr>
              <w:t>цена</w:t>
            </w:r>
            <w:r>
              <w:rPr>
                <w:sz w:val="20"/>
                <w:szCs w:val="20"/>
              </w:rPr>
              <w:t xml:space="preserve"> </w:t>
            </w:r>
            <w:r w:rsidRPr="006E4AE6">
              <w:rPr>
                <w:sz w:val="20"/>
                <w:szCs w:val="20"/>
              </w:rPr>
              <w:t>испытывает</w:t>
            </w:r>
            <w:r>
              <w:rPr>
                <w:sz w:val="20"/>
                <w:szCs w:val="20"/>
              </w:rPr>
              <w:t xml:space="preserve"> </w:t>
            </w:r>
            <w:r w:rsidRPr="006E4AE6">
              <w:rPr>
                <w:sz w:val="20"/>
                <w:szCs w:val="20"/>
              </w:rPr>
              <w:t>давление:</w:t>
            </w:r>
            <w:r>
              <w:rPr>
                <w:sz w:val="20"/>
                <w:szCs w:val="20"/>
              </w:rPr>
              <w:t xml:space="preserve"> </w:t>
            </w:r>
            <w:r w:rsidRPr="006E4AE6">
              <w:rPr>
                <w:sz w:val="20"/>
                <w:szCs w:val="20"/>
              </w:rPr>
              <w:t>сверху</w:t>
            </w:r>
            <w:r>
              <w:rPr>
                <w:sz w:val="20"/>
                <w:szCs w:val="20"/>
              </w:rPr>
              <w:t xml:space="preserve"> </w:t>
            </w:r>
            <w:r w:rsidRPr="006E4AE6">
              <w:rPr>
                <w:sz w:val="20"/>
                <w:szCs w:val="20"/>
              </w:rPr>
              <w:t>—</w:t>
            </w:r>
            <w:r>
              <w:rPr>
                <w:sz w:val="20"/>
                <w:szCs w:val="20"/>
              </w:rPr>
              <w:t xml:space="preserve"> </w:t>
            </w:r>
            <w:r w:rsidRPr="006E4AE6">
              <w:rPr>
                <w:sz w:val="20"/>
                <w:szCs w:val="20"/>
              </w:rPr>
              <w:t>рынка,</w:t>
            </w:r>
            <w:r>
              <w:rPr>
                <w:sz w:val="20"/>
                <w:szCs w:val="20"/>
              </w:rPr>
              <w:t xml:space="preserve"> </w:t>
            </w:r>
            <w:r w:rsidRPr="006E4AE6">
              <w:rPr>
                <w:sz w:val="20"/>
                <w:szCs w:val="20"/>
              </w:rPr>
              <w:t>а</w:t>
            </w:r>
            <w:r>
              <w:rPr>
                <w:sz w:val="20"/>
                <w:szCs w:val="20"/>
              </w:rPr>
              <w:t xml:space="preserve"> </w:t>
            </w:r>
            <w:r w:rsidRPr="006E4AE6">
              <w:rPr>
                <w:sz w:val="20"/>
                <w:szCs w:val="20"/>
              </w:rPr>
              <w:t>снизу</w:t>
            </w:r>
            <w:r>
              <w:rPr>
                <w:sz w:val="20"/>
                <w:szCs w:val="20"/>
              </w:rPr>
              <w:t xml:space="preserve"> </w:t>
            </w:r>
            <w:r w:rsidRPr="006E4AE6">
              <w:rPr>
                <w:sz w:val="20"/>
                <w:szCs w:val="20"/>
              </w:rPr>
              <w:t>—</w:t>
            </w:r>
            <w:r>
              <w:rPr>
                <w:sz w:val="20"/>
                <w:szCs w:val="20"/>
              </w:rPr>
              <w:t xml:space="preserve"> </w:t>
            </w:r>
            <w:r w:rsidRPr="006E4AE6">
              <w:rPr>
                <w:sz w:val="20"/>
                <w:szCs w:val="20"/>
              </w:rPr>
              <w:t>нетто-цен</w:t>
            </w:r>
            <w:r>
              <w:rPr>
                <w:sz w:val="20"/>
                <w:szCs w:val="20"/>
              </w:rPr>
              <w:t xml:space="preserve"> </w:t>
            </w:r>
            <w:r w:rsidRPr="006E4AE6">
              <w:rPr>
                <w:sz w:val="20"/>
                <w:szCs w:val="20"/>
              </w:rPr>
              <w:t>и</w:t>
            </w:r>
            <w:r>
              <w:rPr>
                <w:sz w:val="20"/>
                <w:szCs w:val="20"/>
              </w:rPr>
              <w:t xml:space="preserve"> </w:t>
            </w:r>
            <w:r w:rsidRPr="006E4AE6">
              <w:rPr>
                <w:sz w:val="20"/>
                <w:szCs w:val="20"/>
              </w:rPr>
              <w:t>собственного</w:t>
            </w:r>
            <w:r>
              <w:rPr>
                <w:sz w:val="20"/>
                <w:szCs w:val="20"/>
              </w:rPr>
              <w:t xml:space="preserve"> </w:t>
            </w:r>
            <w:r w:rsidRPr="006E4AE6">
              <w:rPr>
                <w:sz w:val="20"/>
                <w:szCs w:val="20"/>
              </w:rPr>
              <w:t>затратного</w:t>
            </w:r>
            <w:r>
              <w:rPr>
                <w:sz w:val="20"/>
                <w:szCs w:val="20"/>
              </w:rPr>
              <w:t xml:space="preserve"> </w:t>
            </w:r>
            <w:r w:rsidRPr="006E4AE6">
              <w:rPr>
                <w:sz w:val="20"/>
                <w:szCs w:val="20"/>
              </w:rPr>
              <w:t>механизма.</w:t>
            </w:r>
            <w:r>
              <w:rPr>
                <w:sz w:val="20"/>
                <w:szCs w:val="20"/>
              </w:rPr>
              <w:t xml:space="preserve"> </w:t>
            </w:r>
            <w:r w:rsidRPr="006E4AE6">
              <w:rPr>
                <w:sz w:val="20"/>
                <w:szCs w:val="20"/>
              </w:rPr>
              <w:t>В</w:t>
            </w:r>
            <w:r>
              <w:rPr>
                <w:sz w:val="20"/>
                <w:szCs w:val="20"/>
              </w:rPr>
              <w:t xml:space="preserve"> </w:t>
            </w:r>
            <w:r w:rsidRPr="006E4AE6">
              <w:rPr>
                <w:sz w:val="20"/>
                <w:szCs w:val="20"/>
              </w:rPr>
              <w:t>рамках</w:t>
            </w:r>
            <w:r>
              <w:rPr>
                <w:sz w:val="20"/>
                <w:szCs w:val="20"/>
              </w:rPr>
              <w:t xml:space="preserve"> </w:t>
            </w:r>
            <w:r w:rsidRPr="006E4AE6">
              <w:rPr>
                <w:sz w:val="20"/>
                <w:szCs w:val="20"/>
              </w:rPr>
              <w:t>этой</w:t>
            </w:r>
            <w:r>
              <w:rPr>
                <w:sz w:val="20"/>
                <w:szCs w:val="20"/>
              </w:rPr>
              <w:t xml:space="preserve"> </w:t>
            </w:r>
            <w:r w:rsidRPr="006E4AE6">
              <w:rPr>
                <w:sz w:val="20"/>
                <w:szCs w:val="20"/>
              </w:rPr>
              <w:t>"дельты"</w:t>
            </w:r>
            <w:r>
              <w:rPr>
                <w:sz w:val="20"/>
                <w:szCs w:val="20"/>
              </w:rPr>
              <w:t xml:space="preserve"> </w:t>
            </w:r>
            <w:r w:rsidRPr="006E4AE6">
              <w:rPr>
                <w:sz w:val="20"/>
                <w:szCs w:val="20"/>
              </w:rPr>
              <w:t>и</w:t>
            </w:r>
            <w:r>
              <w:rPr>
                <w:sz w:val="20"/>
                <w:szCs w:val="20"/>
              </w:rPr>
              <w:t xml:space="preserve"> </w:t>
            </w:r>
            <w:r w:rsidRPr="006E4AE6">
              <w:rPr>
                <w:sz w:val="20"/>
                <w:szCs w:val="20"/>
              </w:rPr>
              <w:t>идет</w:t>
            </w:r>
            <w:r>
              <w:rPr>
                <w:sz w:val="20"/>
                <w:szCs w:val="20"/>
              </w:rPr>
              <w:t xml:space="preserve"> </w:t>
            </w:r>
            <w:r w:rsidRPr="006E4AE6">
              <w:rPr>
                <w:sz w:val="20"/>
                <w:szCs w:val="20"/>
              </w:rPr>
              <w:t>определение</w:t>
            </w:r>
            <w:r>
              <w:rPr>
                <w:sz w:val="20"/>
                <w:szCs w:val="20"/>
              </w:rPr>
              <w:t xml:space="preserve"> </w:t>
            </w:r>
            <w:r w:rsidRPr="006E4AE6">
              <w:rPr>
                <w:sz w:val="20"/>
                <w:szCs w:val="20"/>
              </w:rPr>
              <w:t>цены.</w:t>
            </w:r>
          </w:p>
          <w:p w:rsidR="00050B13" w:rsidRPr="006E4AE6" w:rsidRDefault="00050B13" w:rsidP="00050B13">
            <w:pPr>
              <w:jc w:val="both"/>
              <w:rPr>
                <w:sz w:val="20"/>
                <w:szCs w:val="20"/>
              </w:rPr>
            </w:pPr>
            <w:r w:rsidRPr="006E4AE6">
              <w:rPr>
                <w:sz w:val="20"/>
                <w:szCs w:val="20"/>
              </w:rPr>
              <w:t>В</w:t>
            </w:r>
            <w:r>
              <w:rPr>
                <w:sz w:val="20"/>
                <w:szCs w:val="20"/>
              </w:rPr>
              <w:t xml:space="preserve"> </w:t>
            </w:r>
            <w:r w:rsidRPr="006E4AE6">
              <w:rPr>
                <w:sz w:val="20"/>
                <w:szCs w:val="20"/>
              </w:rPr>
              <w:t>упрощенном</w:t>
            </w:r>
            <w:r>
              <w:rPr>
                <w:sz w:val="20"/>
                <w:szCs w:val="20"/>
              </w:rPr>
              <w:t xml:space="preserve"> </w:t>
            </w:r>
            <w:r w:rsidRPr="006E4AE6">
              <w:rPr>
                <w:sz w:val="20"/>
                <w:szCs w:val="20"/>
              </w:rPr>
              <w:t>виде</w:t>
            </w:r>
            <w:r>
              <w:rPr>
                <w:sz w:val="20"/>
                <w:szCs w:val="20"/>
              </w:rPr>
              <w:t xml:space="preserve"> </w:t>
            </w:r>
            <w:r w:rsidRPr="006E4AE6">
              <w:rPr>
                <w:sz w:val="20"/>
                <w:szCs w:val="20"/>
              </w:rPr>
              <w:t>процесс</w:t>
            </w:r>
            <w:r>
              <w:rPr>
                <w:sz w:val="20"/>
                <w:szCs w:val="20"/>
              </w:rPr>
              <w:t xml:space="preserve"> </w:t>
            </w:r>
            <w:r w:rsidRPr="006E4AE6">
              <w:rPr>
                <w:sz w:val="20"/>
                <w:szCs w:val="20"/>
              </w:rPr>
              <w:t>формирования</w:t>
            </w:r>
            <w:r>
              <w:rPr>
                <w:sz w:val="20"/>
                <w:szCs w:val="20"/>
              </w:rPr>
              <w:t xml:space="preserve"> </w:t>
            </w:r>
            <w:r w:rsidRPr="006E4AE6">
              <w:rPr>
                <w:sz w:val="20"/>
                <w:szCs w:val="20"/>
              </w:rPr>
              <w:t>отпускной</w:t>
            </w:r>
            <w:r>
              <w:rPr>
                <w:sz w:val="20"/>
                <w:szCs w:val="20"/>
              </w:rPr>
              <w:t xml:space="preserve"> </w:t>
            </w:r>
            <w:r w:rsidRPr="006E4AE6">
              <w:rPr>
                <w:sz w:val="20"/>
                <w:szCs w:val="20"/>
              </w:rPr>
              <w:t>цены</w:t>
            </w:r>
            <w:r>
              <w:rPr>
                <w:sz w:val="20"/>
                <w:szCs w:val="20"/>
              </w:rPr>
              <w:t xml:space="preserve"> </w:t>
            </w:r>
            <w:r w:rsidRPr="006E4AE6">
              <w:rPr>
                <w:sz w:val="20"/>
                <w:szCs w:val="20"/>
              </w:rPr>
              <w:t>туроператора</w:t>
            </w:r>
            <w:r>
              <w:rPr>
                <w:sz w:val="20"/>
                <w:szCs w:val="20"/>
              </w:rPr>
              <w:t xml:space="preserve"> </w:t>
            </w:r>
            <w:r w:rsidRPr="006E4AE6">
              <w:rPr>
                <w:sz w:val="20"/>
                <w:szCs w:val="20"/>
              </w:rPr>
              <w:t>выглядит</w:t>
            </w:r>
            <w:r>
              <w:rPr>
                <w:sz w:val="20"/>
                <w:szCs w:val="20"/>
              </w:rPr>
              <w:t xml:space="preserve"> </w:t>
            </w:r>
            <w:r w:rsidRPr="006E4AE6">
              <w:rPr>
                <w:sz w:val="20"/>
                <w:szCs w:val="20"/>
              </w:rPr>
              <w:t>следующим</w:t>
            </w:r>
            <w:r>
              <w:rPr>
                <w:sz w:val="20"/>
                <w:szCs w:val="20"/>
              </w:rPr>
              <w:t xml:space="preserve"> </w:t>
            </w:r>
            <w:r w:rsidRPr="006E4AE6">
              <w:rPr>
                <w:sz w:val="20"/>
                <w:szCs w:val="20"/>
              </w:rPr>
              <w:t>образом:</w:t>
            </w:r>
            <w:r>
              <w:rPr>
                <w:sz w:val="20"/>
                <w:szCs w:val="20"/>
              </w:rPr>
              <w:t xml:space="preserve"> </w:t>
            </w:r>
            <w:r w:rsidRPr="006E4AE6">
              <w:rPr>
                <w:sz w:val="20"/>
                <w:szCs w:val="20"/>
              </w:rPr>
              <w:t>суммируются</w:t>
            </w:r>
            <w:r>
              <w:rPr>
                <w:sz w:val="20"/>
                <w:szCs w:val="20"/>
              </w:rPr>
              <w:t xml:space="preserve"> </w:t>
            </w:r>
            <w:proofErr w:type="spellStart"/>
            <w:r w:rsidRPr="006E4AE6">
              <w:rPr>
                <w:sz w:val="20"/>
                <w:szCs w:val="20"/>
              </w:rPr>
              <w:t>неттовые</w:t>
            </w:r>
            <w:proofErr w:type="spellEnd"/>
            <w:r>
              <w:rPr>
                <w:sz w:val="20"/>
                <w:szCs w:val="20"/>
              </w:rPr>
              <w:t xml:space="preserve"> </w:t>
            </w:r>
            <w:r w:rsidRPr="006E4AE6">
              <w:rPr>
                <w:sz w:val="20"/>
                <w:szCs w:val="20"/>
              </w:rPr>
              <w:t>тарифы</w:t>
            </w:r>
            <w:r>
              <w:rPr>
                <w:sz w:val="20"/>
                <w:szCs w:val="20"/>
              </w:rPr>
              <w:t xml:space="preserve"> </w:t>
            </w:r>
            <w:r w:rsidRPr="006E4AE6">
              <w:rPr>
                <w:sz w:val="20"/>
                <w:szCs w:val="20"/>
              </w:rPr>
              <w:t>гостиницы,</w:t>
            </w:r>
            <w:r>
              <w:rPr>
                <w:sz w:val="20"/>
                <w:szCs w:val="20"/>
              </w:rPr>
              <w:t xml:space="preserve"> </w:t>
            </w:r>
            <w:r w:rsidRPr="006E4AE6">
              <w:rPr>
                <w:sz w:val="20"/>
                <w:szCs w:val="20"/>
              </w:rPr>
              <w:t>авиаперелета,</w:t>
            </w:r>
            <w:r>
              <w:rPr>
                <w:sz w:val="20"/>
                <w:szCs w:val="20"/>
              </w:rPr>
              <w:t xml:space="preserve"> </w:t>
            </w:r>
            <w:r w:rsidRPr="006E4AE6">
              <w:rPr>
                <w:sz w:val="20"/>
                <w:szCs w:val="20"/>
              </w:rPr>
              <w:t>трансферов,</w:t>
            </w:r>
            <w:r>
              <w:rPr>
                <w:sz w:val="20"/>
                <w:szCs w:val="20"/>
              </w:rPr>
              <w:t xml:space="preserve"> </w:t>
            </w:r>
            <w:r w:rsidRPr="006E4AE6">
              <w:rPr>
                <w:sz w:val="20"/>
                <w:szCs w:val="20"/>
              </w:rPr>
              <w:t>экскурсий.</w:t>
            </w:r>
            <w:r>
              <w:rPr>
                <w:sz w:val="20"/>
                <w:szCs w:val="20"/>
              </w:rPr>
              <w:t xml:space="preserve"> </w:t>
            </w:r>
            <w:r w:rsidRPr="006E4AE6">
              <w:rPr>
                <w:sz w:val="20"/>
                <w:szCs w:val="20"/>
              </w:rPr>
              <w:t>К</w:t>
            </w:r>
            <w:r>
              <w:rPr>
                <w:sz w:val="20"/>
                <w:szCs w:val="20"/>
              </w:rPr>
              <w:t xml:space="preserve"> </w:t>
            </w:r>
            <w:r w:rsidRPr="006E4AE6">
              <w:rPr>
                <w:sz w:val="20"/>
                <w:szCs w:val="20"/>
              </w:rPr>
              <w:t>полученной</w:t>
            </w:r>
            <w:r>
              <w:rPr>
                <w:sz w:val="20"/>
                <w:szCs w:val="20"/>
              </w:rPr>
              <w:t xml:space="preserve"> </w:t>
            </w:r>
            <w:r w:rsidRPr="006E4AE6">
              <w:rPr>
                <w:sz w:val="20"/>
                <w:szCs w:val="20"/>
              </w:rPr>
              <w:t>стоимости</w:t>
            </w:r>
            <w:r>
              <w:rPr>
                <w:sz w:val="20"/>
                <w:szCs w:val="20"/>
              </w:rPr>
              <w:t xml:space="preserve"> </w:t>
            </w:r>
            <w:r w:rsidRPr="006E4AE6">
              <w:rPr>
                <w:sz w:val="20"/>
                <w:szCs w:val="20"/>
              </w:rPr>
              <w:t>добавляется</w:t>
            </w:r>
            <w:r>
              <w:rPr>
                <w:sz w:val="20"/>
                <w:szCs w:val="20"/>
              </w:rPr>
              <w:t xml:space="preserve"> </w:t>
            </w:r>
            <w:r w:rsidRPr="006E4AE6">
              <w:rPr>
                <w:sz w:val="20"/>
                <w:szCs w:val="20"/>
              </w:rPr>
              <w:t>надбавка,</w:t>
            </w:r>
            <w:r>
              <w:rPr>
                <w:sz w:val="20"/>
                <w:szCs w:val="20"/>
              </w:rPr>
              <w:t xml:space="preserve"> </w:t>
            </w:r>
            <w:r w:rsidRPr="006E4AE6">
              <w:rPr>
                <w:sz w:val="20"/>
                <w:szCs w:val="20"/>
              </w:rPr>
              <w:t>так</w:t>
            </w:r>
            <w:r>
              <w:rPr>
                <w:sz w:val="20"/>
                <w:szCs w:val="20"/>
              </w:rPr>
              <w:t xml:space="preserve"> </w:t>
            </w:r>
            <w:r w:rsidRPr="006E4AE6">
              <w:rPr>
                <w:sz w:val="20"/>
                <w:szCs w:val="20"/>
              </w:rPr>
              <w:t>называемая</w:t>
            </w:r>
            <w:r>
              <w:rPr>
                <w:sz w:val="20"/>
                <w:szCs w:val="20"/>
              </w:rPr>
              <w:t xml:space="preserve"> </w:t>
            </w:r>
            <w:proofErr w:type="spellStart"/>
            <w:r w:rsidRPr="006E4AE6">
              <w:rPr>
                <w:sz w:val="20"/>
                <w:szCs w:val="20"/>
              </w:rPr>
              <w:t>handling</w:t>
            </w:r>
            <w:proofErr w:type="spellEnd"/>
            <w:r>
              <w:rPr>
                <w:sz w:val="20"/>
                <w:szCs w:val="20"/>
              </w:rPr>
              <w:t xml:space="preserve"> </w:t>
            </w:r>
            <w:proofErr w:type="spellStart"/>
            <w:r w:rsidRPr="006E4AE6">
              <w:rPr>
                <w:sz w:val="20"/>
                <w:szCs w:val="20"/>
              </w:rPr>
              <w:t>fee</w:t>
            </w:r>
            <w:proofErr w:type="spellEnd"/>
            <w:r w:rsidRPr="006E4AE6">
              <w:rPr>
                <w:sz w:val="20"/>
                <w:szCs w:val="20"/>
              </w:rPr>
              <w:t>,</w:t>
            </w:r>
            <w:r>
              <w:rPr>
                <w:sz w:val="20"/>
                <w:szCs w:val="20"/>
              </w:rPr>
              <w:t xml:space="preserve"> </w:t>
            </w:r>
            <w:r w:rsidRPr="006E4AE6">
              <w:rPr>
                <w:sz w:val="20"/>
                <w:szCs w:val="20"/>
              </w:rPr>
              <w:t>покрывающая</w:t>
            </w:r>
            <w:r>
              <w:rPr>
                <w:sz w:val="20"/>
                <w:szCs w:val="20"/>
              </w:rPr>
              <w:t xml:space="preserve"> </w:t>
            </w:r>
            <w:r w:rsidRPr="006E4AE6">
              <w:rPr>
                <w:sz w:val="20"/>
                <w:szCs w:val="20"/>
              </w:rPr>
              <w:t>все</w:t>
            </w:r>
            <w:r>
              <w:rPr>
                <w:sz w:val="20"/>
                <w:szCs w:val="20"/>
              </w:rPr>
              <w:t xml:space="preserve"> </w:t>
            </w:r>
            <w:r w:rsidRPr="006E4AE6">
              <w:rPr>
                <w:sz w:val="20"/>
                <w:szCs w:val="20"/>
              </w:rPr>
              <w:t>косвенные</w:t>
            </w:r>
            <w:r>
              <w:rPr>
                <w:sz w:val="20"/>
                <w:szCs w:val="20"/>
              </w:rPr>
              <w:t xml:space="preserve"> </w:t>
            </w:r>
            <w:r w:rsidRPr="006E4AE6">
              <w:rPr>
                <w:sz w:val="20"/>
                <w:szCs w:val="20"/>
              </w:rPr>
              <w:t>расходы</w:t>
            </w:r>
            <w:r>
              <w:rPr>
                <w:sz w:val="20"/>
                <w:szCs w:val="20"/>
              </w:rPr>
              <w:t xml:space="preserve"> </w:t>
            </w:r>
            <w:r w:rsidRPr="006E4AE6">
              <w:rPr>
                <w:sz w:val="20"/>
                <w:szCs w:val="20"/>
              </w:rPr>
              <w:t>турфирмы</w:t>
            </w:r>
            <w:r>
              <w:rPr>
                <w:sz w:val="20"/>
                <w:szCs w:val="20"/>
              </w:rPr>
              <w:t xml:space="preserve"> </w:t>
            </w:r>
            <w:r w:rsidRPr="006E4AE6">
              <w:rPr>
                <w:sz w:val="20"/>
                <w:szCs w:val="20"/>
              </w:rPr>
              <w:t>—</w:t>
            </w:r>
            <w:r>
              <w:rPr>
                <w:sz w:val="20"/>
                <w:szCs w:val="20"/>
              </w:rPr>
              <w:t xml:space="preserve"> </w:t>
            </w:r>
            <w:r w:rsidRPr="006E4AE6">
              <w:rPr>
                <w:sz w:val="20"/>
                <w:szCs w:val="20"/>
              </w:rPr>
              <w:t>но</w:t>
            </w:r>
            <w:r>
              <w:rPr>
                <w:sz w:val="20"/>
                <w:szCs w:val="20"/>
              </w:rPr>
              <w:t xml:space="preserve"> </w:t>
            </w:r>
            <w:r w:rsidRPr="006E4AE6">
              <w:rPr>
                <w:sz w:val="20"/>
                <w:szCs w:val="20"/>
              </w:rPr>
              <w:t>зарплате,</w:t>
            </w:r>
            <w:r>
              <w:rPr>
                <w:sz w:val="20"/>
                <w:szCs w:val="20"/>
              </w:rPr>
              <w:t xml:space="preserve"> </w:t>
            </w:r>
            <w:r w:rsidRPr="006E4AE6">
              <w:rPr>
                <w:sz w:val="20"/>
                <w:szCs w:val="20"/>
              </w:rPr>
              <w:t>аренде,</w:t>
            </w:r>
            <w:r>
              <w:rPr>
                <w:sz w:val="20"/>
                <w:szCs w:val="20"/>
              </w:rPr>
              <w:t xml:space="preserve"> </w:t>
            </w:r>
            <w:r w:rsidRPr="006E4AE6">
              <w:rPr>
                <w:sz w:val="20"/>
                <w:szCs w:val="20"/>
              </w:rPr>
              <w:t>коммунальным</w:t>
            </w:r>
            <w:r>
              <w:rPr>
                <w:sz w:val="20"/>
                <w:szCs w:val="20"/>
              </w:rPr>
              <w:t xml:space="preserve"> </w:t>
            </w:r>
            <w:r w:rsidRPr="006E4AE6">
              <w:rPr>
                <w:sz w:val="20"/>
                <w:szCs w:val="20"/>
              </w:rPr>
              <w:t>платежам,</w:t>
            </w:r>
            <w:r>
              <w:rPr>
                <w:sz w:val="20"/>
                <w:szCs w:val="20"/>
              </w:rPr>
              <w:t xml:space="preserve"> </w:t>
            </w:r>
            <w:r w:rsidRPr="006E4AE6">
              <w:rPr>
                <w:sz w:val="20"/>
                <w:szCs w:val="20"/>
              </w:rPr>
              <w:t>телефонам</w:t>
            </w:r>
            <w:r>
              <w:rPr>
                <w:sz w:val="20"/>
                <w:szCs w:val="20"/>
              </w:rPr>
              <w:t xml:space="preserve"> </w:t>
            </w:r>
            <w:r w:rsidRPr="006E4AE6">
              <w:rPr>
                <w:sz w:val="20"/>
                <w:szCs w:val="20"/>
              </w:rPr>
              <w:t>и</w:t>
            </w:r>
            <w:r>
              <w:rPr>
                <w:sz w:val="20"/>
                <w:szCs w:val="20"/>
              </w:rPr>
              <w:t xml:space="preserve"> </w:t>
            </w:r>
            <w:r w:rsidRPr="006E4AE6">
              <w:rPr>
                <w:sz w:val="20"/>
                <w:szCs w:val="20"/>
              </w:rPr>
              <w:t>др.</w:t>
            </w:r>
            <w:r>
              <w:rPr>
                <w:sz w:val="20"/>
                <w:szCs w:val="20"/>
              </w:rPr>
              <w:t xml:space="preserve"> </w:t>
            </w:r>
            <w:r w:rsidRPr="006E4AE6">
              <w:rPr>
                <w:sz w:val="20"/>
                <w:szCs w:val="20"/>
              </w:rPr>
              <w:t>В</w:t>
            </w:r>
            <w:r>
              <w:rPr>
                <w:sz w:val="20"/>
                <w:szCs w:val="20"/>
              </w:rPr>
              <w:t xml:space="preserve"> </w:t>
            </w:r>
            <w:proofErr w:type="spellStart"/>
            <w:r w:rsidRPr="006E4AE6">
              <w:rPr>
                <w:sz w:val="20"/>
                <w:szCs w:val="20"/>
              </w:rPr>
              <w:t>handling</w:t>
            </w:r>
            <w:proofErr w:type="spellEnd"/>
            <w:r>
              <w:rPr>
                <w:sz w:val="20"/>
                <w:szCs w:val="20"/>
              </w:rPr>
              <w:t xml:space="preserve"> </w:t>
            </w:r>
            <w:proofErr w:type="spellStart"/>
            <w:r w:rsidRPr="006E4AE6">
              <w:rPr>
                <w:sz w:val="20"/>
                <w:szCs w:val="20"/>
              </w:rPr>
              <w:t>fee</w:t>
            </w:r>
            <w:proofErr w:type="spellEnd"/>
            <w:r>
              <w:rPr>
                <w:sz w:val="20"/>
                <w:szCs w:val="20"/>
              </w:rPr>
              <w:t xml:space="preserve"> </w:t>
            </w:r>
            <w:r w:rsidRPr="006E4AE6">
              <w:rPr>
                <w:sz w:val="20"/>
                <w:szCs w:val="20"/>
              </w:rPr>
              <w:t>закладывается</w:t>
            </w:r>
            <w:r>
              <w:rPr>
                <w:sz w:val="20"/>
                <w:szCs w:val="20"/>
              </w:rPr>
              <w:t xml:space="preserve"> </w:t>
            </w:r>
            <w:r w:rsidRPr="006E4AE6">
              <w:rPr>
                <w:sz w:val="20"/>
                <w:szCs w:val="20"/>
              </w:rPr>
              <w:t>и</w:t>
            </w:r>
            <w:r>
              <w:rPr>
                <w:sz w:val="20"/>
                <w:szCs w:val="20"/>
              </w:rPr>
              <w:t xml:space="preserve"> </w:t>
            </w:r>
            <w:r w:rsidRPr="006E4AE6">
              <w:rPr>
                <w:sz w:val="20"/>
                <w:szCs w:val="20"/>
              </w:rPr>
              <w:t>прибыль</w:t>
            </w:r>
            <w:r>
              <w:rPr>
                <w:sz w:val="20"/>
                <w:szCs w:val="20"/>
              </w:rPr>
              <w:t xml:space="preserve"> </w:t>
            </w:r>
            <w:r w:rsidRPr="006E4AE6">
              <w:rPr>
                <w:sz w:val="20"/>
                <w:szCs w:val="20"/>
              </w:rPr>
              <w:t>компании.</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3</w:t>
            </w:r>
          </w:p>
        </w:tc>
        <w:tc>
          <w:tcPr>
            <w:tcW w:w="4252" w:type="dxa"/>
          </w:tcPr>
          <w:p w:rsidR="00050B13" w:rsidRPr="003D1F79" w:rsidRDefault="00050B13" w:rsidP="00050B13">
            <w:pPr>
              <w:jc w:val="center"/>
              <w:rPr>
                <w:sz w:val="20"/>
                <w:szCs w:val="20"/>
              </w:rPr>
            </w:pPr>
            <w:r w:rsidRPr="003D1F79">
              <w:rPr>
                <w:sz w:val="20"/>
                <w:szCs w:val="20"/>
              </w:rPr>
              <w:t>Понятие</w:t>
            </w:r>
            <w:r>
              <w:rPr>
                <w:sz w:val="20"/>
                <w:szCs w:val="20"/>
              </w:rPr>
              <w:t xml:space="preserve"> и достоинства </w:t>
            </w:r>
            <w:proofErr w:type="spellStart"/>
            <w:r w:rsidRPr="003D1F79">
              <w:rPr>
                <w:sz w:val="20"/>
                <w:szCs w:val="20"/>
              </w:rPr>
              <w:t>Revenue</w:t>
            </w:r>
            <w:proofErr w:type="spellEnd"/>
            <w:r>
              <w:rPr>
                <w:sz w:val="20"/>
                <w:szCs w:val="20"/>
              </w:rPr>
              <w:t xml:space="preserve"> </w:t>
            </w:r>
            <w:proofErr w:type="spellStart"/>
            <w:r w:rsidRPr="003D1F79">
              <w:rPr>
                <w:sz w:val="20"/>
                <w:szCs w:val="20"/>
              </w:rPr>
              <w:t>Management</w:t>
            </w:r>
            <w:proofErr w:type="spellEnd"/>
          </w:p>
        </w:tc>
        <w:tc>
          <w:tcPr>
            <w:tcW w:w="10773" w:type="dxa"/>
          </w:tcPr>
          <w:p w:rsidR="00050B13" w:rsidRPr="003D1F79" w:rsidRDefault="00050B13" w:rsidP="00050B13">
            <w:pPr>
              <w:jc w:val="both"/>
              <w:rPr>
                <w:sz w:val="20"/>
                <w:szCs w:val="20"/>
              </w:rPr>
            </w:pPr>
            <w:proofErr w:type="spellStart"/>
            <w:r w:rsidRPr="003D1F79">
              <w:rPr>
                <w:sz w:val="20"/>
                <w:szCs w:val="20"/>
              </w:rPr>
              <w:t>Revenue</w:t>
            </w:r>
            <w:proofErr w:type="spellEnd"/>
            <w:r>
              <w:rPr>
                <w:sz w:val="20"/>
                <w:szCs w:val="20"/>
              </w:rPr>
              <w:t xml:space="preserve"> </w:t>
            </w:r>
            <w:proofErr w:type="spellStart"/>
            <w:r w:rsidRPr="003D1F79">
              <w:rPr>
                <w:sz w:val="20"/>
                <w:szCs w:val="20"/>
              </w:rPr>
              <w:t>Management</w:t>
            </w:r>
            <w:proofErr w:type="spellEnd"/>
            <w:r>
              <w:rPr>
                <w:sz w:val="20"/>
                <w:szCs w:val="20"/>
              </w:rPr>
              <w:t xml:space="preserve"> </w:t>
            </w:r>
            <w:r w:rsidRPr="003D1F79">
              <w:rPr>
                <w:sz w:val="20"/>
                <w:szCs w:val="20"/>
              </w:rPr>
              <w:t>—</w:t>
            </w:r>
            <w:r>
              <w:rPr>
                <w:sz w:val="20"/>
                <w:szCs w:val="20"/>
              </w:rPr>
              <w:t xml:space="preserve"> </w:t>
            </w:r>
            <w:r w:rsidRPr="003D1F79">
              <w:rPr>
                <w:sz w:val="20"/>
                <w:szCs w:val="20"/>
              </w:rPr>
              <w:t>это</w:t>
            </w:r>
            <w:r>
              <w:rPr>
                <w:sz w:val="20"/>
                <w:szCs w:val="20"/>
              </w:rPr>
              <w:t xml:space="preserve"> </w:t>
            </w:r>
            <w:r w:rsidRPr="003D1F79">
              <w:rPr>
                <w:sz w:val="20"/>
                <w:szCs w:val="20"/>
              </w:rPr>
              <w:t>продажа</w:t>
            </w:r>
            <w:r>
              <w:rPr>
                <w:sz w:val="20"/>
                <w:szCs w:val="20"/>
              </w:rPr>
              <w:t xml:space="preserve"> </w:t>
            </w:r>
            <w:r w:rsidRPr="003D1F79">
              <w:rPr>
                <w:sz w:val="20"/>
                <w:szCs w:val="20"/>
              </w:rPr>
              <w:t>правильного</w:t>
            </w:r>
            <w:r>
              <w:rPr>
                <w:sz w:val="20"/>
                <w:szCs w:val="20"/>
              </w:rPr>
              <w:t xml:space="preserve"> </w:t>
            </w:r>
            <w:r w:rsidRPr="003D1F79">
              <w:rPr>
                <w:sz w:val="20"/>
                <w:szCs w:val="20"/>
              </w:rPr>
              <w:t>номера</w:t>
            </w:r>
            <w:r>
              <w:rPr>
                <w:sz w:val="20"/>
                <w:szCs w:val="20"/>
              </w:rPr>
              <w:t xml:space="preserve"> </w:t>
            </w:r>
            <w:r w:rsidRPr="003D1F79">
              <w:rPr>
                <w:sz w:val="20"/>
                <w:szCs w:val="20"/>
              </w:rPr>
              <w:t>правильному</w:t>
            </w:r>
            <w:r>
              <w:rPr>
                <w:sz w:val="20"/>
                <w:szCs w:val="20"/>
              </w:rPr>
              <w:t xml:space="preserve"> </w:t>
            </w:r>
            <w:r w:rsidRPr="003D1F79">
              <w:rPr>
                <w:sz w:val="20"/>
                <w:szCs w:val="20"/>
              </w:rPr>
              <w:t>гостю</w:t>
            </w:r>
            <w:r>
              <w:rPr>
                <w:sz w:val="20"/>
                <w:szCs w:val="20"/>
              </w:rPr>
              <w:t xml:space="preserve"> </w:t>
            </w:r>
            <w:r w:rsidRPr="003D1F79">
              <w:rPr>
                <w:sz w:val="20"/>
                <w:szCs w:val="20"/>
              </w:rPr>
              <w:t>в</w:t>
            </w:r>
            <w:r>
              <w:rPr>
                <w:sz w:val="20"/>
                <w:szCs w:val="20"/>
              </w:rPr>
              <w:t xml:space="preserve"> </w:t>
            </w:r>
            <w:r w:rsidRPr="003D1F79">
              <w:rPr>
                <w:sz w:val="20"/>
                <w:szCs w:val="20"/>
              </w:rPr>
              <w:t>нужный</w:t>
            </w:r>
            <w:r>
              <w:rPr>
                <w:sz w:val="20"/>
                <w:szCs w:val="20"/>
              </w:rPr>
              <w:t xml:space="preserve"> </w:t>
            </w:r>
            <w:r w:rsidRPr="003D1F79">
              <w:rPr>
                <w:sz w:val="20"/>
                <w:szCs w:val="20"/>
              </w:rPr>
              <w:t>момент</w:t>
            </w:r>
            <w:r>
              <w:rPr>
                <w:sz w:val="20"/>
                <w:szCs w:val="20"/>
              </w:rPr>
              <w:t xml:space="preserve"> </w:t>
            </w:r>
            <w:r w:rsidRPr="003D1F79">
              <w:rPr>
                <w:sz w:val="20"/>
                <w:szCs w:val="20"/>
              </w:rPr>
              <w:t>времени</w:t>
            </w:r>
            <w:r>
              <w:rPr>
                <w:sz w:val="20"/>
                <w:szCs w:val="20"/>
              </w:rPr>
              <w:t xml:space="preserve"> </w:t>
            </w:r>
            <w:r w:rsidRPr="003D1F79">
              <w:rPr>
                <w:sz w:val="20"/>
                <w:szCs w:val="20"/>
              </w:rPr>
              <w:t>по</w:t>
            </w:r>
            <w:r>
              <w:rPr>
                <w:sz w:val="20"/>
                <w:szCs w:val="20"/>
              </w:rPr>
              <w:t xml:space="preserve"> </w:t>
            </w:r>
            <w:r w:rsidRPr="003D1F79">
              <w:rPr>
                <w:sz w:val="20"/>
                <w:szCs w:val="20"/>
              </w:rPr>
              <w:t>правильной</w:t>
            </w:r>
            <w:r>
              <w:rPr>
                <w:sz w:val="20"/>
                <w:szCs w:val="20"/>
              </w:rPr>
              <w:t xml:space="preserve"> </w:t>
            </w:r>
            <w:r w:rsidRPr="003D1F79">
              <w:rPr>
                <w:sz w:val="20"/>
                <w:szCs w:val="20"/>
              </w:rPr>
              <w:t>цене.</w:t>
            </w:r>
            <w:r>
              <w:rPr>
                <w:sz w:val="20"/>
                <w:szCs w:val="20"/>
              </w:rPr>
              <w:t xml:space="preserve"> </w:t>
            </w:r>
            <w:r w:rsidRPr="003D1F79">
              <w:rPr>
                <w:sz w:val="20"/>
                <w:szCs w:val="20"/>
              </w:rPr>
              <w:t>Другими</w:t>
            </w:r>
            <w:r>
              <w:rPr>
                <w:sz w:val="20"/>
                <w:szCs w:val="20"/>
              </w:rPr>
              <w:t xml:space="preserve"> </w:t>
            </w:r>
            <w:r w:rsidRPr="003D1F79">
              <w:rPr>
                <w:sz w:val="20"/>
                <w:szCs w:val="20"/>
              </w:rPr>
              <w:t>словами,</w:t>
            </w:r>
            <w:r>
              <w:rPr>
                <w:sz w:val="20"/>
                <w:szCs w:val="20"/>
              </w:rPr>
              <w:t xml:space="preserve"> </w:t>
            </w:r>
            <w:r w:rsidRPr="003D1F79">
              <w:rPr>
                <w:sz w:val="20"/>
                <w:szCs w:val="20"/>
              </w:rPr>
              <w:t>это</w:t>
            </w:r>
            <w:r>
              <w:rPr>
                <w:sz w:val="20"/>
                <w:szCs w:val="20"/>
              </w:rPr>
              <w:t xml:space="preserve"> </w:t>
            </w:r>
            <w:r w:rsidRPr="003D1F79">
              <w:rPr>
                <w:sz w:val="20"/>
                <w:szCs w:val="20"/>
              </w:rPr>
              <w:t>технология</w:t>
            </w:r>
            <w:r>
              <w:rPr>
                <w:sz w:val="20"/>
                <w:szCs w:val="20"/>
              </w:rPr>
              <w:t xml:space="preserve"> </w:t>
            </w:r>
            <w:r w:rsidRPr="003D1F79">
              <w:rPr>
                <w:sz w:val="20"/>
                <w:szCs w:val="20"/>
              </w:rPr>
              <w:t>управления</w:t>
            </w:r>
            <w:r>
              <w:rPr>
                <w:sz w:val="20"/>
                <w:szCs w:val="20"/>
              </w:rPr>
              <w:t xml:space="preserve"> </w:t>
            </w:r>
            <w:r w:rsidRPr="003D1F79">
              <w:rPr>
                <w:sz w:val="20"/>
                <w:szCs w:val="20"/>
              </w:rPr>
              <w:t>доходностью</w:t>
            </w:r>
            <w:r>
              <w:rPr>
                <w:sz w:val="20"/>
                <w:szCs w:val="20"/>
              </w:rPr>
              <w:t xml:space="preserve"> </w:t>
            </w:r>
            <w:r w:rsidRPr="003D1F79">
              <w:rPr>
                <w:sz w:val="20"/>
                <w:szCs w:val="20"/>
              </w:rPr>
              <w:t>для</w:t>
            </w:r>
            <w:r>
              <w:rPr>
                <w:sz w:val="20"/>
                <w:szCs w:val="20"/>
              </w:rPr>
              <w:t xml:space="preserve"> </w:t>
            </w:r>
            <w:r w:rsidRPr="003D1F79">
              <w:rPr>
                <w:sz w:val="20"/>
                <w:szCs w:val="20"/>
              </w:rPr>
              <w:t>обеспечения</w:t>
            </w:r>
            <w:r>
              <w:rPr>
                <w:sz w:val="20"/>
                <w:szCs w:val="20"/>
              </w:rPr>
              <w:t xml:space="preserve"> </w:t>
            </w:r>
            <w:r w:rsidRPr="003D1F79">
              <w:rPr>
                <w:sz w:val="20"/>
                <w:szCs w:val="20"/>
              </w:rPr>
              <w:t>высоких</w:t>
            </w:r>
            <w:r>
              <w:rPr>
                <w:sz w:val="20"/>
                <w:szCs w:val="20"/>
              </w:rPr>
              <w:t xml:space="preserve"> </w:t>
            </w:r>
            <w:r w:rsidRPr="003D1F79">
              <w:rPr>
                <w:sz w:val="20"/>
                <w:szCs w:val="20"/>
              </w:rPr>
              <w:t>показателей</w:t>
            </w:r>
            <w:r>
              <w:rPr>
                <w:sz w:val="20"/>
                <w:szCs w:val="20"/>
              </w:rPr>
              <w:t xml:space="preserve"> </w:t>
            </w:r>
            <w:r w:rsidRPr="003D1F79">
              <w:rPr>
                <w:sz w:val="20"/>
                <w:szCs w:val="20"/>
              </w:rPr>
              <w:t>прибыли</w:t>
            </w:r>
            <w:r>
              <w:rPr>
                <w:sz w:val="20"/>
                <w:szCs w:val="20"/>
              </w:rPr>
              <w:t xml:space="preserve"> </w:t>
            </w:r>
            <w:r w:rsidRPr="003D1F79">
              <w:rPr>
                <w:sz w:val="20"/>
                <w:szCs w:val="20"/>
              </w:rPr>
              <w:t>гостиницы</w:t>
            </w:r>
            <w:r>
              <w:rPr>
                <w:sz w:val="20"/>
                <w:szCs w:val="20"/>
              </w:rPr>
              <w:t xml:space="preserve"> </w:t>
            </w:r>
            <w:r w:rsidRPr="003D1F79">
              <w:rPr>
                <w:sz w:val="20"/>
                <w:szCs w:val="20"/>
              </w:rPr>
              <w:t>на</w:t>
            </w:r>
            <w:r>
              <w:rPr>
                <w:sz w:val="20"/>
                <w:szCs w:val="20"/>
              </w:rPr>
              <w:t xml:space="preserve"> </w:t>
            </w:r>
            <w:r w:rsidRPr="003D1F79">
              <w:rPr>
                <w:sz w:val="20"/>
                <w:szCs w:val="20"/>
              </w:rPr>
              <w:t>основе</w:t>
            </w:r>
            <w:r>
              <w:rPr>
                <w:sz w:val="20"/>
                <w:szCs w:val="20"/>
              </w:rPr>
              <w:t xml:space="preserve"> </w:t>
            </w:r>
            <w:r w:rsidRPr="003D1F79">
              <w:rPr>
                <w:sz w:val="20"/>
                <w:szCs w:val="20"/>
              </w:rPr>
              <w:t>прогнозирования</w:t>
            </w:r>
            <w:r>
              <w:rPr>
                <w:sz w:val="20"/>
                <w:szCs w:val="20"/>
              </w:rPr>
              <w:t xml:space="preserve"> </w:t>
            </w:r>
            <w:r w:rsidRPr="003D1F79">
              <w:rPr>
                <w:sz w:val="20"/>
                <w:szCs w:val="20"/>
              </w:rPr>
              <w:t>спроса.</w:t>
            </w:r>
          </w:p>
          <w:p w:rsidR="00050B13" w:rsidRPr="003D1F79" w:rsidRDefault="00050B13" w:rsidP="00050B13">
            <w:pPr>
              <w:jc w:val="both"/>
              <w:rPr>
                <w:sz w:val="20"/>
                <w:szCs w:val="20"/>
              </w:rPr>
            </w:pPr>
            <w:r w:rsidRPr="003D1F79">
              <w:rPr>
                <w:sz w:val="20"/>
                <w:szCs w:val="20"/>
              </w:rPr>
              <w:t>Основа</w:t>
            </w:r>
            <w:r>
              <w:rPr>
                <w:sz w:val="20"/>
                <w:szCs w:val="20"/>
              </w:rPr>
              <w:t xml:space="preserve"> </w:t>
            </w:r>
            <w:proofErr w:type="spellStart"/>
            <w:r w:rsidRPr="003D1F79">
              <w:rPr>
                <w:sz w:val="20"/>
                <w:szCs w:val="20"/>
              </w:rPr>
              <w:t>Revenue</w:t>
            </w:r>
            <w:proofErr w:type="spellEnd"/>
            <w:r>
              <w:rPr>
                <w:sz w:val="20"/>
                <w:szCs w:val="20"/>
              </w:rPr>
              <w:t xml:space="preserve"> </w:t>
            </w:r>
            <w:proofErr w:type="spellStart"/>
            <w:r w:rsidRPr="003D1F79">
              <w:rPr>
                <w:sz w:val="20"/>
                <w:szCs w:val="20"/>
              </w:rPr>
              <w:t>Management</w:t>
            </w:r>
            <w:proofErr w:type="spellEnd"/>
            <w:r>
              <w:rPr>
                <w:sz w:val="20"/>
                <w:szCs w:val="20"/>
              </w:rPr>
              <w:t xml:space="preserve"> </w:t>
            </w:r>
            <w:r w:rsidRPr="003D1F79">
              <w:rPr>
                <w:sz w:val="20"/>
                <w:szCs w:val="20"/>
              </w:rPr>
              <w:t>в</w:t>
            </w:r>
            <w:r>
              <w:rPr>
                <w:sz w:val="20"/>
                <w:szCs w:val="20"/>
              </w:rPr>
              <w:t xml:space="preserve"> </w:t>
            </w:r>
            <w:r w:rsidRPr="003D1F79">
              <w:rPr>
                <w:sz w:val="20"/>
                <w:szCs w:val="20"/>
              </w:rPr>
              <w:t>отеле</w:t>
            </w:r>
            <w:r>
              <w:rPr>
                <w:sz w:val="20"/>
                <w:szCs w:val="20"/>
              </w:rPr>
              <w:t xml:space="preserve"> </w:t>
            </w:r>
            <w:r w:rsidRPr="003D1F79">
              <w:rPr>
                <w:sz w:val="20"/>
                <w:szCs w:val="20"/>
              </w:rPr>
              <w:t>—</w:t>
            </w:r>
            <w:r>
              <w:rPr>
                <w:sz w:val="20"/>
                <w:szCs w:val="20"/>
              </w:rPr>
              <w:t xml:space="preserve"> </w:t>
            </w:r>
            <w:r w:rsidRPr="003D1F79">
              <w:rPr>
                <w:sz w:val="20"/>
                <w:szCs w:val="20"/>
              </w:rPr>
              <w:t>анализ</w:t>
            </w:r>
            <w:r>
              <w:rPr>
                <w:sz w:val="20"/>
                <w:szCs w:val="20"/>
              </w:rPr>
              <w:t xml:space="preserve"> </w:t>
            </w:r>
            <w:r w:rsidRPr="003D1F79">
              <w:rPr>
                <w:sz w:val="20"/>
                <w:szCs w:val="20"/>
              </w:rPr>
              <w:t>основных</w:t>
            </w:r>
            <w:r>
              <w:rPr>
                <w:sz w:val="20"/>
                <w:szCs w:val="20"/>
              </w:rPr>
              <w:t xml:space="preserve"> </w:t>
            </w:r>
            <w:r w:rsidRPr="003D1F79">
              <w:rPr>
                <w:sz w:val="20"/>
                <w:szCs w:val="20"/>
              </w:rPr>
              <w:t>показателей</w:t>
            </w:r>
            <w:r>
              <w:rPr>
                <w:sz w:val="20"/>
                <w:szCs w:val="20"/>
              </w:rPr>
              <w:t xml:space="preserve"> </w:t>
            </w:r>
            <w:r w:rsidRPr="003D1F79">
              <w:rPr>
                <w:sz w:val="20"/>
                <w:szCs w:val="20"/>
              </w:rPr>
              <w:t>доходности</w:t>
            </w:r>
            <w:r>
              <w:rPr>
                <w:sz w:val="20"/>
                <w:szCs w:val="20"/>
              </w:rPr>
              <w:t xml:space="preserve"> </w:t>
            </w:r>
            <w:r w:rsidRPr="003D1F79">
              <w:rPr>
                <w:sz w:val="20"/>
                <w:szCs w:val="20"/>
              </w:rPr>
              <w:t>и</w:t>
            </w:r>
            <w:r>
              <w:rPr>
                <w:sz w:val="20"/>
                <w:szCs w:val="20"/>
              </w:rPr>
              <w:t xml:space="preserve"> </w:t>
            </w:r>
            <w:r w:rsidRPr="003D1F79">
              <w:rPr>
                <w:sz w:val="20"/>
                <w:szCs w:val="20"/>
              </w:rPr>
              <w:t>загрузки</w:t>
            </w:r>
            <w:r>
              <w:rPr>
                <w:sz w:val="20"/>
                <w:szCs w:val="20"/>
              </w:rPr>
              <w:t xml:space="preserve"> </w:t>
            </w:r>
            <w:r w:rsidRPr="003D1F79">
              <w:rPr>
                <w:sz w:val="20"/>
                <w:szCs w:val="20"/>
              </w:rPr>
              <w:t>отеля,</w:t>
            </w:r>
            <w:r>
              <w:rPr>
                <w:sz w:val="20"/>
                <w:szCs w:val="20"/>
              </w:rPr>
              <w:t xml:space="preserve"> </w:t>
            </w:r>
            <w:r w:rsidRPr="003D1F79">
              <w:rPr>
                <w:sz w:val="20"/>
                <w:szCs w:val="20"/>
              </w:rPr>
              <w:t>включая</w:t>
            </w:r>
            <w:r>
              <w:rPr>
                <w:sz w:val="20"/>
                <w:szCs w:val="20"/>
              </w:rPr>
              <w:t xml:space="preserve"> </w:t>
            </w:r>
            <w:r w:rsidRPr="003D1F79">
              <w:rPr>
                <w:sz w:val="20"/>
                <w:szCs w:val="20"/>
              </w:rPr>
              <w:t>анализ</w:t>
            </w:r>
            <w:r>
              <w:rPr>
                <w:sz w:val="20"/>
                <w:szCs w:val="20"/>
              </w:rPr>
              <w:t xml:space="preserve"> </w:t>
            </w:r>
            <w:r w:rsidRPr="003D1F79">
              <w:rPr>
                <w:sz w:val="20"/>
                <w:szCs w:val="20"/>
              </w:rPr>
              <w:t>динамики</w:t>
            </w:r>
            <w:r>
              <w:rPr>
                <w:sz w:val="20"/>
                <w:szCs w:val="20"/>
              </w:rPr>
              <w:t xml:space="preserve"> </w:t>
            </w:r>
            <w:r w:rsidRPr="003D1F79">
              <w:rPr>
                <w:sz w:val="20"/>
                <w:szCs w:val="20"/>
              </w:rPr>
              <w:t>загрузки,</w:t>
            </w:r>
            <w:r>
              <w:rPr>
                <w:sz w:val="20"/>
                <w:szCs w:val="20"/>
              </w:rPr>
              <w:t xml:space="preserve"> </w:t>
            </w:r>
            <w:r w:rsidRPr="003D1F79">
              <w:rPr>
                <w:sz w:val="20"/>
                <w:szCs w:val="20"/>
              </w:rPr>
              <w:t>анализ</w:t>
            </w:r>
            <w:r>
              <w:rPr>
                <w:sz w:val="20"/>
                <w:szCs w:val="20"/>
              </w:rPr>
              <w:t xml:space="preserve"> </w:t>
            </w:r>
            <w:r w:rsidRPr="003D1F79">
              <w:rPr>
                <w:sz w:val="20"/>
                <w:szCs w:val="20"/>
              </w:rPr>
              <w:t>спроса</w:t>
            </w:r>
            <w:r>
              <w:rPr>
                <w:sz w:val="20"/>
                <w:szCs w:val="20"/>
              </w:rPr>
              <w:t xml:space="preserve"> </w:t>
            </w:r>
            <w:r w:rsidRPr="003D1F79">
              <w:rPr>
                <w:sz w:val="20"/>
                <w:szCs w:val="20"/>
              </w:rPr>
              <w:t>и</w:t>
            </w:r>
            <w:r>
              <w:rPr>
                <w:sz w:val="20"/>
                <w:szCs w:val="20"/>
              </w:rPr>
              <w:t xml:space="preserve"> </w:t>
            </w:r>
            <w:r w:rsidRPr="003D1F79">
              <w:rPr>
                <w:sz w:val="20"/>
                <w:szCs w:val="20"/>
              </w:rPr>
              <w:t>сопоставление</w:t>
            </w:r>
            <w:r>
              <w:rPr>
                <w:sz w:val="20"/>
                <w:szCs w:val="20"/>
              </w:rPr>
              <w:t xml:space="preserve"> </w:t>
            </w:r>
            <w:r w:rsidRPr="003D1F79">
              <w:rPr>
                <w:sz w:val="20"/>
                <w:szCs w:val="20"/>
              </w:rPr>
              <w:t>фактических</w:t>
            </w:r>
            <w:r>
              <w:rPr>
                <w:sz w:val="20"/>
                <w:szCs w:val="20"/>
              </w:rPr>
              <w:t xml:space="preserve"> </w:t>
            </w:r>
            <w:r w:rsidRPr="003D1F79">
              <w:rPr>
                <w:sz w:val="20"/>
                <w:szCs w:val="20"/>
              </w:rPr>
              <w:t>и</w:t>
            </w:r>
            <w:r>
              <w:rPr>
                <w:sz w:val="20"/>
                <w:szCs w:val="20"/>
              </w:rPr>
              <w:t xml:space="preserve"> </w:t>
            </w:r>
            <w:r w:rsidRPr="003D1F79">
              <w:rPr>
                <w:sz w:val="20"/>
                <w:szCs w:val="20"/>
              </w:rPr>
              <w:t>планируемых</w:t>
            </w:r>
            <w:r>
              <w:rPr>
                <w:sz w:val="20"/>
                <w:szCs w:val="20"/>
              </w:rPr>
              <w:t xml:space="preserve"> </w:t>
            </w:r>
            <w:r w:rsidRPr="003D1F79">
              <w:rPr>
                <w:sz w:val="20"/>
                <w:szCs w:val="20"/>
              </w:rPr>
              <w:t>по</w:t>
            </w:r>
            <w:r>
              <w:rPr>
                <w:sz w:val="20"/>
                <w:szCs w:val="20"/>
              </w:rPr>
              <w:t xml:space="preserve"> </w:t>
            </w:r>
            <w:r w:rsidRPr="003D1F79">
              <w:rPr>
                <w:sz w:val="20"/>
                <w:szCs w:val="20"/>
              </w:rPr>
              <w:t>бюджету</w:t>
            </w:r>
            <w:r>
              <w:rPr>
                <w:sz w:val="20"/>
                <w:szCs w:val="20"/>
              </w:rPr>
              <w:t xml:space="preserve"> </w:t>
            </w:r>
            <w:r w:rsidRPr="003D1F79">
              <w:rPr>
                <w:sz w:val="20"/>
                <w:szCs w:val="20"/>
              </w:rPr>
              <w:t>показателей.</w:t>
            </w:r>
          </w:p>
          <w:p w:rsidR="00050B13" w:rsidRPr="003D1F79" w:rsidRDefault="00050B13" w:rsidP="00050B13">
            <w:pPr>
              <w:jc w:val="both"/>
              <w:rPr>
                <w:sz w:val="20"/>
                <w:szCs w:val="20"/>
              </w:rPr>
            </w:pPr>
            <w:r w:rsidRPr="003D1F79">
              <w:rPr>
                <w:sz w:val="20"/>
                <w:szCs w:val="20"/>
              </w:rPr>
              <w:t>Достоинства</w:t>
            </w:r>
            <w:r>
              <w:rPr>
                <w:sz w:val="20"/>
                <w:szCs w:val="20"/>
              </w:rPr>
              <w:t xml:space="preserve"> </w:t>
            </w:r>
            <w:proofErr w:type="spellStart"/>
            <w:r w:rsidRPr="003D1F79">
              <w:rPr>
                <w:sz w:val="20"/>
                <w:szCs w:val="20"/>
              </w:rPr>
              <w:t>Revenue</w:t>
            </w:r>
            <w:proofErr w:type="spellEnd"/>
            <w:r>
              <w:rPr>
                <w:sz w:val="20"/>
                <w:szCs w:val="20"/>
              </w:rPr>
              <w:t xml:space="preserve"> </w:t>
            </w:r>
            <w:proofErr w:type="spellStart"/>
            <w:r w:rsidRPr="003D1F79">
              <w:rPr>
                <w:sz w:val="20"/>
                <w:szCs w:val="20"/>
              </w:rPr>
              <w:t>Management</w:t>
            </w:r>
            <w:proofErr w:type="spellEnd"/>
            <w:r>
              <w:rPr>
                <w:sz w:val="20"/>
                <w:szCs w:val="20"/>
              </w:rPr>
              <w:t xml:space="preserve"> </w:t>
            </w:r>
            <w:r w:rsidRPr="003D1F79">
              <w:rPr>
                <w:sz w:val="20"/>
                <w:szCs w:val="20"/>
              </w:rPr>
              <w:t>в</w:t>
            </w:r>
            <w:r>
              <w:rPr>
                <w:sz w:val="20"/>
                <w:szCs w:val="20"/>
              </w:rPr>
              <w:t xml:space="preserve"> </w:t>
            </w:r>
            <w:r w:rsidRPr="003D1F79">
              <w:rPr>
                <w:sz w:val="20"/>
                <w:szCs w:val="20"/>
              </w:rPr>
              <w:t>отеле:</w:t>
            </w:r>
          </w:p>
          <w:p w:rsidR="00050B13" w:rsidRPr="00050B13" w:rsidRDefault="00050B13" w:rsidP="00050B13">
            <w:pPr>
              <w:pStyle w:val="a5"/>
              <w:numPr>
                <w:ilvl w:val="0"/>
                <w:numId w:val="31"/>
              </w:numPr>
              <w:spacing w:after="0" w:line="240" w:lineRule="auto"/>
              <w:ind w:left="714" w:hanging="357"/>
              <w:jc w:val="both"/>
              <w:rPr>
                <w:sz w:val="20"/>
                <w:szCs w:val="20"/>
                <w:lang w:val="ru-RU"/>
              </w:rPr>
            </w:pPr>
            <w:r w:rsidRPr="00050B13">
              <w:rPr>
                <w:sz w:val="20"/>
                <w:szCs w:val="20"/>
                <w:lang w:val="ru-RU"/>
              </w:rPr>
              <w:t xml:space="preserve">максимизация доходов – </w:t>
            </w:r>
            <w:r w:rsidRPr="003D1F79">
              <w:rPr>
                <w:sz w:val="20"/>
                <w:szCs w:val="20"/>
              </w:rPr>
              <w:t>RMS</w:t>
            </w:r>
            <w:r w:rsidRPr="00050B13">
              <w:rPr>
                <w:sz w:val="20"/>
                <w:szCs w:val="20"/>
                <w:lang w:val="ru-RU"/>
              </w:rPr>
              <w:t xml:space="preserve"> позволяет оптимизировать ценообразование и управление доступностью, чтобы максимизировать доходы на основе текущих рыночных условий и потребительского спроса.</w:t>
            </w:r>
          </w:p>
          <w:p w:rsidR="00050B13" w:rsidRPr="00050B13" w:rsidRDefault="00050B13" w:rsidP="00050B13">
            <w:pPr>
              <w:pStyle w:val="a5"/>
              <w:numPr>
                <w:ilvl w:val="0"/>
                <w:numId w:val="31"/>
              </w:numPr>
              <w:spacing w:after="0" w:line="240" w:lineRule="auto"/>
              <w:ind w:left="714" w:hanging="357"/>
              <w:jc w:val="both"/>
              <w:rPr>
                <w:sz w:val="20"/>
                <w:szCs w:val="20"/>
                <w:lang w:val="ru-RU"/>
              </w:rPr>
            </w:pPr>
            <w:r w:rsidRPr="00050B13">
              <w:rPr>
                <w:sz w:val="20"/>
                <w:szCs w:val="20"/>
                <w:lang w:val="ru-RU"/>
              </w:rPr>
              <w:t>оптимизация ресурсов – помогает эффективно использовать доступные ресурсы, такие как номера в отелях или места на рейсах, чтобы предотвратить потери доходов из-за недозагрузки или неэффективного распределения.</w:t>
            </w:r>
          </w:p>
          <w:p w:rsidR="00050B13" w:rsidRPr="00050B13" w:rsidRDefault="00050B13" w:rsidP="00050B13">
            <w:pPr>
              <w:pStyle w:val="a5"/>
              <w:numPr>
                <w:ilvl w:val="0"/>
                <w:numId w:val="31"/>
              </w:numPr>
              <w:spacing w:after="0" w:line="240" w:lineRule="auto"/>
              <w:ind w:left="714" w:hanging="357"/>
              <w:jc w:val="both"/>
              <w:rPr>
                <w:sz w:val="20"/>
                <w:szCs w:val="20"/>
                <w:lang w:val="ru-RU"/>
              </w:rPr>
            </w:pPr>
            <w:r w:rsidRPr="00050B13">
              <w:rPr>
                <w:sz w:val="20"/>
                <w:szCs w:val="20"/>
                <w:lang w:val="ru-RU"/>
              </w:rPr>
              <w:t xml:space="preserve">улучшение прогнозирования – системы </w:t>
            </w:r>
            <w:r w:rsidRPr="003D1F79">
              <w:rPr>
                <w:sz w:val="20"/>
                <w:szCs w:val="20"/>
              </w:rPr>
              <w:t>RMS</w:t>
            </w:r>
            <w:r w:rsidRPr="00050B13">
              <w:rPr>
                <w:sz w:val="20"/>
                <w:szCs w:val="20"/>
                <w:lang w:val="ru-RU"/>
              </w:rPr>
              <w:t xml:space="preserve"> используют исторические данные и аналитические модели для прогнозирования спроса, что позволяет более точно планировать стратегии ценообразования и управления запасами.</w:t>
            </w:r>
          </w:p>
          <w:p w:rsidR="00050B13" w:rsidRPr="00050B13" w:rsidRDefault="00050B13" w:rsidP="00050B13">
            <w:pPr>
              <w:pStyle w:val="a5"/>
              <w:numPr>
                <w:ilvl w:val="0"/>
                <w:numId w:val="31"/>
              </w:numPr>
              <w:spacing w:after="0" w:line="240" w:lineRule="auto"/>
              <w:ind w:left="714" w:hanging="357"/>
              <w:jc w:val="both"/>
              <w:rPr>
                <w:sz w:val="20"/>
                <w:szCs w:val="20"/>
                <w:lang w:val="ru-RU"/>
              </w:rPr>
            </w:pPr>
            <w:r w:rsidRPr="00050B13">
              <w:rPr>
                <w:sz w:val="20"/>
                <w:szCs w:val="20"/>
                <w:lang w:val="ru-RU"/>
              </w:rPr>
              <w:t>динамическое ценообразование – обеспечивает возможность гибкого изменения цен в зависимости от рыночных условий, что позволяет повысить прибыльность и конкурентоспособность.</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4</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Тарифы туроператоров особенности применения</w:t>
            </w:r>
          </w:p>
        </w:tc>
        <w:tc>
          <w:tcPr>
            <w:tcW w:w="10773" w:type="dxa"/>
          </w:tcPr>
          <w:p w:rsidR="00050B13" w:rsidRPr="00A04518"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Тарифы, по которым Туроператоры реализуют свои турпродукты включают агентскую комиссию. Существует несколько видов тарифов, которые отличаются друг от друга размером агентского вознаграждения, а также условиями оплаты, размером и сроками ФПР, а также наличием ограничений на изменения и аннуляцию заявок. Нет единого названия для тарифов всех туроператоров, но самые популярные – тариф «Стандарт», включающий базовую комиссию агентов, и имеющий оптимальные условия по всем вышеперечисленным пунктам. тариф «Промо» - в него заложена скидка для </w:t>
            </w:r>
            <w:r>
              <w:rPr>
                <w:color w:val="000000" w:themeColor="text1"/>
                <w:sz w:val="20"/>
                <w:szCs w:val="20"/>
                <w:lang w:bidi="ru-RU"/>
              </w:rPr>
              <w:lastRenderedPageBreak/>
              <w:t>клиента, снижена агентская комиссия, более строгие условия по размеру и срокам предоплаты и пр. тариф «Раннее бронирование» (</w:t>
            </w:r>
            <w:r>
              <w:rPr>
                <w:color w:val="000000" w:themeColor="text1"/>
                <w:sz w:val="20"/>
                <w:szCs w:val="20"/>
                <w:lang w:val="en-US" w:bidi="ru-RU"/>
              </w:rPr>
              <w:t>Early</w:t>
            </w:r>
            <w:r w:rsidRPr="00A04518">
              <w:rPr>
                <w:color w:val="000000" w:themeColor="text1"/>
                <w:sz w:val="20"/>
                <w:szCs w:val="20"/>
                <w:lang w:bidi="ru-RU"/>
              </w:rPr>
              <w:t xml:space="preserve"> </w:t>
            </w:r>
            <w:r>
              <w:rPr>
                <w:color w:val="000000" w:themeColor="text1"/>
                <w:sz w:val="20"/>
                <w:szCs w:val="20"/>
                <w:lang w:val="en-US" w:bidi="ru-RU"/>
              </w:rPr>
              <w:t>Booking</w:t>
            </w:r>
            <w:r w:rsidRPr="00A04518">
              <w:rPr>
                <w:color w:val="000000" w:themeColor="text1"/>
                <w:sz w:val="20"/>
                <w:szCs w:val="20"/>
                <w:lang w:bidi="ru-RU"/>
              </w:rPr>
              <w:t>)</w:t>
            </w:r>
            <w:r>
              <w:rPr>
                <w:color w:val="000000" w:themeColor="text1"/>
                <w:sz w:val="20"/>
                <w:szCs w:val="20"/>
                <w:lang w:bidi="ru-RU"/>
              </w:rPr>
              <w:t xml:space="preserve"> в такие тарифы заложена выгодная стоимость проживания за раннее бронирование отдыха, сохранена агентская комиссия. Существует также ряд тарифов, не затрагивающих сроков оплаты и агентской комиссии. таких как НВ=ВВ (Полупансион по цене завтрака), «Дети бесплатно» и </w:t>
            </w:r>
            <w:proofErr w:type="spellStart"/>
            <w:r>
              <w:rPr>
                <w:color w:val="000000" w:themeColor="text1"/>
                <w:sz w:val="20"/>
                <w:szCs w:val="20"/>
                <w:lang w:bidi="ru-RU"/>
              </w:rPr>
              <w:t>пр</w:t>
            </w:r>
            <w:proofErr w:type="spellEnd"/>
            <w:r>
              <w:rPr>
                <w:color w:val="000000" w:themeColor="text1"/>
                <w:sz w:val="20"/>
                <w:szCs w:val="20"/>
                <w:lang w:bidi="ru-RU"/>
              </w:rPr>
              <w:t>…</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lastRenderedPageBreak/>
              <w:t>5</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Фактически Понесенные Расходы</w:t>
            </w:r>
          </w:p>
        </w:tc>
        <w:tc>
          <w:tcPr>
            <w:tcW w:w="10773" w:type="dxa"/>
          </w:tcPr>
          <w:p w:rsidR="00050B13" w:rsidRPr="0041126F"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Р</w:t>
            </w:r>
            <w:r w:rsidRPr="0041126F">
              <w:rPr>
                <w:color w:val="000000" w:themeColor="text1"/>
                <w:sz w:val="20"/>
                <w:szCs w:val="20"/>
                <w:lang w:bidi="ru-RU"/>
              </w:rPr>
              <w:t>асходы, связанные с непосредственным исполнением обязательств договора предоставления услуг, заключенного сторонами.</w:t>
            </w:r>
            <w:r>
              <w:rPr>
                <w:color w:val="000000" w:themeColor="text1"/>
                <w:sz w:val="20"/>
                <w:szCs w:val="20"/>
                <w:lang w:bidi="ru-RU"/>
              </w:rPr>
              <w:t xml:space="preserve"> К ним можно отнести Консульские и визовые сборы, оплату авиабилетов и прочих услуг для конкретного клиента. </w:t>
            </w:r>
            <w:r w:rsidRPr="0041126F">
              <w:rPr>
                <w:color w:val="000000" w:themeColor="text1"/>
                <w:sz w:val="20"/>
                <w:szCs w:val="20"/>
                <w:lang w:bidi="ru-RU"/>
              </w:rPr>
              <w:t>Размер фактических расходов, понесенных туроператором, должен быть установлен и подтвержден финансовыми документами, подтверждающими расходы</w:t>
            </w:r>
            <w:r>
              <w:rPr>
                <w:color w:val="000000" w:themeColor="text1"/>
                <w:sz w:val="20"/>
                <w:szCs w:val="20"/>
                <w:lang w:bidi="ru-RU"/>
              </w:rPr>
              <w:t>.</w:t>
            </w:r>
          </w:p>
          <w:p w:rsidR="00050B13" w:rsidRPr="00316A2F"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Нельзя отнести к ФПР </w:t>
            </w:r>
            <w:r w:rsidRPr="0041126F">
              <w:rPr>
                <w:color w:val="000000" w:themeColor="text1"/>
                <w:sz w:val="20"/>
                <w:szCs w:val="20"/>
                <w:lang w:bidi="ru-RU"/>
              </w:rPr>
              <w:t>Заранее оцененн</w:t>
            </w:r>
            <w:r>
              <w:rPr>
                <w:color w:val="000000" w:themeColor="text1"/>
                <w:sz w:val="20"/>
                <w:szCs w:val="20"/>
                <w:lang w:bidi="ru-RU"/>
              </w:rPr>
              <w:t>ую</w:t>
            </w:r>
            <w:r w:rsidRPr="0041126F">
              <w:rPr>
                <w:color w:val="000000" w:themeColor="text1"/>
                <w:sz w:val="20"/>
                <w:szCs w:val="20"/>
                <w:lang w:bidi="ru-RU"/>
              </w:rPr>
              <w:t xml:space="preserve"> штрафн</w:t>
            </w:r>
            <w:r>
              <w:rPr>
                <w:color w:val="000000" w:themeColor="text1"/>
                <w:sz w:val="20"/>
                <w:szCs w:val="20"/>
                <w:lang w:bidi="ru-RU"/>
              </w:rPr>
              <w:t>ую</w:t>
            </w:r>
            <w:r w:rsidRPr="0041126F">
              <w:rPr>
                <w:color w:val="000000" w:themeColor="text1"/>
                <w:sz w:val="20"/>
                <w:szCs w:val="20"/>
                <w:lang w:bidi="ru-RU"/>
              </w:rPr>
              <w:t xml:space="preserve"> неустойк</w:t>
            </w:r>
            <w:r>
              <w:rPr>
                <w:color w:val="000000" w:themeColor="text1"/>
                <w:sz w:val="20"/>
                <w:szCs w:val="20"/>
                <w:lang w:bidi="ru-RU"/>
              </w:rPr>
              <w:t>у</w:t>
            </w:r>
            <w:r w:rsidRPr="0041126F">
              <w:rPr>
                <w:color w:val="000000" w:themeColor="text1"/>
                <w:sz w:val="20"/>
                <w:szCs w:val="20"/>
                <w:lang w:bidi="ru-RU"/>
              </w:rPr>
              <w:t xml:space="preserve"> туроператора (турагента) при реализации туристского продукта расходам (позиция ВС РФ)</w:t>
            </w:r>
            <w:r>
              <w:rPr>
                <w:color w:val="000000" w:themeColor="text1"/>
                <w:sz w:val="20"/>
                <w:szCs w:val="20"/>
                <w:lang w:bidi="ru-RU"/>
              </w:rPr>
              <w:t>, а также банковские комиссии при расчетах кредитными или дебетовыми картами.</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6</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Скидки как маркетинговый инструмент</w:t>
            </w:r>
          </w:p>
        </w:tc>
        <w:tc>
          <w:tcPr>
            <w:tcW w:w="10773" w:type="dxa"/>
          </w:tcPr>
          <w:p w:rsidR="00050B13" w:rsidRPr="00785D08"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Скидка — это уменьшение базовой (начальной) цены услуги, подлежащей продаже в соответствии с заключенными контрактами.</w:t>
            </w:r>
          </w:p>
          <w:p w:rsidR="00050B13" w:rsidRPr="00785D08"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 xml:space="preserve">Система скидок является </w:t>
            </w:r>
            <w:r>
              <w:rPr>
                <w:color w:val="000000" w:themeColor="text1"/>
                <w:sz w:val="20"/>
                <w:szCs w:val="20"/>
                <w:lang w:bidi="ru-RU"/>
              </w:rPr>
              <w:t>г</w:t>
            </w:r>
            <w:r w:rsidRPr="00785D08">
              <w:rPr>
                <w:color w:val="000000" w:themeColor="text1"/>
                <w:sz w:val="20"/>
                <w:szCs w:val="20"/>
                <w:lang w:bidi="ru-RU"/>
              </w:rPr>
              <w:t xml:space="preserve">ибким инструментом маркетинговой политики организации сферы </w:t>
            </w:r>
            <w:r>
              <w:rPr>
                <w:color w:val="000000" w:themeColor="text1"/>
                <w:sz w:val="20"/>
                <w:szCs w:val="20"/>
                <w:lang w:bidi="ru-RU"/>
              </w:rPr>
              <w:t>туризма и гостеприимства</w:t>
            </w:r>
            <w:r w:rsidRPr="00785D08">
              <w:rPr>
                <w:color w:val="000000" w:themeColor="text1"/>
                <w:sz w:val="20"/>
                <w:szCs w:val="20"/>
                <w:lang w:bidi="ru-RU"/>
              </w:rPr>
              <w:t xml:space="preserve">. Идея скидок </w:t>
            </w:r>
            <w:r>
              <w:rPr>
                <w:color w:val="000000" w:themeColor="text1"/>
                <w:sz w:val="20"/>
                <w:szCs w:val="20"/>
                <w:lang w:bidi="ru-RU"/>
              </w:rPr>
              <w:t>пришла</w:t>
            </w:r>
            <w:r w:rsidRPr="00785D08">
              <w:rPr>
                <w:color w:val="000000" w:themeColor="text1"/>
                <w:sz w:val="20"/>
                <w:szCs w:val="20"/>
                <w:lang w:bidi="ru-RU"/>
              </w:rPr>
              <w:t xml:space="preserve"> из традиционного для любого рынка обычая снижать запрашиваемую цену для покупателя, который берет больше товара. </w:t>
            </w:r>
            <w:r>
              <w:rPr>
                <w:color w:val="000000" w:themeColor="text1"/>
                <w:sz w:val="20"/>
                <w:szCs w:val="20"/>
                <w:lang w:bidi="ru-RU"/>
              </w:rPr>
              <w:t>В</w:t>
            </w:r>
            <w:r w:rsidRPr="00785D08">
              <w:rPr>
                <w:color w:val="000000" w:themeColor="text1"/>
                <w:sz w:val="20"/>
                <w:szCs w:val="20"/>
                <w:lang w:bidi="ru-RU"/>
              </w:rPr>
              <w:t>ажно помнить, что главным принципом предоставления скидок является ограниченный срок их действия, иначе скидка просто становится способом снизить цену и не приведет к желаемым результатам.</w:t>
            </w:r>
          </w:p>
          <w:p w:rsidR="00050B13"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 xml:space="preserve">Применение различных стратегий скидок в сфере туристских услуг может привести к значительному росту выручки и прибыли предприятия, что объясняется высокой эластичностью спроса в зависимости от цены услуг в сфере туризма. </w:t>
            </w:r>
          </w:p>
          <w:p w:rsidR="00050B13" w:rsidRPr="00785D08"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О</w:t>
            </w:r>
            <w:r w:rsidRPr="00785D08">
              <w:rPr>
                <w:color w:val="000000" w:themeColor="text1"/>
                <w:sz w:val="20"/>
                <w:szCs w:val="20"/>
                <w:lang w:bidi="ru-RU"/>
              </w:rPr>
              <w:t>сновные стратегии скидок, акт</w:t>
            </w:r>
            <w:r>
              <w:rPr>
                <w:color w:val="000000" w:themeColor="text1"/>
                <w:sz w:val="20"/>
                <w:szCs w:val="20"/>
                <w:lang w:bidi="ru-RU"/>
              </w:rPr>
              <w:t>уальные для туристских компаний – случайная и периодическая.</w:t>
            </w:r>
          </w:p>
          <w:p w:rsidR="00050B13" w:rsidRPr="00785D08"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При реализации стратегии случайной скидки предприяти</w:t>
            </w:r>
            <w:r>
              <w:rPr>
                <w:color w:val="000000" w:themeColor="text1"/>
                <w:sz w:val="20"/>
                <w:szCs w:val="20"/>
                <w:lang w:bidi="ru-RU"/>
              </w:rPr>
              <w:t>е</w:t>
            </w:r>
            <w:r w:rsidRPr="00785D08">
              <w:rPr>
                <w:color w:val="000000" w:themeColor="text1"/>
                <w:sz w:val="20"/>
                <w:szCs w:val="20"/>
                <w:lang w:bidi="ru-RU"/>
              </w:rPr>
              <w:t xml:space="preserve"> </w:t>
            </w:r>
            <w:r>
              <w:rPr>
                <w:color w:val="000000" w:themeColor="text1"/>
                <w:sz w:val="20"/>
                <w:szCs w:val="20"/>
                <w:lang w:bidi="ru-RU"/>
              </w:rPr>
              <w:t>н</w:t>
            </w:r>
            <w:r w:rsidRPr="00785D08">
              <w:rPr>
                <w:color w:val="000000" w:themeColor="text1"/>
                <w:sz w:val="20"/>
                <w:szCs w:val="20"/>
                <w:lang w:bidi="ru-RU"/>
              </w:rPr>
              <w:t>азнач</w:t>
            </w:r>
            <w:r>
              <w:rPr>
                <w:color w:val="000000" w:themeColor="text1"/>
                <w:sz w:val="20"/>
                <w:szCs w:val="20"/>
                <w:lang w:bidi="ru-RU"/>
              </w:rPr>
              <w:t>ает</w:t>
            </w:r>
            <w:r w:rsidRPr="00785D08">
              <w:rPr>
                <w:color w:val="000000" w:themeColor="text1"/>
                <w:sz w:val="20"/>
                <w:szCs w:val="20"/>
                <w:lang w:bidi="ru-RU"/>
              </w:rPr>
              <w:t xml:space="preserve"> высокую цену на свою услугу в расчете на неинформированного потребителя и периодически снижа</w:t>
            </w:r>
            <w:r>
              <w:rPr>
                <w:color w:val="000000" w:themeColor="text1"/>
                <w:sz w:val="20"/>
                <w:szCs w:val="20"/>
                <w:lang w:bidi="ru-RU"/>
              </w:rPr>
              <w:t>ет её</w:t>
            </w:r>
            <w:r w:rsidRPr="00785D08">
              <w:rPr>
                <w:color w:val="000000" w:themeColor="text1"/>
                <w:sz w:val="20"/>
                <w:szCs w:val="20"/>
                <w:lang w:bidi="ru-RU"/>
              </w:rPr>
              <w:t>, привлекая внимание остальных более информированных клиентов, или реализ</w:t>
            </w:r>
            <w:r>
              <w:rPr>
                <w:color w:val="000000" w:themeColor="text1"/>
                <w:sz w:val="20"/>
                <w:szCs w:val="20"/>
                <w:lang w:bidi="ru-RU"/>
              </w:rPr>
              <w:t>ует</w:t>
            </w:r>
            <w:r w:rsidRPr="00785D08">
              <w:rPr>
                <w:color w:val="000000" w:themeColor="text1"/>
                <w:sz w:val="20"/>
                <w:szCs w:val="20"/>
                <w:lang w:bidi="ru-RU"/>
              </w:rPr>
              <w:t xml:space="preserve"> туры </w:t>
            </w:r>
            <w:r>
              <w:rPr>
                <w:color w:val="000000" w:themeColor="text1"/>
                <w:sz w:val="20"/>
                <w:szCs w:val="20"/>
                <w:lang w:bidi="ru-RU"/>
              </w:rPr>
              <w:t xml:space="preserve">и услуги </w:t>
            </w:r>
            <w:r w:rsidRPr="00785D08">
              <w:rPr>
                <w:color w:val="000000" w:themeColor="text1"/>
                <w:sz w:val="20"/>
                <w:szCs w:val="20"/>
                <w:lang w:bidi="ru-RU"/>
              </w:rPr>
              <w:t>по переменным ценам. Модификацией стратегии случайной скидки являются купоны, дающие право на получение услуги по цене со скидкой, что настоящее время широко используется туроператорами (например, реализация туров со скидками через интернет-сайты, занимающиеся купонными распродажами).</w:t>
            </w:r>
          </w:p>
          <w:p w:rsidR="00050B13" w:rsidRPr="00785D08"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С</w:t>
            </w:r>
            <w:r w:rsidRPr="00785D08">
              <w:rPr>
                <w:color w:val="000000" w:themeColor="text1"/>
                <w:sz w:val="20"/>
                <w:szCs w:val="20"/>
                <w:lang w:bidi="ru-RU"/>
              </w:rPr>
              <w:t>тратеги</w:t>
            </w:r>
            <w:r>
              <w:rPr>
                <w:color w:val="000000" w:themeColor="text1"/>
                <w:sz w:val="20"/>
                <w:szCs w:val="20"/>
                <w:lang w:bidi="ru-RU"/>
              </w:rPr>
              <w:t>я</w:t>
            </w:r>
            <w:r w:rsidRPr="00785D08">
              <w:rPr>
                <w:color w:val="000000" w:themeColor="text1"/>
                <w:sz w:val="20"/>
                <w:szCs w:val="20"/>
                <w:lang w:bidi="ru-RU"/>
              </w:rPr>
              <w:t xml:space="preserve"> периодической скидки заключается в широком применении сезонных цен или цен, устанавливаемых на определенный период времени, в связи с меняющимся во времени (по сезонам, дням недели, времени суток) характером спроса на услуги. Например, реализация туристских продуктов на межсезонье и низкий сезон со значительными скидками или скидки за очень раннее брони</w:t>
            </w:r>
            <w:r>
              <w:rPr>
                <w:color w:val="000000" w:themeColor="text1"/>
                <w:sz w:val="20"/>
                <w:szCs w:val="20"/>
                <w:lang w:bidi="ru-RU"/>
              </w:rPr>
              <w:t>рование тура на конкретные даты, или за покупку большого объема, за покупку в низкий сезон и пр.</w:t>
            </w:r>
          </w:p>
          <w:p w:rsidR="00050B13" w:rsidRPr="00785D08"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 xml:space="preserve"> В настоящее время в практике туризма и международной торговли используются более 20 видов скидок. Система скидок всегда выступает как инструмент стимулирования продаж и привлечения потребителя.</w:t>
            </w:r>
            <w:r>
              <w:rPr>
                <w:color w:val="000000" w:themeColor="text1"/>
                <w:sz w:val="20"/>
                <w:szCs w:val="20"/>
                <w:lang w:bidi="ru-RU"/>
              </w:rPr>
              <w:t xml:space="preserve"> </w:t>
            </w:r>
          </w:p>
          <w:p w:rsidR="00050B13" w:rsidRPr="00785D08"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По своей природе скидк</w:t>
            </w:r>
            <w:r>
              <w:rPr>
                <w:color w:val="000000" w:themeColor="text1"/>
                <w:sz w:val="20"/>
                <w:szCs w:val="20"/>
                <w:lang w:bidi="ru-RU"/>
              </w:rPr>
              <w:t>и</w:t>
            </w:r>
            <w:r w:rsidRPr="00785D08">
              <w:rPr>
                <w:color w:val="000000" w:themeColor="text1"/>
                <w:sz w:val="20"/>
                <w:szCs w:val="20"/>
                <w:lang w:bidi="ru-RU"/>
              </w:rPr>
              <w:t xml:space="preserve"> делятся на две группы:</w:t>
            </w:r>
            <w:r>
              <w:rPr>
                <w:color w:val="000000" w:themeColor="text1"/>
                <w:sz w:val="20"/>
                <w:szCs w:val="20"/>
                <w:lang w:bidi="ru-RU"/>
              </w:rPr>
              <w:t xml:space="preserve"> </w:t>
            </w:r>
            <w:r w:rsidRPr="00785D08">
              <w:rPr>
                <w:color w:val="000000" w:themeColor="text1"/>
                <w:sz w:val="20"/>
                <w:szCs w:val="20"/>
                <w:lang w:bidi="ru-RU"/>
              </w:rPr>
              <w:t>1) плановые скидки;</w:t>
            </w:r>
            <w:r>
              <w:rPr>
                <w:color w:val="000000" w:themeColor="text1"/>
                <w:sz w:val="20"/>
                <w:szCs w:val="20"/>
                <w:lang w:bidi="ru-RU"/>
              </w:rPr>
              <w:t xml:space="preserve"> </w:t>
            </w:r>
            <w:r w:rsidRPr="00785D08">
              <w:rPr>
                <w:color w:val="000000" w:themeColor="text1"/>
                <w:sz w:val="20"/>
                <w:szCs w:val="20"/>
                <w:lang w:bidi="ru-RU"/>
              </w:rPr>
              <w:t>2) тактические скидки.</w:t>
            </w:r>
          </w:p>
          <w:p w:rsidR="00050B13" w:rsidRPr="00316A2F" w:rsidRDefault="00050B13" w:rsidP="00050B13">
            <w:pPr>
              <w:widowControl w:val="0"/>
              <w:autoSpaceDE w:val="0"/>
              <w:autoSpaceDN w:val="0"/>
              <w:jc w:val="both"/>
              <w:rPr>
                <w:color w:val="000000" w:themeColor="text1"/>
                <w:sz w:val="20"/>
                <w:szCs w:val="20"/>
                <w:lang w:bidi="ru-RU"/>
              </w:rPr>
            </w:pPr>
            <w:r w:rsidRPr="00785D08">
              <w:rPr>
                <w:color w:val="000000" w:themeColor="text1"/>
                <w:sz w:val="20"/>
                <w:szCs w:val="20"/>
                <w:lang w:bidi="ru-RU"/>
              </w:rPr>
              <w:t xml:space="preserve">Плановые скидки формируются за счет общей суммы накладных расходов и обычно «спрятаны» в стоимость услуги. Остальные типы скидок относятся к категории тактических. </w:t>
            </w:r>
            <w:r>
              <w:rPr>
                <w:color w:val="000000" w:themeColor="text1"/>
                <w:sz w:val="20"/>
                <w:szCs w:val="20"/>
                <w:lang w:bidi="ru-RU"/>
              </w:rPr>
              <w:t>Их</w:t>
            </w:r>
            <w:r w:rsidRPr="00785D08">
              <w:rPr>
                <w:color w:val="000000" w:themeColor="text1"/>
                <w:sz w:val="20"/>
                <w:szCs w:val="20"/>
                <w:lang w:bidi="ru-RU"/>
              </w:rPr>
              <w:t xml:space="preserve"> экономическ</w:t>
            </w:r>
            <w:r>
              <w:rPr>
                <w:color w:val="000000" w:themeColor="text1"/>
                <w:sz w:val="20"/>
                <w:szCs w:val="20"/>
                <w:lang w:bidi="ru-RU"/>
              </w:rPr>
              <w:t>ой</w:t>
            </w:r>
            <w:r w:rsidRPr="00785D08">
              <w:rPr>
                <w:color w:val="000000" w:themeColor="text1"/>
                <w:sz w:val="20"/>
                <w:szCs w:val="20"/>
                <w:lang w:bidi="ru-RU"/>
              </w:rPr>
              <w:t xml:space="preserve"> цел</w:t>
            </w:r>
            <w:r>
              <w:rPr>
                <w:color w:val="000000" w:themeColor="text1"/>
                <w:sz w:val="20"/>
                <w:szCs w:val="20"/>
                <w:lang w:bidi="ru-RU"/>
              </w:rPr>
              <w:t>ю является увеличение выручки и п</w:t>
            </w:r>
            <w:r w:rsidRPr="00785D08">
              <w:rPr>
                <w:color w:val="000000" w:themeColor="text1"/>
                <w:sz w:val="20"/>
                <w:szCs w:val="20"/>
                <w:lang w:bidi="ru-RU"/>
              </w:rPr>
              <w:t xml:space="preserve">олучение прибыли, а основной задачей является создание дополнительных стимулов для потребителя туристской услуги совершить покупку. </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7</w:t>
            </w:r>
          </w:p>
        </w:tc>
        <w:tc>
          <w:tcPr>
            <w:tcW w:w="4252" w:type="dxa"/>
          </w:tcPr>
          <w:p w:rsidR="00050B13" w:rsidRPr="00C63F46"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Возвратные и невозвратные тарифы авиакомпаний</w:t>
            </w:r>
          </w:p>
        </w:tc>
        <w:tc>
          <w:tcPr>
            <w:tcW w:w="10773" w:type="dxa"/>
          </w:tcPr>
          <w:p w:rsidR="00050B13" w:rsidRDefault="00050B13" w:rsidP="00050B13">
            <w:pPr>
              <w:widowControl w:val="0"/>
              <w:autoSpaceDE w:val="0"/>
              <w:autoSpaceDN w:val="0"/>
              <w:jc w:val="both"/>
              <w:rPr>
                <w:color w:val="000000" w:themeColor="text1"/>
                <w:sz w:val="20"/>
                <w:szCs w:val="20"/>
                <w:lang w:bidi="ru-RU"/>
              </w:rPr>
            </w:pPr>
            <w:r w:rsidRPr="00C63F46">
              <w:rPr>
                <w:color w:val="000000" w:themeColor="text1"/>
                <w:sz w:val="20"/>
                <w:szCs w:val="20"/>
                <w:lang w:bidi="ru-RU"/>
              </w:rPr>
              <w:t xml:space="preserve">Цена </w:t>
            </w:r>
            <w:r>
              <w:rPr>
                <w:color w:val="000000" w:themeColor="text1"/>
                <w:sz w:val="20"/>
                <w:szCs w:val="20"/>
                <w:lang w:bidi="ru-RU"/>
              </w:rPr>
              <w:t xml:space="preserve">авиабилетов </w:t>
            </w:r>
            <w:r w:rsidRPr="00C63F46">
              <w:rPr>
                <w:color w:val="000000" w:themeColor="text1"/>
                <w:sz w:val="20"/>
                <w:szCs w:val="20"/>
                <w:lang w:bidi="ru-RU"/>
              </w:rPr>
              <w:t>складывается из двух компонентов — тарифа и таксы</w:t>
            </w:r>
            <w:r>
              <w:rPr>
                <w:color w:val="000000" w:themeColor="text1"/>
                <w:sz w:val="20"/>
                <w:szCs w:val="20"/>
                <w:lang w:bidi="ru-RU"/>
              </w:rPr>
              <w:t xml:space="preserve"> + сборов</w:t>
            </w:r>
            <w:r w:rsidRPr="00C63F46">
              <w:rPr>
                <w:color w:val="000000" w:themeColor="text1"/>
                <w:sz w:val="20"/>
                <w:szCs w:val="20"/>
                <w:lang w:bidi="ru-RU"/>
              </w:rPr>
              <w:t>. Тариф — это стоимость перелёта, установленная авиакомпанией. Он зависит от политики перевозчика, протяжённости маршрута, класса бронирования и сезона. Таксы — это всевозможные сборы за обслуживание самолёта: топливные, страховые, сервисные.</w:t>
            </w:r>
          </w:p>
          <w:p w:rsidR="00050B13" w:rsidRPr="00C63F46" w:rsidRDefault="00050B13" w:rsidP="00050B13">
            <w:pPr>
              <w:widowControl w:val="0"/>
              <w:autoSpaceDE w:val="0"/>
              <w:autoSpaceDN w:val="0"/>
              <w:jc w:val="both"/>
              <w:rPr>
                <w:color w:val="000000" w:themeColor="text1"/>
                <w:sz w:val="20"/>
                <w:szCs w:val="20"/>
                <w:lang w:bidi="ru-RU"/>
              </w:rPr>
            </w:pPr>
            <w:r w:rsidRPr="00C63F46">
              <w:rPr>
                <w:color w:val="000000" w:themeColor="text1"/>
                <w:sz w:val="20"/>
                <w:szCs w:val="20"/>
                <w:lang w:bidi="ru-RU"/>
              </w:rPr>
              <w:t xml:space="preserve">Международная ассоциация воздушного транспорта (ИАТА) организовывает международную тарифную политику. Она играет существенную роль в принятии авиакомпанией решения о том, как формируется цена на авиабилеты. </w:t>
            </w:r>
            <w:r w:rsidRPr="00C63F46">
              <w:rPr>
                <w:color w:val="000000" w:themeColor="text1"/>
                <w:sz w:val="20"/>
                <w:szCs w:val="20"/>
                <w:lang w:bidi="ru-RU"/>
              </w:rPr>
              <w:lastRenderedPageBreak/>
              <w:t>Международные тарифы — фиксированные.</w:t>
            </w:r>
          </w:p>
          <w:p w:rsidR="00050B13" w:rsidRPr="00C63F46" w:rsidRDefault="00050B13" w:rsidP="00050B13">
            <w:pPr>
              <w:widowControl w:val="0"/>
              <w:autoSpaceDE w:val="0"/>
              <w:autoSpaceDN w:val="0"/>
              <w:jc w:val="both"/>
              <w:rPr>
                <w:color w:val="000000" w:themeColor="text1"/>
                <w:sz w:val="20"/>
                <w:szCs w:val="20"/>
                <w:lang w:bidi="ru-RU"/>
              </w:rPr>
            </w:pPr>
            <w:r w:rsidRPr="00C63F46">
              <w:rPr>
                <w:color w:val="000000" w:themeColor="text1"/>
                <w:sz w:val="20"/>
                <w:szCs w:val="20"/>
                <w:lang w:bidi="ru-RU"/>
              </w:rPr>
              <w:t>Тарифы бывают базовые и специальные. Базовые тарифы — это полная стоимость перелета. Специальные тарифы — это тарифы с условием, например, что билет нельзя будет вернуть или обменять</w:t>
            </w:r>
            <w:r>
              <w:rPr>
                <w:color w:val="000000" w:themeColor="text1"/>
                <w:sz w:val="20"/>
                <w:szCs w:val="20"/>
                <w:lang w:bidi="ru-RU"/>
              </w:rPr>
              <w:t>, либо перелет нужно совершить в определённые даты.</w:t>
            </w:r>
          </w:p>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С</w:t>
            </w:r>
            <w:r w:rsidRPr="00C63F46">
              <w:rPr>
                <w:color w:val="000000" w:themeColor="text1"/>
                <w:sz w:val="20"/>
                <w:szCs w:val="20"/>
                <w:lang w:bidi="ru-RU"/>
              </w:rPr>
              <w:t>боры и таксы на авиабилеты</w:t>
            </w:r>
            <w:r>
              <w:rPr>
                <w:color w:val="000000" w:themeColor="text1"/>
                <w:sz w:val="20"/>
                <w:szCs w:val="20"/>
                <w:lang w:bidi="ru-RU"/>
              </w:rPr>
              <w:t xml:space="preserve"> – это </w:t>
            </w:r>
            <w:r w:rsidRPr="00C63F46">
              <w:rPr>
                <w:color w:val="000000" w:themeColor="text1"/>
                <w:sz w:val="20"/>
                <w:szCs w:val="20"/>
                <w:lang w:bidi="ru-RU"/>
              </w:rPr>
              <w:t>аэропортовые сборы за наземное обслуживание воздушных судов. Сюда входит плата за обслуживание самолетов и пассажиров, обеспечение безопасности и т. п. Таксы устанавливаются комиссией аэропорта. В сборы входят: топливный, страховой, сервисный (сбор за оформление билета, устанавливается авиакомпанией или ее агентом). Существуют сборы за полет над иностранной территорией, за вылет самолета из «чужого» аэропорта.</w:t>
            </w:r>
          </w:p>
          <w:p w:rsidR="00050B13" w:rsidRPr="00316A2F"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Авиакомпании вправе устанавливать условия возврата авиабилетов разных тарифных планов, они могут быть как полностью возвратными, так и совсем не возвратными. Необходимо помнить, что полностью невозвратным является обычно, только тариф авиакомпании. Таксы и сборы, которыми пассажир, отказавшийся </w:t>
            </w:r>
            <w:proofErr w:type="gramStart"/>
            <w:r>
              <w:rPr>
                <w:color w:val="000000" w:themeColor="text1"/>
                <w:sz w:val="20"/>
                <w:szCs w:val="20"/>
                <w:lang w:bidi="ru-RU"/>
              </w:rPr>
              <w:t>от полета</w:t>
            </w:r>
            <w:proofErr w:type="gramEnd"/>
            <w:r>
              <w:rPr>
                <w:color w:val="000000" w:themeColor="text1"/>
                <w:sz w:val="20"/>
                <w:szCs w:val="20"/>
                <w:lang w:bidi="ru-RU"/>
              </w:rPr>
              <w:t xml:space="preserve"> не воспользовался (аэропортовый сбор за оформление багажа и регистрацию, предполетный досмотр, налог на выезд за рубеж и пр.) должны быть возвращены при добровольном возврате авиабилета. Также, в случае отмены рейса перевозчиком, либо существенных изменений параметров рейса, пассажир имеет право на полный возврат стоимости авиабилета по любому тарифу.</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lastRenderedPageBreak/>
              <w:t>8</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sidRPr="005D0295">
              <w:rPr>
                <w:color w:val="000000" w:themeColor="text1"/>
                <w:sz w:val="20"/>
                <w:szCs w:val="20"/>
                <w:lang w:bidi="ru-RU"/>
              </w:rPr>
              <w:t>Основные а</w:t>
            </w:r>
            <w:r>
              <w:rPr>
                <w:color w:val="000000" w:themeColor="text1"/>
                <w:sz w:val="20"/>
                <w:szCs w:val="20"/>
                <w:lang w:bidi="ru-RU"/>
              </w:rPr>
              <w:t>спекты взаиморасчётов в туризме</w:t>
            </w:r>
          </w:p>
        </w:tc>
        <w:tc>
          <w:tcPr>
            <w:tcW w:w="10773" w:type="dxa"/>
          </w:tcPr>
          <w:p w:rsidR="00050B13" w:rsidRDefault="00050B13" w:rsidP="00050B13">
            <w:pPr>
              <w:jc w:val="both"/>
              <w:rPr>
                <w:color w:val="000000" w:themeColor="text1"/>
                <w:sz w:val="20"/>
                <w:szCs w:val="20"/>
                <w:lang w:bidi="ru-RU"/>
              </w:rPr>
            </w:pPr>
            <w:r>
              <w:rPr>
                <w:color w:val="000000" w:themeColor="text1"/>
                <w:sz w:val="20"/>
                <w:szCs w:val="20"/>
                <w:lang w:bidi="ru-RU"/>
              </w:rPr>
              <w:t>К основным аспектам взаиморасчётов в туризме относятся:</w:t>
            </w:r>
          </w:p>
          <w:p w:rsidR="00050B13" w:rsidRPr="005D0295" w:rsidRDefault="00050B13" w:rsidP="00050B13">
            <w:pPr>
              <w:jc w:val="both"/>
              <w:rPr>
                <w:color w:val="000000" w:themeColor="text1"/>
                <w:sz w:val="20"/>
                <w:szCs w:val="20"/>
                <w:lang w:bidi="ru-RU"/>
              </w:rPr>
            </w:pPr>
            <w:r w:rsidRPr="005D0295">
              <w:rPr>
                <w:color w:val="000000" w:themeColor="text1"/>
                <w:sz w:val="20"/>
                <w:szCs w:val="20"/>
                <w:lang w:bidi="ru-RU"/>
              </w:rPr>
              <w:t>Способы оплаты. В туризме используются различные способы оплаты, включая наличные, банковские карты, электронные кошельки и другие платёжные системы. Выбор способа оплаты зависит от предпочтений туриста и возможностей поставщика услуг.</w:t>
            </w:r>
          </w:p>
          <w:p w:rsidR="00050B13" w:rsidRPr="005D0295" w:rsidRDefault="00050B13" w:rsidP="00050B13">
            <w:pPr>
              <w:jc w:val="both"/>
              <w:rPr>
                <w:color w:val="000000" w:themeColor="text1"/>
                <w:sz w:val="20"/>
                <w:szCs w:val="20"/>
                <w:lang w:bidi="ru-RU"/>
              </w:rPr>
            </w:pPr>
            <w:r w:rsidRPr="005D0295">
              <w:rPr>
                <w:color w:val="000000" w:themeColor="text1"/>
                <w:sz w:val="20"/>
                <w:szCs w:val="20"/>
                <w:lang w:bidi="ru-RU"/>
              </w:rPr>
              <w:t>Валютные операции. Туристические услуги часто предоставляются в иностранной валюте, что требует проведения валютных операций. Это включает обмен валют, конвертацию и перевод средств между различными валютами.</w:t>
            </w:r>
          </w:p>
          <w:p w:rsidR="00050B13" w:rsidRPr="005D0295" w:rsidRDefault="00050B13" w:rsidP="00050B13">
            <w:pPr>
              <w:jc w:val="both"/>
              <w:rPr>
                <w:color w:val="000000" w:themeColor="text1"/>
                <w:sz w:val="20"/>
                <w:szCs w:val="20"/>
                <w:lang w:bidi="ru-RU"/>
              </w:rPr>
            </w:pPr>
            <w:r w:rsidRPr="005D0295">
              <w:rPr>
                <w:color w:val="000000" w:themeColor="text1"/>
                <w:sz w:val="20"/>
                <w:szCs w:val="20"/>
                <w:lang w:bidi="ru-RU"/>
              </w:rPr>
              <w:t xml:space="preserve">Комиссии и сборы. При проведении платежей могут взиматься комиссии и сборы за обслуживание, которые </w:t>
            </w:r>
            <w:r>
              <w:rPr>
                <w:color w:val="000000" w:themeColor="text1"/>
                <w:sz w:val="20"/>
                <w:szCs w:val="20"/>
                <w:lang w:bidi="ru-RU"/>
              </w:rPr>
              <w:t>м</w:t>
            </w:r>
            <w:r w:rsidRPr="005D0295">
              <w:rPr>
                <w:color w:val="000000" w:themeColor="text1"/>
                <w:sz w:val="20"/>
                <w:szCs w:val="20"/>
                <w:lang w:bidi="ru-RU"/>
              </w:rPr>
              <w:t>огут быть включены в стоимость услуги или оплачиваться отдельно.</w:t>
            </w:r>
          </w:p>
          <w:p w:rsidR="00050B13" w:rsidRPr="005D0295" w:rsidRDefault="00050B13" w:rsidP="00050B13">
            <w:pPr>
              <w:jc w:val="both"/>
              <w:rPr>
                <w:color w:val="000000" w:themeColor="text1"/>
                <w:sz w:val="20"/>
                <w:szCs w:val="20"/>
                <w:lang w:bidi="ru-RU"/>
              </w:rPr>
            </w:pPr>
            <w:r w:rsidRPr="005D0295">
              <w:rPr>
                <w:color w:val="000000" w:themeColor="text1"/>
                <w:sz w:val="20"/>
                <w:szCs w:val="20"/>
                <w:lang w:bidi="ru-RU"/>
              </w:rPr>
              <w:t>Безопасность платежей. Важным аспектом взаиморасчётов является обеспечение безопасности платежей. Для этого используются современные технологии шифрования и аутентификации, а также системы защиты от мошенничества.</w:t>
            </w:r>
          </w:p>
          <w:p w:rsidR="00050B13" w:rsidRPr="005D0295" w:rsidRDefault="00050B13" w:rsidP="00050B13">
            <w:pPr>
              <w:jc w:val="both"/>
              <w:rPr>
                <w:color w:val="000000" w:themeColor="text1"/>
                <w:sz w:val="20"/>
                <w:szCs w:val="20"/>
                <w:lang w:bidi="ru-RU"/>
              </w:rPr>
            </w:pPr>
            <w:r w:rsidRPr="005D0295">
              <w:rPr>
                <w:color w:val="000000" w:themeColor="text1"/>
                <w:sz w:val="20"/>
                <w:szCs w:val="20"/>
                <w:lang w:bidi="ru-RU"/>
              </w:rPr>
              <w:t>Электронные системы бронирования. Электронные системы бронирования позволяют автоматизировать процесс бронирования и оплаты туристических услуг, упрощая взаиморасчёты между участниками рынка.</w:t>
            </w:r>
          </w:p>
          <w:p w:rsidR="00050B13" w:rsidRPr="005D0295" w:rsidRDefault="00050B13" w:rsidP="00050B13">
            <w:pPr>
              <w:jc w:val="both"/>
              <w:rPr>
                <w:color w:val="000000" w:themeColor="text1"/>
                <w:sz w:val="20"/>
                <w:szCs w:val="20"/>
                <w:lang w:bidi="ru-RU"/>
              </w:rPr>
            </w:pPr>
            <w:r w:rsidRPr="005D0295">
              <w:rPr>
                <w:color w:val="000000" w:themeColor="text1"/>
                <w:sz w:val="20"/>
                <w:szCs w:val="20"/>
                <w:lang w:bidi="ru-RU"/>
              </w:rPr>
              <w:t>Международные стандарты. Во взаиморасчётах в туризме применяются международные стандарты и протоколы, обеспечивающие совместимость и взаимодействие различных систем и платформ.</w:t>
            </w:r>
          </w:p>
          <w:p w:rsidR="00050B13" w:rsidRPr="00316A2F" w:rsidRDefault="00050B13" w:rsidP="00050B13">
            <w:pPr>
              <w:jc w:val="both"/>
              <w:rPr>
                <w:color w:val="000000" w:themeColor="text1"/>
                <w:sz w:val="20"/>
                <w:szCs w:val="20"/>
                <w:lang w:bidi="ru-RU"/>
              </w:rPr>
            </w:pPr>
            <w:r w:rsidRPr="005D0295">
              <w:rPr>
                <w:color w:val="000000" w:themeColor="text1"/>
                <w:sz w:val="20"/>
                <w:szCs w:val="20"/>
                <w:lang w:bidi="ru-RU"/>
              </w:rPr>
              <w:t>Регулирование и контроль. Государственные органы и финансовые учреждения осуществляют регулирование и контроль над взаиморасчётами в туризме, обеспечивая соблюдение законодательства и защиту интересов участников рынка.</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9</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Страховка от невыезда как способ защиты от финансовых потерь</w:t>
            </w:r>
          </w:p>
        </w:tc>
        <w:tc>
          <w:tcPr>
            <w:tcW w:w="10773" w:type="dxa"/>
          </w:tcPr>
          <w:p w:rsidR="00050B13" w:rsidRDefault="00050B13" w:rsidP="00050B13">
            <w:pPr>
              <w:jc w:val="both"/>
              <w:rPr>
                <w:color w:val="000000" w:themeColor="text1"/>
                <w:sz w:val="20"/>
                <w:szCs w:val="20"/>
                <w:lang w:bidi="ru-RU"/>
              </w:rPr>
            </w:pPr>
            <w:r w:rsidRPr="00D00802">
              <w:rPr>
                <w:color w:val="000000" w:themeColor="text1"/>
                <w:sz w:val="20"/>
                <w:szCs w:val="20"/>
                <w:lang w:bidi="ru-RU"/>
              </w:rPr>
              <w:t>Страховка от невыезда — это вид страхования, который покрывает расходы, если запланированная поездка не состоялась по определённым причинам. Она может быть полезна в случае отмены поездки из-за болезни, отказа в визе, вызова в суд или других непредвиденных обстоятельств.</w:t>
            </w:r>
            <w:r>
              <w:rPr>
                <w:color w:val="000000" w:themeColor="text1"/>
                <w:sz w:val="20"/>
                <w:szCs w:val="20"/>
                <w:lang w:bidi="ru-RU"/>
              </w:rPr>
              <w:t xml:space="preserve"> Такая страховка рекомендуется при покупке туров по «раннему бронированию», если планируется путешествие с маленькими детьми, или в семье есть родственники, чье здоровье внушает опасения. </w:t>
            </w:r>
          </w:p>
          <w:p w:rsidR="00050B13" w:rsidRPr="00316A2F" w:rsidRDefault="00050B13" w:rsidP="00050B13">
            <w:pPr>
              <w:jc w:val="both"/>
              <w:rPr>
                <w:color w:val="000000" w:themeColor="text1"/>
                <w:sz w:val="20"/>
                <w:szCs w:val="20"/>
                <w:lang w:bidi="ru-RU"/>
              </w:rPr>
            </w:pPr>
            <w:r>
              <w:rPr>
                <w:color w:val="000000" w:themeColor="text1"/>
                <w:sz w:val="20"/>
                <w:szCs w:val="20"/>
                <w:lang w:bidi="ru-RU"/>
              </w:rPr>
              <w:t xml:space="preserve">Стоимость страховки от невыезда зависит от ряда условий: наличия </w:t>
            </w:r>
            <w:proofErr w:type="gramStart"/>
            <w:r>
              <w:rPr>
                <w:color w:val="000000" w:themeColor="text1"/>
                <w:sz w:val="20"/>
                <w:szCs w:val="20"/>
                <w:lang w:bidi="ru-RU"/>
              </w:rPr>
              <w:t>франшизы,  размера</w:t>
            </w:r>
            <w:proofErr w:type="gramEnd"/>
            <w:r>
              <w:rPr>
                <w:color w:val="000000" w:themeColor="text1"/>
                <w:sz w:val="20"/>
                <w:szCs w:val="20"/>
                <w:lang w:bidi="ru-RU"/>
              </w:rPr>
              <w:t xml:space="preserve"> максимальной страховой выплаты, необходимости госпитализации и пр. Обычно ее стоимость колеблется в пределах 5-6% от стоимости страхуемых услуг и не включается в базовую стоимость турпакета. Она оформляется отдельно и ее оформление носит добровольный характер.  Чтобы получить выплату при наступлении страхового случая, полис необходимо оформлять на всех участников поездки. То есть, если в путешествие планирует отправиться семья 2 взрослых и 2 ребенка, то в полисе должны быть вписаны все 4 человека. </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lastRenderedPageBreak/>
              <w:t>10</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Финансовая ответственность исполнителя перед клиентом сферы туризма и гостеприимства</w:t>
            </w:r>
          </w:p>
        </w:tc>
        <w:tc>
          <w:tcPr>
            <w:tcW w:w="10773" w:type="dxa"/>
          </w:tcPr>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Финансовая ответственность исполнителя в сфере туризма и гостеприимства перед клиентом регулируется законодательством о защите прав потребителей, а также условиями заключённого договора на оказание услуг.</w:t>
            </w:r>
          </w:p>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Основные аспекты финансовой ответственности:</w:t>
            </w:r>
          </w:p>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Возврат средств. Если услуга не была оказана по вине исполнителя, он обязан вернуть клиенту деньги в полном объёме. Это касается случаев отмены поездки, проблем с оформлением документов и других подобных ситуаций.</w:t>
            </w:r>
          </w:p>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Компенсация убытков. В случае некачественного оказания услуг или предоставления неполной информации исполнитель может быть обязан возместить клиенту убытки. Например, если клиент понёс дополнительные расходы из-за ошибки исполнителя.</w:t>
            </w:r>
          </w:p>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Штрафы и пени. За просрочку исполнения обязательств или ненадлежащее исполнение услуг исполнитель может нести финансовую ответственность в виде штрафов и пеней.</w:t>
            </w:r>
          </w:p>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Страхование ответственности. Некоторые исполнители оформляют страхование ответственности перед клиентами. В случае возникновения финансовых претензий со стороны клиентов страховая компания может возместить часть убытков.</w:t>
            </w:r>
          </w:p>
          <w:p w:rsidR="00050B13" w:rsidRPr="000F25A5"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Условия договора. Конкретные условия финансовой ответственности могут быть прописаны в договоре на оказание услуг. Например, размер компенсации за предоставление неполной информации</w:t>
            </w:r>
            <w:r>
              <w:rPr>
                <w:color w:val="000000" w:themeColor="text1"/>
                <w:sz w:val="20"/>
                <w:szCs w:val="20"/>
                <w:lang w:bidi="ru-RU"/>
              </w:rPr>
              <w:t>, за изменение условий договора или его расторжение по инициативе исполнителя.</w:t>
            </w:r>
          </w:p>
          <w:p w:rsidR="00050B13" w:rsidRPr="00316A2F" w:rsidRDefault="00050B13" w:rsidP="00050B13">
            <w:pPr>
              <w:widowControl w:val="0"/>
              <w:autoSpaceDE w:val="0"/>
              <w:autoSpaceDN w:val="0"/>
              <w:jc w:val="both"/>
              <w:rPr>
                <w:color w:val="000000" w:themeColor="text1"/>
                <w:sz w:val="20"/>
                <w:szCs w:val="20"/>
                <w:lang w:bidi="ru-RU"/>
              </w:rPr>
            </w:pPr>
            <w:r w:rsidRPr="000F25A5">
              <w:rPr>
                <w:color w:val="000000" w:themeColor="text1"/>
                <w:sz w:val="20"/>
                <w:szCs w:val="20"/>
                <w:lang w:bidi="ru-RU"/>
              </w:rPr>
              <w:t>Таким образом, исполнитель несёт финансовую ответственность перед клиентом за качество предоставляемых услуг и полноту информации. Размер компенсации зависит от условий договора и законодательства.</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11</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Дебиторская задолженность – суть, важнейшие аспекты работы</w:t>
            </w:r>
          </w:p>
        </w:tc>
        <w:tc>
          <w:tcPr>
            <w:tcW w:w="10773" w:type="dxa"/>
          </w:tcPr>
          <w:p w:rsidR="00050B13" w:rsidRDefault="00050B13" w:rsidP="00050B13">
            <w:pPr>
              <w:jc w:val="both"/>
              <w:rPr>
                <w:color w:val="000000" w:themeColor="text1"/>
                <w:sz w:val="20"/>
                <w:szCs w:val="20"/>
              </w:rPr>
            </w:pPr>
            <w:r>
              <w:rPr>
                <w:color w:val="000000" w:themeColor="text1"/>
                <w:sz w:val="20"/>
                <w:szCs w:val="20"/>
              </w:rPr>
              <w:t xml:space="preserve">При заключении Договоров на корпоративное обслуживание, подразумевающих регулярное оказание услуг по оформлению авиабилетов, бронированию отелей и других услуг в сфере туризма, которые оплачиваются по факту оказания на основании выставленных счетов, в турфирме возникает Дебиторская задолженность контрагентов – общая сумма долгов. </w:t>
            </w:r>
          </w:p>
          <w:p w:rsidR="00050B13" w:rsidRPr="00B12BCE" w:rsidRDefault="00050B13" w:rsidP="00050B13">
            <w:pPr>
              <w:jc w:val="both"/>
              <w:rPr>
                <w:color w:val="000000" w:themeColor="text1"/>
                <w:sz w:val="20"/>
                <w:szCs w:val="20"/>
              </w:rPr>
            </w:pPr>
            <w:r w:rsidRPr="00B12BCE">
              <w:rPr>
                <w:color w:val="000000" w:themeColor="text1"/>
                <w:sz w:val="20"/>
                <w:szCs w:val="20"/>
              </w:rPr>
              <w:t>Работа с дебиторской задолженностью — это комплекс мер, направленных на своевременное взыскание долгов с контрагентов. В сфере туризма и гостеприимства она включает в себя следующие аспекты:</w:t>
            </w:r>
          </w:p>
          <w:p w:rsidR="00050B13" w:rsidRPr="00B12BCE" w:rsidRDefault="00050B13" w:rsidP="00050B13">
            <w:pPr>
              <w:jc w:val="both"/>
              <w:rPr>
                <w:color w:val="000000" w:themeColor="text1"/>
                <w:sz w:val="20"/>
                <w:szCs w:val="20"/>
              </w:rPr>
            </w:pPr>
            <w:r w:rsidRPr="00B12BCE">
              <w:rPr>
                <w:color w:val="000000" w:themeColor="text1"/>
                <w:sz w:val="20"/>
                <w:szCs w:val="20"/>
              </w:rPr>
              <w:t>Контроль сроков оплаты. Необходимо следить за соблюдением контрагентами сроков оплаты по договорам. Это поможет избежать просроченной задолженности.</w:t>
            </w:r>
          </w:p>
          <w:p w:rsidR="00050B13" w:rsidRPr="00B12BCE" w:rsidRDefault="00050B13" w:rsidP="00050B13">
            <w:pPr>
              <w:jc w:val="both"/>
              <w:rPr>
                <w:color w:val="000000" w:themeColor="text1"/>
                <w:sz w:val="20"/>
                <w:szCs w:val="20"/>
              </w:rPr>
            </w:pPr>
            <w:r w:rsidRPr="00B12BCE">
              <w:rPr>
                <w:color w:val="000000" w:themeColor="text1"/>
                <w:sz w:val="20"/>
                <w:szCs w:val="20"/>
              </w:rPr>
              <w:t>Регулярные напоминания. Если контрагент задерживает оплату, следует отправлять ему напоминания о необходимости погашения долга. Напоминания могут быть отправлены по электронной почте, через SMS или лично.</w:t>
            </w:r>
          </w:p>
          <w:p w:rsidR="00050B13" w:rsidRPr="00B12BCE" w:rsidRDefault="00050B13" w:rsidP="00050B13">
            <w:pPr>
              <w:jc w:val="both"/>
              <w:rPr>
                <w:color w:val="000000" w:themeColor="text1"/>
                <w:sz w:val="20"/>
                <w:szCs w:val="20"/>
              </w:rPr>
            </w:pPr>
            <w:r w:rsidRPr="00B12BCE">
              <w:rPr>
                <w:color w:val="000000" w:themeColor="text1"/>
                <w:sz w:val="20"/>
                <w:szCs w:val="20"/>
              </w:rPr>
              <w:t>Претензионная работа. Если задолженность не погашена в установленный срок, можно направить контрагенту претензию. Претензия должна содержать требование о погашении задолженности и срок для его исполнения.</w:t>
            </w:r>
          </w:p>
          <w:p w:rsidR="00050B13" w:rsidRPr="00B12BCE" w:rsidRDefault="00050B13" w:rsidP="00050B13">
            <w:pPr>
              <w:jc w:val="both"/>
              <w:rPr>
                <w:color w:val="000000" w:themeColor="text1"/>
                <w:sz w:val="20"/>
                <w:szCs w:val="20"/>
              </w:rPr>
            </w:pPr>
            <w:r w:rsidRPr="00B12BCE">
              <w:rPr>
                <w:color w:val="000000" w:themeColor="text1"/>
                <w:sz w:val="20"/>
                <w:szCs w:val="20"/>
              </w:rPr>
              <w:t>Анализ дебиторской задолженности. Регулярный анализ дебиторской задолженности позволяет выявить тенденции и проблемы, связанные с её взысканием. Анализ может включать оценку сроков погашения, суммы задолженности и вероятности взыскания.</w:t>
            </w:r>
            <w:r>
              <w:rPr>
                <w:color w:val="000000" w:themeColor="text1"/>
                <w:sz w:val="20"/>
                <w:szCs w:val="20"/>
              </w:rPr>
              <w:t xml:space="preserve"> Рекомендованная частота анализа дебиторской задолженности – 1 раз в месяц.</w:t>
            </w:r>
          </w:p>
          <w:p w:rsidR="00050B13" w:rsidRPr="00B12BCE" w:rsidRDefault="00050B13" w:rsidP="00050B13">
            <w:pPr>
              <w:jc w:val="both"/>
              <w:rPr>
                <w:color w:val="000000" w:themeColor="text1"/>
                <w:sz w:val="20"/>
                <w:szCs w:val="20"/>
              </w:rPr>
            </w:pPr>
            <w:r w:rsidRPr="00B12BCE">
              <w:rPr>
                <w:color w:val="000000" w:themeColor="text1"/>
                <w:sz w:val="20"/>
                <w:szCs w:val="20"/>
              </w:rPr>
              <w:t>Оптимизация процессов взыскания. Работа с дебиторской задолженностью может быть оптимизирована путём автоматизации процессов, таких как отправка напоминаний и претензий, а также путём внедрения систем управления дебиторской задолженностью.</w:t>
            </w:r>
          </w:p>
          <w:p w:rsidR="00050B13" w:rsidRPr="00B12BCE" w:rsidRDefault="00050B13" w:rsidP="00050B13">
            <w:pPr>
              <w:jc w:val="both"/>
              <w:rPr>
                <w:color w:val="000000" w:themeColor="text1"/>
                <w:sz w:val="20"/>
                <w:szCs w:val="20"/>
              </w:rPr>
            </w:pPr>
            <w:r w:rsidRPr="00B12BCE">
              <w:rPr>
                <w:color w:val="000000" w:themeColor="text1"/>
                <w:sz w:val="20"/>
                <w:szCs w:val="20"/>
              </w:rPr>
              <w:t>Обучение персонала. Персонал, работающий с дебиторской задолженностью, должен обладать необходимыми навыками и знаниями для эффективного взыскания долгов. Обучение персонала может включать изучение законодательства, правил работы с контрагентами и методов взыскания задолженности.</w:t>
            </w:r>
          </w:p>
          <w:p w:rsidR="00050B13" w:rsidRPr="00316A2F" w:rsidRDefault="00050B13" w:rsidP="00050B13">
            <w:pPr>
              <w:jc w:val="both"/>
              <w:rPr>
                <w:color w:val="000000" w:themeColor="text1"/>
                <w:sz w:val="20"/>
                <w:szCs w:val="20"/>
              </w:rPr>
            </w:pPr>
            <w:r>
              <w:rPr>
                <w:color w:val="000000" w:themeColor="text1"/>
                <w:sz w:val="20"/>
                <w:szCs w:val="20"/>
              </w:rPr>
              <w:t>В качестве крайних мер может применяться и</w:t>
            </w:r>
            <w:r w:rsidRPr="00B12BCE">
              <w:rPr>
                <w:color w:val="000000" w:themeColor="text1"/>
                <w:sz w:val="20"/>
                <w:szCs w:val="20"/>
              </w:rPr>
              <w:t>сковая работа. Если претензия не была удовлетворена, можно обратиться в суд с иском о взыскании задолженности. Иск должен быть подан в установленные сроки и содержать все необходимые документы.</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12</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 xml:space="preserve">Обязательные условия расчетов в Договоре с </w:t>
            </w:r>
            <w:r>
              <w:rPr>
                <w:color w:val="000000" w:themeColor="text1"/>
                <w:sz w:val="20"/>
                <w:szCs w:val="20"/>
                <w:lang w:bidi="ru-RU"/>
              </w:rPr>
              <w:lastRenderedPageBreak/>
              <w:t>клиентом при реализации туристских услуг</w:t>
            </w:r>
          </w:p>
        </w:tc>
        <w:tc>
          <w:tcPr>
            <w:tcW w:w="10773" w:type="dxa"/>
          </w:tcPr>
          <w:p w:rsidR="00050B13" w:rsidRDefault="00050B13" w:rsidP="00050B13">
            <w:pPr>
              <w:jc w:val="both"/>
              <w:rPr>
                <w:color w:val="000000" w:themeColor="text1"/>
                <w:sz w:val="20"/>
                <w:szCs w:val="20"/>
                <w:lang w:bidi="ru-RU"/>
              </w:rPr>
            </w:pPr>
            <w:r>
              <w:rPr>
                <w:color w:val="000000" w:themeColor="text1"/>
                <w:sz w:val="20"/>
                <w:szCs w:val="20"/>
                <w:lang w:bidi="ru-RU"/>
              </w:rPr>
              <w:lastRenderedPageBreak/>
              <w:t>При заключении Договора на реализацию турпродукта, в нем обязательно следует согласовать:</w:t>
            </w:r>
          </w:p>
          <w:p w:rsidR="00050B13" w:rsidRPr="005D5834" w:rsidRDefault="00050B13" w:rsidP="00050B13">
            <w:pPr>
              <w:jc w:val="both"/>
              <w:rPr>
                <w:color w:val="000000" w:themeColor="text1"/>
                <w:sz w:val="20"/>
                <w:szCs w:val="20"/>
                <w:lang w:bidi="ru-RU"/>
              </w:rPr>
            </w:pPr>
            <w:r w:rsidRPr="005D5834">
              <w:rPr>
                <w:color w:val="000000" w:themeColor="text1"/>
                <w:sz w:val="20"/>
                <w:szCs w:val="20"/>
                <w:lang w:bidi="ru-RU"/>
              </w:rPr>
              <w:lastRenderedPageBreak/>
              <w:t>Порядок и сроки оплаты. Это помогает избежать недоразумений и конфликтов.</w:t>
            </w:r>
          </w:p>
          <w:p w:rsidR="00050B13" w:rsidRPr="005D5834" w:rsidRDefault="00050B13" w:rsidP="00050B13">
            <w:pPr>
              <w:jc w:val="both"/>
              <w:rPr>
                <w:color w:val="000000" w:themeColor="text1"/>
                <w:sz w:val="20"/>
                <w:szCs w:val="20"/>
                <w:lang w:bidi="ru-RU"/>
              </w:rPr>
            </w:pPr>
            <w:r w:rsidRPr="005D5834">
              <w:rPr>
                <w:color w:val="000000" w:themeColor="text1"/>
                <w:sz w:val="20"/>
                <w:szCs w:val="20"/>
                <w:lang w:bidi="ru-RU"/>
              </w:rPr>
              <w:t>Ответственность сторон</w:t>
            </w:r>
            <w:r>
              <w:rPr>
                <w:color w:val="000000" w:themeColor="text1"/>
                <w:sz w:val="20"/>
                <w:szCs w:val="20"/>
                <w:lang w:bidi="ru-RU"/>
              </w:rPr>
              <w:t xml:space="preserve"> </w:t>
            </w:r>
            <w:r w:rsidRPr="005D5834">
              <w:rPr>
                <w:color w:val="000000" w:themeColor="text1"/>
                <w:sz w:val="20"/>
                <w:szCs w:val="20"/>
                <w:lang w:bidi="ru-RU"/>
              </w:rPr>
              <w:t xml:space="preserve">за неисполнение или ненадлежащее исполнение обязательств по договору. </w:t>
            </w:r>
          </w:p>
          <w:p w:rsidR="00050B13" w:rsidRPr="005D5834" w:rsidRDefault="00050B13" w:rsidP="00050B13">
            <w:pPr>
              <w:jc w:val="both"/>
              <w:rPr>
                <w:color w:val="000000" w:themeColor="text1"/>
                <w:sz w:val="20"/>
                <w:szCs w:val="20"/>
                <w:lang w:bidi="ru-RU"/>
              </w:rPr>
            </w:pPr>
            <w:r>
              <w:rPr>
                <w:color w:val="000000" w:themeColor="text1"/>
                <w:sz w:val="20"/>
                <w:szCs w:val="20"/>
                <w:lang w:bidi="ru-RU"/>
              </w:rPr>
              <w:t>Форма и способ оплаты</w:t>
            </w:r>
            <w:r w:rsidRPr="005D5834">
              <w:rPr>
                <w:color w:val="000000" w:themeColor="text1"/>
                <w:sz w:val="20"/>
                <w:szCs w:val="20"/>
                <w:lang w:bidi="ru-RU"/>
              </w:rPr>
              <w:t>: наличный или безналичный расчёт, использование банковских карт, электронных платёжных систем и т. д.</w:t>
            </w:r>
          </w:p>
          <w:p w:rsidR="00050B13" w:rsidRPr="005D5834" w:rsidRDefault="00050B13" w:rsidP="00050B13">
            <w:pPr>
              <w:jc w:val="both"/>
              <w:rPr>
                <w:color w:val="000000" w:themeColor="text1"/>
                <w:sz w:val="20"/>
                <w:szCs w:val="20"/>
                <w:lang w:bidi="ru-RU"/>
              </w:rPr>
            </w:pPr>
            <w:r w:rsidRPr="005D5834">
              <w:rPr>
                <w:color w:val="000000" w:themeColor="text1"/>
                <w:sz w:val="20"/>
                <w:szCs w:val="20"/>
                <w:lang w:bidi="ru-RU"/>
              </w:rPr>
              <w:t>Валюта платежа. Если речь идёт о международных расчётах, необходимо учитывать нормы валютного законодательства и возможные курсовые риски.</w:t>
            </w:r>
          </w:p>
          <w:p w:rsidR="00050B13" w:rsidRPr="005D5834" w:rsidRDefault="00050B13" w:rsidP="00050B13">
            <w:pPr>
              <w:jc w:val="both"/>
              <w:rPr>
                <w:color w:val="000000" w:themeColor="text1"/>
                <w:sz w:val="20"/>
                <w:szCs w:val="20"/>
                <w:lang w:bidi="ru-RU"/>
              </w:rPr>
            </w:pPr>
            <w:r w:rsidRPr="005D5834">
              <w:rPr>
                <w:color w:val="000000" w:themeColor="text1"/>
                <w:sz w:val="20"/>
                <w:szCs w:val="20"/>
                <w:lang w:bidi="ru-RU"/>
              </w:rPr>
              <w:t>Правила и порядок разрешения споров. В случае возникновения разногласий стороны должны иметь возможность разрешить их мирным путём через переговоры или обратиться в суд.</w:t>
            </w:r>
          </w:p>
          <w:p w:rsidR="00050B13" w:rsidRPr="00316A2F" w:rsidRDefault="00050B13" w:rsidP="00050B13">
            <w:pPr>
              <w:jc w:val="both"/>
              <w:rPr>
                <w:color w:val="000000" w:themeColor="text1"/>
                <w:sz w:val="20"/>
                <w:szCs w:val="20"/>
                <w:lang w:bidi="ru-RU"/>
              </w:rPr>
            </w:pPr>
            <w:r w:rsidRPr="005D5834">
              <w:rPr>
                <w:color w:val="000000" w:themeColor="text1"/>
                <w:sz w:val="20"/>
                <w:szCs w:val="20"/>
                <w:lang w:bidi="ru-RU"/>
              </w:rPr>
              <w:t>Условия изме</w:t>
            </w:r>
            <w:r>
              <w:rPr>
                <w:color w:val="000000" w:themeColor="text1"/>
                <w:sz w:val="20"/>
                <w:szCs w:val="20"/>
                <w:lang w:bidi="ru-RU"/>
              </w:rPr>
              <w:t xml:space="preserve">нения и расторжения договора, как по инициативе одной из сторон, так и </w:t>
            </w:r>
            <w:r w:rsidRPr="005D5834">
              <w:rPr>
                <w:color w:val="000000" w:themeColor="text1"/>
                <w:sz w:val="20"/>
                <w:szCs w:val="20"/>
                <w:lang w:bidi="ru-RU"/>
              </w:rPr>
              <w:t>изменения или расторжения договора в случае непредвиденных обстоятельств, таких как форс-мажорные ситуации, изменение законодательства и т. п.</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lastRenderedPageBreak/>
              <w:t>13</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Документы, регламентирующие расчеты в сфере предоставления туристских услуг и услуг гостеприимства</w:t>
            </w:r>
          </w:p>
        </w:tc>
        <w:tc>
          <w:tcPr>
            <w:tcW w:w="10773" w:type="dxa"/>
          </w:tcPr>
          <w:p w:rsidR="00050B13"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Основными документами, регулирующими расчеты в сфере туристских услуг, являются:</w:t>
            </w:r>
          </w:p>
          <w:p w:rsidR="00050B13" w:rsidRPr="002A54F4"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1. Гражданский кодекс Российской Федерации — основной документ, регулирующий гражданские правоотношения, включая вопросы заключения договоров и проведения платежей.</w:t>
            </w:r>
          </w:p>
          <w:p w:rsidR="00050B13" w:rsidRPr="002A54F4"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2. Федеральный закон «Об основах туристской деятельности в Российской Федерации»</w:t>
            </w:r>
            <w:r>
              <w:rPr>
                <w:color w:val="000000" w:themeColor="text1"/>
                <w:sz w:val="20"/>
                <w:szCs w:val="20"/>
                <w:lang w:bidi="ru-RU"/>
              </w:rPr>
              <w:t xml:space="preserve"> №132 ФЗ от 24.11.1996 г. </w:t>
            </w:r>
            <w:r w:rsidRPr="002A54F4">
              <w:rPr>
                <w:color w:val="000000" w:themeColor="text1"/>
                <w:sz w:val="20"/>
                <w:szCs w:val="20"/>
                <w:lang w:bidi="ru-RU"/>
              </w:rPr>
              <w:t xml:space="preserve"> — определяет принципы государственной политики, направленной на установление правовых основ единого туристского рынка в России.</w:t>
            </w:r>
          </w:p>
          <w:p w:rsidR="00050B13" w:rsidRPr="002A54F4" w:rsidRDefault="00050B13" w:rsidP="00050B13">
            <w:pPr>
              <w:widowControl w:val="0"/>
              <w:autoSpaceDE w:val="0"/>
              <w:autoSpaceDN w:val="0"/>
              <w:jc w:val="both"/>
              <w:rPr>
                <w:color w:val="000000" w:themeColor="text1"/>
                <w:sz w:val="20"/>
                <w:szCs w:val="20"/>
                <w:lang w:bidi="ru-RU"/>
              </w:rPr>
            </w:pPr>
            <w:r>
              <w:rPr>
                <w:color w:val="000000" w:themeColor="text1"/>
                <w:sz w:val="20"/>
                <w:szCs w:val="20"/>
                <w:lang w:bidi="ru-RU"/>
              </w:rPr>
              <w:t xml:space="preserve">3. </w:t>
            </w:r>
            <w:r w:rsidRPr="002A54F4">
              <w:rPr>
                <w:color w:val="000000" w:themeColor="text1"/>
                <w:sz w:val="20"/>
                <w:szCs w:val="20"/>
                <w:lang w:bidi="ru-RU"/>
              </w:rPr>
              <w:t xml:space="preserve">Правила предоставления туристских услуг — устанавливают требования к качеству предоставляемых услуг, порядок их </w:t>
            </w:r>
            <w:r>
              <w:rPr>
                <w:color w:val="000000" w:themeColor="text1"/>
                <w:sz w:val="20"/>
                <w:szCs w:val="20"/>
                <w:lang w:bidi="ru-RU"/>
              </w:rPr>
              <w:t>оплаты и ответственность сторон, содержат перечень обязательных бесплатных услуг и сервисов.</w:t>
            </w:r>
          </w:p>
          <w:p w:rsidR="00050B13" w:rsidRPr="002A54F4"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4. Положение о правилах осуществления перевода денежных средств (утверждено Банком России) — регулирует порядок проведения платежей и переводов, что важно для расчётов между туроператорами, турагентами и клиентами.</w:t>
            </w:r>
          </w:p>
          <w:p w:rsidR="00050B13" w:rsidRPr="002A54F4"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5. Договоры и соглашения — заключаются между участниками туристической деятельности и определяют условия сотрудничества, оплаты услуг и другие аспекты взаимодействия.</w:t>
            </w:r>
          </w:p>
          <w:p w:rsidR="00050B13" w:rsidRPr="002A54F4"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6.</w:t>
            </w:r>
            <w:r>
              <w:rPr>
                <w:color w:val="000000" w:themeColor="text1"/>
                <w:sz w:val="20"/>
                <w:szCs w:val="20"/>
                <w:lang w:bidi="ru-RU"/>
              </w:rPr>
              <w:t xml:space="preserve"> </w:t>
            </w:r>
            <w:r w:rsidRPr="002A54F4">
              <w:rPr>
                <w:color w:val="000000" w:themeColor="text1"/>
                <w:sz w:val="20"/>
                <w:szCs w:val="20"/>
                <w:lang w:bidi="ru-RU"/>
              </w:rPr>
              <w:t>Внутренние документы компаний — включают положения, правила и инструкции, которые регламентируют порядок работы с клиентами, проведение платежей и расчётов внутри компании.</w:t>
            </w:r>
          </w:p>
          <w:p w:rsidR="00050B13" w:rsidRPr="002A54F4"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7. Стандарты и рекомендации профессиональных ассоциаций — могут содержать дополнительные требования и рекомендации по проведению расчётов и взаимодействию участников туристического рынка.</w:t>
            </w:r>
          </w:p>
          <w:p w:rsidR="00050B13" w:rsidRPr="00316A2F" w:rsidRDefault="00050B13" w:rsidP="00050B13">
            <w:pPr>
              <w:widowControl w:val="0"/>
              <w:autoSpaceDE w:val="0"/>
              <w:autoSpaceDN w:val="0"/>
              <w:jc w:val="both"/>
              <w:rPr>
                <w:color w:val="000000" w:themeColor="text1"/>
                <w:sz w:val="20"/>
                <w:szCs w:val="20"/>
                <w:lang w:bidi="ru-RU"/>
              </w:rPr>
            </w:pPr>
            <w:r w:rsidRPr="002A54F4">
              <w:rPr>
                <w:color w:val="000000" w:themeColor="text1"/>
                <w:sz w:val="20"/>
                <w:szCs w:val="20"/>
                <w:lang w:bidi="ru-RU"/>
              </w:rPr>
              <w:t>8. Документы, регулирующие валютные операции — если речь идёт о международных расчётах или операциях с иностранной валютой, необходимо учитывать нормы валютного законодательства.</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14</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Ответственность сторон за нарушение сроков оплаты/возврата денежных средств</w:t>
            </w:r>
          </w:p>
        </w:tc>
        <w:tc>
          <w:tcPr>
            <w:tcW w:w="10773" w:type="dxa"/>
          </w:tcPr>
          <w:p w:rsidR="00050B13" w:rsidRDefault="00050B13" w:rsidP="00050B13">
            <w:pPr>
              <w:jc w:val="both"/>
              <w:rPr>
                <w:color w:val="000000" w:themeColor="text1"/>
                <w:sz w:val="20"/>
                <w:szCs w:val="20"/>
                <w:lang w:bidi="ru-RU"/>
              </w:rPr>
            </w:pPr>
            <w:r>
              <w:rPr>
                <w:color w:val="000000" w:themeColor="text1"/>
                <w:sz w:val="20"/>
                <w:szCs w:val="20"/>
                <w:lang w:bidi="ru-RU"/>
              </w:rPr>
              <w:t>При взаиморасчетах в сфере туристских услуг важным условием являются сроки оплаты. При нарушении этого условия предусмотрены следующие санкции:</w:t>
            </w:r>
          </w:p>
          <w:p w:rsidR="00050B13" w:rsidRDefault="00050B13" w:rsidP="00050B13">
            <w:pPr>
              <w:jc w:val="both"/>
              <w:rPr>
                <w:color w:val="000000" w:themeColor="text1"/>
                <w:sz w:val="20"/>
                <w:szCs w:val="20"/>
                <w:lang w:bidi="ru-RU"/>
              </w:rPr>
            </w:pPr>
            <w:r>
              <w:rPr>
                <w:color w:val="000000" w:themeColor="text1"/>
                <w:sz w:val="20"/>
                <w:szCs w:val="20"/>
                <w:lang w:bidi="ru-RU"/>
              </w:rPr>
              <w:t>В случае просрочки внесения платежа за тур Туроператор имеет право аннулировать заявку и применить штрафные санкции, соответствующие размеру возможных ФПР, указанных в Договоре с турагентом. Либо применить пени, пересчитав стоимость «нетто» для агента к оплате, уменьшив размер агентской комиссии. В случае аннуляции заявки ее восстановление возможно в случае наличия всех забронированных ранее услуг либо по цене из актуального подбора, либо по цене со сниженной комиссией для агента – зависит от условий Договора между Оператором и Агентом.</w:t>
            </w:r>
          </w:p>
          <w:p w:rsidR="00050B13" w:rsidRPr="00316A2F" w:rsidRDefault="00050B13" w:rsidP="00050B13">
            <w:pPr>
              <w:jc w:val="both"/>
              <w:rPr>
                <w:color w:val="000000" w:themeColor="text1"/>
                <w:sz w:val="20"/>
                <w:szCs w:val="20"/>
                <w:lang w:bidi="ru-RU"/>
              </w:rPr>
            </w:pPr>
            <w:r>
              <w:rPr>
                <w:color w:val="000000" w:themeColor="text1"/>
                <w:sz w:val="20"/>
                <w:szCs w:val="20"/>
                <w:lang w:bidi="ru-RU"/>
              </w:rPr>
              <w:t xml:space="preserve">В случае возврата денежных средств клиенту, срок возврата устанавливается 10 дней с момента получения заявления на возврат. В случае нарушения сроков возврата, клиент вправе требовать с Агента/Оператора по 1% за каждый день просрочки платежа. </w:t>
            </w:r>
          </w:p>
        </w:tc>
      </w:tr>
      <w:tr w:rsidR="00050B13" w:rsidRPr="00316A2F" w:rsidTr="00050B13">
        <w:tc>
          <w:tcPr>
            <w:tcW w:w="568" w:type="dxa"/>
          </w:tcPr>
          <w:p w:rsidR="00050B13" w:rsidRPr="00316A2F" w:rsidRDefault="00050B13" w:rsidP="00050B13">
            <w:pPr>
              <w:widowControl w:val="0"/>
              <w:autoSpaceDE w:val="0"/>
              <w:autoSpaceDN w:val="0"/>
              <w:contextualSpacing/>
              <w:rPr>
                <w:color w:val="000000" w:themeColor="text1"/>
                <w:sz w:val="20"/>
                <w:szCs w:val="20"/>
                <w:lang w:bidi="ru-RU"/>
              </w:rPr>
            </w:pPr>
            <w:r>
              <w:rPr>
                <w:color w:val="000000" w:themeColor="text1"/>
                <w:sz w:val="20"/>
                <w:szCs w:val="20"/>
                <w:lang w:bidi="ru-RU"/>
              </w:rPr>
              <w:t>15</w:t>
            </w:r>
          </w:p>
        </w:tc>
        <w:tc>
          <w:tcPr>
            <w:tcW w:w="4252" w:type="dxa"/>
          </w:tcPr>
          <w:p w:rsidR="00050B13" w:rsidRPr="00316A2F" w:rsidRDefault="00050B13" w:rsidP="00050B13">
            <w:pPr>
              <w:widowControl w:val="0"/>
              <w:autoSpaceDE w:val="0"/>
              <w:autoSpaceDN w:val="0"/>
              <w:jc w:val="center"/>
              <w:rPr>
                <w:color w:val="000000" w:themeColor="text1"/>
                <w:sz w:val="20"/>
                <w:szCs w:val="20"/>
                <w:lang w:bidi="ru-RU"/>
              </w:rPr>
            </w:pPr>
            <w:r>
              <w:rPr>
                <w:color w:val="000000" w:themeColor="text1"/>
                <w:sz w:val="20"/>
                <w:szCs w:val="20"/>
                <w:lang w:bidi="ru-RU"/>
              </w:rPr>
              <w:t>Депозит и другие платежи в отелях</w:t>
            </w:r>
          </w:p>
        </w:tc>
        <w:tc>
          <w:tcPr>
            <w:tcW w:w="10773" w:type="dxa"/>
          </w:tcPr>
          <w:p w:rsidR="00050B13" w:rsidRPr="0076623A" w:rsidRDefault="00050B13" w:rsidP="00050B13">
            <w:pPr>
              <w:jc w:val="both"/>
              <w:rPr>
                <w:color w:val="000000" w:themeColor="text1"/>
                <w:sz w:val="20"/>
                <w:szCs w:val="20"/>
                <w:lang w:bidi="ru-RU"/>
              </w:rPr>
            </w:pPr>
            <w:r w:rsidRPr="0076623A">
              <w:rPr>
                <w:color w:val="000000" w:themeColor="text1"/>
                <w:sz w:val="20"/>
                <w:szCs w:val="20"/>
                <w:lang w:bidi="ru-RU"/>
              </w:rPr>
              <w:t>Депозит в отелях — это сумма денег, которая блокируется на кредитной карте гостя или удерживается отелем во время проживания. Он служит гарантией оплаты дополнительных услуг или возмещения ущерба, причинённого имуществу отеля.</w:t>
            </w:r>
          </w:p>
          <w:p w:rsidR="00050B13" w:rsidRPr="0076623A" w:rsidRDefault="00050B13" w:rsidP="00050B13">
            <w:pPr>
              <w:jc w:val="both"/>
              <w:rPr>
                <w:color w:val="000000" w:themeColor="text1"/>
                <w:sz w:val="20"/>
                <w:szCs w:val="20"/>
                <w:lang w:bidi="ru-RU"/>
              </w:rPr>
            </w:pPr>
            <w:r w:rsidRPr="0076623A">
              <w:rPr>
                <w:color w:val="000000" w:themeColor="text1"/>
                <w:sz w:val="20"/>
                <w:szCs w:val="20"/>
                <w:lang w:bidi="ru-RU"/>
              </w:rPr>
              <w:lastRenderedPageBreak/>
              <w:t>Размер депозита зависит от политики отеля и может варьироваться от нескольких сотен до нескольких тысяч рублей. Некоторые отели не требуют депозит вообще.</w:t>
            </w:r>
            <w:r>
              <w:rPr>
                <w:color w:val="000000" w:themeColor="text1"/>
                <w:sz w:val="20"/>
                <w:szCs w:val="20"/>
                <w:lang w:bidi="ru-RU"/>
              </w:rPr>
              <w:t xml:space="preserve"> </w:t>
            </w:r>
            <w:r w:rsidRPr="0076623A">
              <w:rPr>
                <w:color w:val="000000" w:themeColor="text1"/>
                <w:sz w:val="20"/>
                <w:szCs w:val="20"/>
                <w:lang w:bidi="ru-RU"/>
              </w:rPr>
              <w:t>Депозит используется для покрытия расходов на дополнительные услуги, такие как мини-бар, телефон, интернет, а также для компенсации ущерба, нанесённого гостем имуществу отеля. Если по окончании пребывания не было дополнительных расходов и имущество осталось в первоначальном состоянии, депозит возвращается гостю в полном объёме.</w:t>
            </w:r>
            <w:r>
              <w:rPr>
                <w:color w:val="000000" w:themeColor="text1"/>
                <w:sz w:val="20"/>
                <w:szCs w:val="20"/>
                <w:lang w:bidi="ru-RU"/>
              </w:rPr>
              <w:t xml:space="preserve"> Если депозит вносится с карты, то происходит б</w:t>
            </w:r>
            <w:r w:rsidRPr="0076623A">
              <w:rPr>
                <w:color w:val="000000" w:themeColor="text1"/>
                <w:sz w:val="20"/>
                <w:szCs w:val="20"/>
                <w:lang w:bidi="ru-RU"/>
              </w:rPr>
              <w:t>локировка средств. При блокировке депозита отель фактически замораживает определённую сумму на кредитной карте гостя. Это означает, что гость не сможет использовать эти средства для других покупок, пока они заблокированы.</w:t>
            </w:r>
            <w:r>
              <w:rPr>
                <w:color w:val="000000" w:themeColor="text1"/>
                <w:sz w:val="20"/>
                <w:szCs w:val="20"/>
                <w:lang w:bidi="ru-RU"/>
              </w:rPr>
              <w:t xml:space="preserve"> </w:t>
            </w:r>
            <w:r w:rsidRPr="0076623A">
              <w:rPr>
                <w:color w:val="000000" w:themeColor="text1"/>
                <w:sz w:val="20"/>
                <w:szCs w:val="20"/>
                <w:lang w:bidi="ru-RU"/>
              </w:rPr>
              <w:t xml:space="preserve">После выезда гостя и проверки состояния номера, отель возвращает заблокированные средства на кредитную карту гостя, </w:t>
            </w:r>
            <w:r>
              <w:rPr>
                <w:color w:val="000000" w:themeColor="text1"/>
                <w:sz w:val="20"/>
                <w:szCs w:val="20"/>
                <w:lang w:bidi="ru-RU"/>
              </w:rPr>
              <w:t xml:space="preserve">либо возвращает наличными в той же валюте, в которой они были внесены, </w:t>
            </w:r>
            <w:r w:rsidRPr="0076623A">
              <w:rPr>
                <w:color w:val="000000" w:themeColor="text1"/>
                <w:sz w:val="20"/>
                <w:szCs w:val="20"/>
                <w:lang w:bidi="ru-RU"/>
              </w:rPr>
              <w:t xml:space="preserve">если не было дополнительных расходов или ущерба. Сроки возврата </w:t>
            </w:r>
            <w:r>
              <w:rPr>
                <w:color w:val="000000" w:themeColor="text1"/>
                <w:sz w:val="20"/>
                <w:szCs w:val="20"/>
                <w:lang w:bidi="ru-RU"/>
              </w:rPr>
              <w:t xml:space="preserve">денег на карту </w:t>
            </w:r>
            <w:r w:rsidRPr="0076623A">
              <w:rPr>
                <w:color w:val="000000" w:themeColor="text1"/>
                <w:sz w:val="20"/>
                <w:szCs w:val="20"/>
                <w:lang w:bidi="ru-RU"/>
              </w:rPr>
              <w:t xml:space="preserve">могут варьироваться в зависимости </w:t>
            </w:r>
            <w:r>
              <w:rPr>
                <w:color w:val="000000" w:themeColor="text1"/>
                <w:sz w:val="20"/>
                <w:szCs w:val="20"/>
                <w:lang w:bidi="ru-RU"/>
              </w:rPr>
              <w:t>условий банка</w:t>
            </w:r>
            <w:r w:rsidRPr="0076623A">
              <w:rPr>
                <w:color w:val="000000" w:themeColor="text1"/>
                <w:sz w:val="20"/>
                <w:szCs w:val="20"/>
                <w:lang w:bidi="ru-RU"/>
              </w:rPr>
              <w:t>.</w:t>
            </w:r>
          </w:p>
          <w:p w:rsidR="00050B13" w:rsidRDefault="00050B13" w:rsidP="00050B13">
            <w:pPr>
              <w:jc w:val="both"/>
              <w:rPr>
                <w:color w:val="000000" w:themeColor="text1"/>
                <w:sz w:val="20"/>
                <w:szCs w:val="20"/>
                <w:lang w:bidi="ru-RU"/>
              </w:rPr>
            </w:pPr>
            <w:r w:rsidRPr="0076623A">
              <w:rPr>
                <w:color w:val="000000" w:themeColor="text1"/>
                <w:sz w:val="20"/>
                <w:szCs w:val="20"/>
                <w:lang w:bidi="ru-RU"/>
              </w:rPr>
              <w:t xml:space="preserve">В некоторых случаях депозит может быть использован для оплаты дополнительных услуг, предоставляемых отелем, таких как </w:t>
            </w:r>
            <w:proofErr w:type="spellStart"/>
            <w:r w:rsidRPr="0076623A">
              <w:rPr>
                <w:color w:val="000000" w:themeColor="text1"/>
                <w:sz w:val="20"/>
                <w:szCs w:val="20"/>
                <w:lang w:bidi="ru-RU"/>
              </w:rPr>
              <w:t>спа</w:t>
            </w:r>
            <w:proofErr w:type="spellEnd"/>
            <w:r w:rsidRPr="0076623A">
              <w:rPr>
                <w:color w:val="000000" w:themeColor="text1"/>
                <w:sz w:val="20"/>
                <w:szCs w:val="20"/>
                <w:lang w:bidi="ru-RU"/>
              </w:rPr>
              <w:t>-процедуры, массаж, экскурсии и т. д.</w:t>
            </w:r>
            <w:r>
              <w:rPr>
                <w:color w:val="000000" w:themeColor="text1"/>
                <w:sz w:val="20"/>
                <w:szCs w:val="20"/>
                <w:lang w:bidi="ru-RU"/>
              </w:rPr>
              <w:t xml:space="preserve"> </w:t>
            </w:r>
            <w:r w:rsidRPr="0076623A">
              <w:rPr>
                <w:color w:val="000000" w:themeColor="text1"/>
                <w:sz w:val="20"/>
                <w:szCs w:val="20"/>
                <w:lang w:bidi="ru-RU"/>
              </w:rPr>
              <w:t>Таким образом, депозит в отеле — это инструмент, который позволяет отелю гарантировать оплату дополнительных услуг и возмещение ущерба, а гостю — избежать дополнительных расходов</w:t>
            </w:r>
            <w:r>
              <w:rPr>
                <w:color w:val="000000" w:themeColor="text1"/>
                <w:sz w:val="20"/>
                <w:szCs w:val="20"/>
                <w:lang w:bidi="ru-RU"/>
              </w:rPr>
              <w:t xml:space="preserve"> и задержек</w:t>
            </w:r>
            <w:r w:rsidRPr="0076623A">
              <w:rPr>
                <w:color w:val="000000" w:themeColor="text1"/>
                <w:sz w:val="20"/>
                <w:szCs w:val="20"/>
                <w:lang w:bidi="ru-RU"/>
              </w:rPr>
              <w:t xml:space="preserve"> при выезде.</w:t>
            </w:r>
          </w:p>
          <w:p w:rsidR="00050B13" w:rsidRPr="00316A2F" w:rsidRDefault="00050B13" w:rsidP="00050B13">
            <w:pPr>
              <w:jc w:val="both"/>
              <w:rPr>
                <w:color w:val="000000" w:themeColor="text1"/>
                <w:sz w:val="20"/>
                <w:szCs w:val="20"/>
                <w:lang w:bidi="ru-RU"/>
              </w:rPr>
            </w:pPr>
            <w:r>
              <w:rPr>
                <w:color w:val="000000" w:themeColor="text1"/>
                <w:sz w:val="20"/>
                <w:szCs w:val="20"/>
                <w:lang w:bidi="ru-RU"/>
              </w:rPr>
              <w:t xml:space="preserve">Кроме депозита во многих странах, включая Россию, отели обязаны взять с гостя туристический налог. </w:t>
            </w:r>
            <w:r w:rsidRPr="0076623A">
              <w:rPr>
                <w:color w:val="000000" w:themeColor="text1"/>
                <w:sz w:val="20"/>
                <w:szCs w:val="20"/>
                <w:lang w:bidi="ru-RU"/>
              </w:rPr>
              <w:t>Некоторые отели могут включать туристический н</w:t>
            </w:r>
            <w:r>
              <w:rPr>
                <w:color w:val="000000" w:themeColor="text1"/>
                <w:sz w:val="20"/>
                <w:szCs w:val="20"/>
                <w:lang w:bidi="ru-RU"/>
              </w:rPr>
              <w:t>алог в общий счёт за проживание, о чем клиент будет уведомлен либо при бронировании, либо в момент заезда.</w:t>
            </w:r>
          </w:p>
        </w:tc>
      </w:tr>
    </w:tbl>
    <w:p w:rsidR="00050B13" w:rsidRDefault="00050B13" w:rsidP="00050B13">
      <w:pPr>
        <w:spacing w:after="160" w:line="259" w:lineRule="auto"/>
      </w:pPr>
      <w:r>
        <w:lastRenderedPageBreak/>
        <w:br w:type="page"/>
      </w:r>
    </w:p>
    <w:p w:rsidR="00050B13" w:rsidRDefault="00050B13" w:rsidP="00050B13">
      <w:pPr>
        <w:jc w:val="center"/>
        <w:rPr>
          <w:b/>
        </w:rPr>
      </w:pPr>
      <w:r>
        <w:rPr>
          <w:b/>
        </w:rPr>
        <w:lastRenderedPageBreak/>
        <w:t>Критерии и шкалы оценивания промежуточной аттестации</w:t>
      </w:r>
    </w:p>
    <w:p w:rsidR="00050B13" w:rsidRDefault="00050B13" w:rsidP="00050B13">
      <w:pPr>
        <w:jc w:val="center"/>
      </w:pPr>
      <w:r>
        <w:rPr>
          <w:b/>
        </w:rPr>
        <w:t xml:space="preserve"> (зачет с оценкой)</w:t>
      </w:r>
    </w:p>
    <w:p w:rsidR="00050B13" w:rsidRDefault="00050B13" w:rsidP="00050B13">
      <w:pPr>
        <w:tabs>
          <w:tab w:val="left" w:pos="2774"/>
        </w:tabs>
        <w:jc w:val="right"/>
      </w:pPr>
    </w:p>
    <w:tbl>
      <w:tblPr>
        <w:tblW w:w="150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59"/>
        <w:gridCol w:w="3969"/>
        <w:gridCol w:w="3828"/>
        <w:gridCol w:w="3260"/>
      </w:tblGrid>
      <w:tr w:rsidR="00050B13" w:rsidTr="00050B13">
        <w:trPr>
          <w:trHeight w:val="277"/>
          <w:jc w:val="center"/>
        </w:trPr>
        <w:tc>
          <w:tcPr>
            <w:tcW w:w="3959" w:type="dxa"/>
          </w:tcPr>
          <w:p w:rsidR="00050B13" w:rsidRPr="00716A06" w:rsidRDefault="00050B13" w:rsidP="00050B13">
            <w:pPr>
              <w:autoSpaceDE w:val="0"/>
              <w:autoSpaceDN w:val="0"/>
              <w:contextualSpacing/>
              <w:jc w:val="center"/>
              <w:rPr>
                <w:b/>
                <w:sz w:val="20"/>
                <w:szCs w:val="20"/>
              </w:rPr>
            </w:pPr>
            <w:r w:rsidRPr="00716A06">
              <w:rPr>
                <w:b/>
                <w:sz w:val="20"/>
                <w:szCs w:val="20"/>
              </w:rPr>
              <w:t>Отлично</w:t>
            </w:r>
          </w:p>
        </w:tc>
        <w:tc>
          <w:tcPr>
            <w:tcW w:w="3969" w:type="dxa"/>
          </w:tcPr>
          <w:p w:rsidR="00050B13" w:rsidRPr="00716A06" w:rsidRDefault="00050B13" w:rsidP="00050B13">
            <w:pPr>
              <w:autoSpaceDE w:val="0"/>
              <w:autoSpaceDN w:val="0"/>
              <w:contextualSpacing/>
              <w:jc w:val="center"/>
              <w:rPr>
                <w:b/>
                <w:sz w:val="20"/>
                <w:szCs w:val="20"/>
              </w:rPr>
            </w:pPr>
            <w:r w:rsidRPr="00716A06">
              <w:rPr>
                <w:b/>
                <w:sz w:val="20"/>
                <w:szCs w:val="20"/>
              </w:rPr>
              <w:t>Хорошо</w:t>
            </w:r>
          </w:p>
        </w:tc>
        <w:tc>
          <w:tcPr>
            <w:tcW w:w="3828" w:type="dxa"/>
          </w:tcPr>
          <w:p w:rsidR="00050B13" w:rsidRPr="00716A06" w:rsidRDefault="00050B13" w:rsidP="00050B13">
            <w:pPr>
              <w:autoSpaceDE w:val="0"/>
              <w:autoSpaceDN w:val="0"/>
              <w:contextualSpacing/>
              <w:jc w:val="center"/>
              <w:rPr>
                <w:b/>
                <w:sz w:val="20"/>
                <w:szCs w:val="20"/>
              </w:rPr>
            </w:pPr>
            <w:r w:rsidRPr="00716A06">
              <w:rPr>
                <w:b/>
                <w:sz w:val="20"/>
                <w:szCs w:val="20"/>
              </w:rPr>
              <w:t>Удовлетворительно</w:t>
            </w:r>
          </w:p>
        </w:tc>
        <w:tc>
          <w:tcPr>
            <w:tcW w:w="3260" w:type="dxa"/>
          </w:tcPr>
          <w:p w:rsidR="00050B13" w:rsidRPr="00716A06" w:rsidRDefault="00050B13" w:rsidP="00050B13">
            <w:pPr>
              <w:autoSpaceDE w:val="0"/>
              <w:autoSpaceDN w:val="0"/>
              <w:contextualSpacing/>
              <w:jc w:val="center"/>
              <w:rPr>
                <w:b/>
                <w:sz w:val="20"/>
                <w:szCs w:val="20"/>
              </w:rPr>
            </w:pPr>
            <w:r w:rsidRPr="00716A06">
              <w:rPr>
                <w:b/>
                <w:sz w:val="20"/>
                <w:szCs w:val="20"/>
              </w:rPr>
              <w:t>Неудовлетворительно</w:t>
            </w:r>
          </w:p>
        </w:tc>
      </w:tr>
      <w:tr w:rsidR="00050B13" w:rsidTr="00050B13">
        <w:trPr>
          <w:trHeight w:val="830"/>
          <w:jc w:val="center"/>
        </w:trPr>
        <w:tc>
          <w:tcPr>
            <w:tcW w:w="3959" w:type="dxa"/>
          </w:tcPr>
          <w:p w:rsidR="00050B13" w:rsidRPr="00716A06" w:rsidRDefault="00050B13" w:rsidP="00050B13">
            <w:pPr>
              <w:numPr>
                <w:ilvl w:val="0"/>
                <w:numId w:val="6"/>
              </w:numPr>
              <w:tabs>
                <w:tab w:val="left" w:pos="274"/>
              </w:tabs>
              <w:autoSpaceDE w:val="0"/>
              <w:autoSpaceDN w:val="0"/>
              <w:ind w:left="0" w:right="132" w:firstLine="113"/>
              <w:contextualSpacing/>
              <w:jc w:val="both"/>
              <w:rPr>
                <w:sz w:val="20"/>
                <w:szCs w:val="20"/>
              </w:rPr>
            </w:pPr>
            <w:r w:rsidRPr="00716A06">
              <w:rPr>
                <w:sz w:val="20"/>
                <w:szCs w:val="20"/>
              </w:rPr>
              <w:t xml:space="preserve">Полно раскрыто содержание </w:t>
            </w:r>
            <w:r w:rsidRPr="00716A06">
              <w:rPr>
                <w:spacing w:val="-3"/>
                <w:sz w:val="20"/>
                <w:szCs w:val="20"/>
              </w:rPr>
              <w:t xml:space="preserve">вопросов </w:t>
            </w:r>
            <w:r w:rsidRPr="00716A06">
              <w:rPr>
                <w:sz w:val="20"/>
                <w:szCs w:val="20"/>
              </w:rPr>
              <w:t>билета.</w:t>
            </w:r>
          </w:p>
          <w:p w:rsidR="00050B13" w:rsidRPr="00716A06" w:rsidRDefault="00050B13" w:rsidP="00050B13">
            <w:pPr>
              <w:numPr>
                <w:ilvl w:val="0"/>
                <w:numId w:val="6"/>
              </w:numPr>
              <w:tabs>
                <w:tab w:val="left" w:pos="274"/>
              </w:tabs>
              <w:autoSpaceDE w:val="0"/>
              <w:autoSpaceDN w:val="0"/>
              <w:ind w:left="0" w:right="132" w:firstLine="113"/>
              <w:contextualSpacing/>
              <w:jc w:val="both"/>
              <w:rPr>
                <w:sz w:val="20"/>
                <w:szCs w:val="20"/>
              </w:rPr>
            </w:pPr>
            <w:r w:rsidRPr="00716A06">
              <w:rPr>
                <w:sz w:val="20"/>
                <w:szCs w:val="20"/>
              </w:rPr>
              <w:t xml:space="preserve">Материал </w:t>
            </w:r>
            <w:r w:rsidRPr="00716A06">
              <w:rPr>
                <w:spacing w:val="-3"/>
                <w:sz w:val="20"/>
                <w:szCs w:val="20"/>
              </w:rPr>
              <w:t xml:space="preserve">изложен </w:t>
            </w:r>
            <w:r w:rsidRPr="00716A06">
              <w:rPr>
                <w:sz w:val="20"/>
                <w:szCs w:val="20"/>
              </w:rPr>
              <w:t>грамотно, в</w:t>
            </w:r>
          </w:p>
          <w:p w:rsidR="00050B13" w:rsidRPr="00716A06" w:rsidRDefault="00050B13" w:rsidP="00050B13">
            <w:pPr>
              <w:autoSpaceDE w:val="0"/>
              <w:autoSpaceDN w:val="0"/>
              <w:ind w:right="132" w:firstLine="113"/>
              <w:contextualSpacing/>
              <w:jc w:val="both"/>
              <w:rPr>
                <w:sz w:val="20"/>
                <w:szCs w:val="20"/>
              </w:rPr>
            </w:pPr>
            <w:r w:rsidRPr="00716A06">
              <w:rPr>
                <w:sz w:val="20"/>
                <w:szCs w:val="20"/>
              </w:rPr>
              <w:t>определенной логической</w:t>
            </w:r>
          </w:p>
          <w:p w:rsidR="00050B13" w:rsidRPr="00716A06" w:rsidRDefault="00050B13" w:rsidP="00050B13">
            <w:pPr>
              <w:autoSpaceDE w:val="0"/>
              <w:autoSpaceDN w:val="0"/>
              <w:ind w:right="132" w:firstLine="113"/>
              <w:contextualSpacing/>
              <w:jc w:val="both"/>
              <w:rPr>
                <w:sz w:val="20"/>
                <w:szCs w:val="20"/>
              </w:rPr>
            </w:pPr>
            <w:r w:rsidRPr="00716A06">
              <w:rPr>
                <w:sz w:val="20"/>
                <w:szCs w:val="20"/>
              </w:rPr>
              <w:t>последовательности, правильно используется терминология.</w:t>
            </w:r>
          </w:p>
          <w:p w:rsidR="00050B13" w:rsidRPr="00716A06" w:rsidRDefault="00050B13" w:rsidP="00050B13">
            <w:pPr>
              <w:numPr>
                <w:ilvl w:val="0"/>
                <w:numId w:val="6"/>
              </w:numPr>
              <w:tabs>
                <w:tab w:val="left" w:pos="274"/>
              </w:tabs>
              <w:autoSpaceDE w:val="0"/>
              <w:autoSpaceDN w:val="0"/>
              <w:ind w:left="0" w:right="132" w:firstLine="113"/>
              <w:contextualSpacing/>
              <w:jc w:val="both"/>
              <w:rPr>
                <w:sz w:val="20"/>
                <w:szCs w:val="20"/>
              </w:rPr>
            </w:pPr>
            <w:r w:rsidRPr="00716A06">
              <w:rPr>
                <w:sz w:val="20"/>
                <w:szCs w:val="20"/>
              </w:rPr>
              <w:t xml:space="preserve">Показано умение иллюстрировать теоретические положения конкретными примерами, применять их в новой ситуации. </w:t>
            </w:r>
          </w:p>
          <w:p w:rsidR="00050B13" w:rsidRPr="00716A06" w:rsidRDefault="00050B13" w:rsidP="00050B13">
            <w:pPr>
              <w:numPr>
                <w:ilvl w:val="0"/>
                <w:numId w:val="6"/>
              </w:numPr>
              <w:tabs>
                <w:tab w:val="left" w:pos="274"/>
              </w:tabs>
              <w:autoSpaceDE w:val="0"/>
              <w:autoSpaceDN w:val="0"/>
              <w:ind w:left="0" w:right="132" w:firstLine="113"/>
              <w:contextualSpacing/>
              <w:jc w:val="both"/>
              <w:rPr>
                <w:sz w:val="20"/>
                <w:szCs w:val="20"/>
              </w:rPr>
            </w:pPr>
            <w:r w:rsidRPr="00716A06">
              <w:rPr>
                <w:spacing w:val="-1"/>
                <w:sz w:val="20"/>
                <w:szCs w:val="20"/>
              </w:rPr>
              <w:t xml:space="preserve">Продемонстрировано </w:t>
            </w:r>
            <w:r w:rsidRPr="00716A06">
              <w:rPr>
                <w:sz w:val="20"/>
                <w:szCs w:val="20"/>
              </w:rPr>
              <w:t>усвоение ранее изученных сопутствующих вопросов, сформированность умений и знаний.</w:t>
            </w:r>
          </w:p>
          <w:p w:rsidR="00050B13" w:rsidRPr="00716A06" w:rsidRDefault="00050B13" w:rsidP="00050B13">
            <w:pPr>
              <w:numPr>
                <w:ilvl w:val="0"/>
                <w:numId w:val="6"/>
              </w:numPr>
              <w:tabs>
                <w:tab w:val="left" w:pos="274"/>
              </w:tabs>
              <w:autoSpaceDE w:val="0"/>
              <w:autoSpaceDN w:val="0"/>
              <w:ind w:left="0" w:right="132" w:firstLine="113"/>
              <w:contextualSpacing/>
              <w:jc w:val="both"/>
              <w:rPr>
                <w:sz w:val="20"/>
                <w:szCs w:val="20"/>
              </w:rPr>
            </w:pPr>
            <w:r w:rsidRPr="00716A06">
              <w:rPr>
                <w:sz w:val="20"/>
                <w:szCs w:val="20"/>
              </w:rPr>
              <w:t>Ответ прозвучал самостоятельно, без наводящих вопросов.</w:t>
            </w:r>
          </w:p>
        </w:tc>
        <w:tc>
          <w:tcPr>
            <w:tcW w:w="3969" w:type="dxa"/>
          </w:tcPr>
          <w:p w:rsidR="00050B13" w:rsidRPr="00716A06" w:rsidRDefault="00050B13" w:rsidP="00050B13">
            <w:pPr>
              <w:numPr>
                <w:ilvl w:val="0"/>
                <w:numId w:val="5"/>
              </w:numPr>
              <w:tabs>
                <w:tab w:val="left" w:pos="273"/>
              </w:tabs>
              <w:autoSpaceDE w:val="0"/>
              <w:autoSpaceDN w:val="0"/>
              <w:ind w:left="0" w:right="132" w:firstLine="113"/>
              <w:contextualSpacing/>
              <w:jc w:val="both"/>
              <w:rPr>
                <w:sz w:val="20"/>
                <w:szCs w:val="20"/>
              </w:rPr>
            </w:pPr>
            <w:r w:rsidRPr="00716A06">
              <w:rPr>
                <w:sz w:val="20"/>
                <w:szCs w:val="20"/>
              </w:rPr>
              <w:t xml:space="preserve"> Ответ удовлетворяет </w:t>
            </w:r>
            <w:r w:rsidRPr="00716A06">
              <w:rPr>
                <w:spacing w:val="-12"/>
                <w:sz w:val="20"/>
                <w:szCs w:val="20"/>
              </w:rPr>
              <w:t xml:space="preserve">в </w:t>
            </w:r>
            <w:r w:rsidRPr="00716A06">
              <w:rPr>
                <w:sz w:val="20"/>
                <w:szCs w:val="20"/>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rsidR="00050B13" w:rsidRPr="00716A06" w:rsidRDefault="00050B13" w:rsidP="00050B13">
            <w:pPr>
              <w:numPr>
                <w:ilvl w:val="0"/>
                <w:numId w:val="5"/>
              </w:numPr>
              <w:tabs>
                <w:tab w:val="left" w:pos="273"/>
              </w:tabs>
              <w:autoSpaceDE w:val="0"/>
              <w:autoSpaceDN w:val="0"/>
              <w:ind w:left="0" w:right="132" w:firstLine="113"/>
              <w:contextualSpacing/>
              <w:jc w:val="both"/>
              <w:rPr>
                <w:sz w:val="20"/>
                <w:szCs w:val="20"/>
              </w:rPr>
            </w:pPr>
            <w:r w:rsidRPr="00716A06">
              <w:rPr>
                <w:sz w:val="20"/>
                <w:szCs w:val="20"/>
              </w:rPr>
              <w:t xml:space="preserve"> Опущены один </w:t>
            </w:r>
            <w:r w:rsidRPr="00716A06">
              <w:rPr>
                <w:spacing w:val="-13"/>
                <w:sz w:val="20"/>
                <w:szCs w:val="20"/>
              </w:rPr>
              <w:t xml:space="preserve">- </w:t>
            </w:r>
            <w:r w:rsidRPr="00716A06">
              <w:rPr>
                <w:sz w:val="20"/>
                <w:szCs w:val="20"/>
              </w:rPr>
              <w:t xml:space="preserve">два недочета при освещении основного содержания ответа, исправленные по замечанию экзаменатора. </w:t>
            </w:r>
          </w:p>
          <w:p w:rsidR="00050B13" w:rsidRPr="00716A06" w:rsidRDefault="00050B13" w:rsidP="00050B13">
            <w:pPr>
              <w:numPr>
                <w:ilvl w:val="0"/>
                <w:numId w:val="5"/>
              </w:numPr>
              <w:tabs>
                <w:tab w:val="left" w:pos="273"/>
              </w:tabs>
              <w:autoSpaceDE w:val="0"/>
              <w:autoSpaceDN w:val="0"/>
              <w:ind w:left="0" w:right="132" w:firstLine="113"/>
              <w:contextualSpacing/>
              <w:jc w:val="both"/>
              <w:rPr>
                <w:sz w:val="20"/>
                <w:szCs w:val="20"/>
              </w:rPr>
            </w:pPr>
            <w:r w:rsidRPr="00716A06">
              <w:rPr>
                <w:sz w:val="20"/>
                <w:szCs w:val="20"/>
              </w:rPr>
              <w:t xml:space="preserve"> Допущены </w:t>
            </w:r>
            <w:r w:rsidRPr="00716A06">
              <w:rPr>
                <w:spacing w:val="-3"/>
                <w:sz w:val="20"/>
                <w:szCs w:val="20"/>
              </w:rPr>
              <w:t xml:space="preserve">ошибка </w:t>
            </w:r>
            <w:r w:rsidRPr="00716A06">
              <w:rPr>
                <w:sz w:val="20"/>
                <w:szCs w:val="20"/>
              </w:rPr>
              <w:t>или более двух</w:t>
            </w:r>
          </w:p>
          <w:p w:rsidR="00050B13" w:rsidRPr="00716A06" w:rsidRDefault="00050B13" w:rsidP="00050B13">
            <w:pPr>
              <w:autoSpaceDE w:val="0"/>
              <w:autoSpaceDN w:val="0"/>
              <w:ind w:right="132" w:firstLine="113"/>
              <w:contextualSpacing/>
              <w:jc w:val="both"/>
              <w:rPr>
                <w:sz w:val="20"/>
                <w:szCs w:val="20"/>
              </w:rPr>
            </w:pPr>
            <w:r w:rsidRPr="00716A06">
              <w:rPr>
                <w:sz w:val="20"/>
                <w:szCs w:val="20"/>
              </w:rPr>
              <w:t>недочетов при освещении второстепенных вопросов, которые легко исправляются по замечанию экзаменатора.</w:t>
            </w:r>
          </w:p>
        </w:tc>
        <w:tc>
          <w:tcPr>
            <w:tcW w:w="3828" w:type="dxa"/>
          </w:tcPr>
          <w:p w:rsidR="00050B13" w:rsidRPr="00716A06" w:rsidRDefault="00050B13" w:rsidP="00050B13">
            <w:pPr>
              <w:numPr>
                <w:ilvl w:val="0"/>
                <w:numId w:val="4"/>
              </w:numPr>
              <w:tabs>
                <w:tab w:val="left" w:pos="270"/>
              </w:tabs>
              <w:autoSpaceDE w:val="0"/>
              <w:autoSpaceDN w:val="0"/>
              <w:ind w:left="0" w:right="132" w:firstLine="113"/>
              <w:contextualSpacing/>
              <w:jc w:val="both"/>
              <w:rPr>
                <w:sz w:val="20"/>
                <w:szCs w:val="20"/>
              </w:rPr>
            </w:pPr>
            <w:r w:rsidRPr="00716A06">
              <w:rPr>
                <w:sz w:val="20"/>
                <w:szCs w:val="20"/>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rsidR="00050B13" w:rsidRPr="00716A06" w:rsidRDefault="00050B13" w:rsidP="00050B13">
            <w:pPr>
              <w:numPr>
                <w:ilvl w:val="0"/>
                <w:numId w:val="4"/>
              </w:numPr>
              <w:tabs>
                <w:tab w:val="left" w:pos="270"/>
              </w:tabs>
              <w:autoSpaceDE w:val="0"/>
              <w:autoSpaceDN w:val="0"/>
              <w:ind w:left="0" w:right="132" w:firstLine="113"/>
              <w:contextualSpacing/>
              <w:jc w:val="both"/>
              <w:rPr>
                <w:sz w:val="20"/>
                <w:szCs w:val="20"/>
              </w:rPr>
            </w:pPr>
            <w:r w:rsidRPr="00716A06">
              <w:rPr>
                <w:sz w:val="20"/>
                <w:szCs w:val="20"/>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rsidR="00050B13" w:rsidRPr="00716A06" w:rsidRDefault="00050B13" w:rsidP="00050B13">
            <w:pPr>
              <w:numPr>
                <w:ilvl w:val="0"/>
                <w:numId w:val="4"/>
              </w:numPr>
              <w:tabs>
                <w:tab w:val="left" w:pos="270"/>
              </w:tabs>
              <w:autoSpaceDE w:val="0"/>
              <w:autoSpaceDN w:val="0"/>
              <w:ind w:left="0" w:right="132" w:firstLine="113"/>
              <w:contextualSpacing/>
              <w:jc w:val="both"/>
              <w:rPr>
                <w:sz w:val="20"/>
                <w:szCs w:val="20"/>
              </w:rPr>
            </w:pPr>
            <w:r w:rsidRPr="00716A06">
              <w:rPr>
                <w:sz w:val="20"/>
                <w:szCs w:val="20"/>
              </w:rPr>
              <w:t>При неполном знании теоретического материала выявлена недостаточная сформированность умений и знаний.</w:t>
            </w:r>
          </w:p>
        </w:tc>
        <w:tc>
          <w:tcPr>
            <w:tcW w:w="3260" w:type="dxa"/>
          </w:tcPr>
          <w:p w:rsidR="00050B13" w:rsidRPr="00716A06" w:rsidRDefault="00050B13" w:rsidP="00050B13">
            <w:pPr>
              <w:numPr>
                <w:ilvl w:val="0"/>
                <w:numId w:val="3"/>
              </w:numPr>
              <w:tabs>
                <w:tab w:val="left" w:pos="246"/>
              </w:tabs>
              <w:autoSpaceDE w:val="0"/>
              <w:autoSpaceDN w:val="0"/>
              <w:ind w:left="0" w:right="132" w:firstLine="113"/>
              <w:contextualSpacing/>
              <w:jc w:val="both"/>
              <w:rPr>
                <w:sz w:val="20"/>
                <w:szCs w:val="20"/>
              </w:rPr>
            </w:pPr>
            <w:r w:rsidRPr="00716A06">
              <w:rPr>
                <w:sz w:val="20"/>
                <w:szCs w:val="20"/>
              </w:rPr>
              <w:t>Содержание материала нераскрыто.</w:t>
            </w:r>
          </w:p>
          <w:p w:rsidR="00050B13" w:rsidRPr="00716A06" w:rsidRDefault="00050B13" w:rsidP="00050B13">
            <w:pPr>
              <w:tabs>
                <w:tab w:val="left" w:pos="246"/>
              </w:tabs>
              <w:autoSpaceDE w:val="0"/>
              <w:autoSpaceDN w:val="0"/>
              <w:ind w:right="132" w:firstLine="113"/>
              <w:contextualSpacing/>
              <w:jc w:val="both"/>
              <w:rPr>
                <w:sz w:val="20"/>
                <w:szCs w:val="20"/>
              </w:rPr>
            </w:pPr>
            <w:r w:rsidRPr="00716A06">
              <w:rPr>
                <w:sz w:val="20"/>
                <w:szCs w:val="20"/>
              </w:rPr>
              <w:t>2. Ошибки в определении понятий, не использовалась терминология в ответе.</w:t>
            </w:r>
          </w:p>
        </w:tc>
      </w:tr>
    </w:tbl>
    <w:p w:rsidR="00050B13" w:rsidRDefault="00050B13"/>
    <w:p w:rsidR="00050B13" w:rsidRDefault="00050B13" w:rsidP="00050B13">
      <w:pPr>
        <w:jc w:val="center"/>
        <w:rPr>
          <w:b/>
          <w:sz w:val="20"/>
          <w:szCs w:val="20"/>
        </w:rPr>
      </w:pPr>
    </w:p>
    <w:p w:rsidR="00050B13" w:rsidRDefault="00050B13" w:rsidP="00050B13">
      <w:pPr>
        <w:jc w:val="center"/>
        <w:rPr>
          <w:b/>
        </w:rPr>
      </w:pPr>
      <w:r>
        <w:rPr>
          <w:b/>
        </w:rPr>
        <w:t>Критерии и шкалы оценивания промежуточной аттестации</w:t>
      </w:r>
    </w:p>
    <w:p w:rsidR="00050B13" w:rsidRDefault="00050B13" w:rsidP="00050B13">
      <w:pPr>
        <w:jc w:val="center"/>
      </w:pPr>
      <w:r>
        <w:rPr>
          <w:b/>
        </w:rPr>
        <w:t>Шкала и критерии оценки (экзамен)</w:t>
      </w:r>
    </w:p>
    <w:p w:rsidR="00050B13" w:rsidRDefault="00050B13" w:rsidP="00050B13">
      <w:pPr>
        <w:tabs>
          <w:tab w:val="left" w:pos="2774"/>
        </w:tabs>
        <w:jc w:val="right"/>
      </w:pPr>
    </w:p>
    <w:tbl>
      <w:tblPr>
        <w:tblW w:w="150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59"/>
        <w:gridCol w:w="3969"/>
        <w:gridCol w:w="3828"/>
        <w:gridCol w:w="3260"/>
      </w:tblGrid>
      <w:tr w:rsidR="00050B13" w:rsidTr="00050B13">
        <w:trPr>
          <w:trHeight w:val="277"/>
          <w:jc w:val="center"/>
        </w:trPr>
        <w:tc>
          <w:tcPr>
            <w:tcW w:w="3959" w:type="dxa"/>
          </w:tcPr>
          <w:p w:rsidR="00050B13" w:rsidRPr="00143C5C" w:rsidRDefault="00050B13" w:rsidP="00050B13">
            <w:pPr>
              <w:autoSpaceDE w:val="0"/>
              <w:autoSpaceDN w:val="0"/>
              <w:contextualSpacing/>
              <w:jc w:val="center"/>
              <w:rPr>
                <w:b/>
                <w:sz w:val="20"/>
                <w:szCs w:val="20"/>
              </w:rPr>
            </w:pPr>
            <w:r w:rsidRPr="00143C5C">
              <w:rPr>
                <w:b/>
                <w:sz w:val="20"/>
                <w:szCs w:val="20"/>
              </w:rPr>
              <w:t>Отлично</w:t>
            </w:r>
          </w:p>
        </w:tc>
        <w:tc>
          <w:tcPr>
            <w:tcW w:w="3969" w:type="dxa"/>
          </w:tcPr>
          <w:p w:rsidR="00050B13" w:rsidRPr="00143C5C" w:rsidRDefault="00050B13" w:rsidP="00050B13">
            <w:pPr>
              <w:autoSpaceDE w:val="0"/>
              <w:autoSpaceDN w:val="0"/>
              <w:contextualSpacing/>
              <w:jc w:val="center"/>
              <w:rPr>
                <w:b/>
                <w:sz w:val="20"/>
                <w:szCs w:val="20"/>
              </w:rPr>
            </w:pPr>
            <w:r w:rsidRPr="00143C5C">
              <w:rPr>
                <w:b/>
                <w:sz w:val="20"/>
                <w:szCs w:val="20"/>
              </w:rPr>
              <w:t>Хорошо</w:t>
            </w:r>
          </w:p>
        </w:tc>
        <w:tc>
          <w:tcPr>
            <w:tcW w:w="3828" w:type="dxa"/>
          </w:tcPr>
          <w:p w:rsidR="00050B13" w:rsidRPr="00143C5C" w:rsidRDefault="00050B13" w:rsidP="00050B13">
            <w:pPr>
              <w:autoSpaceDE w:val="0"/>
              <w:autoSpaceDN w:val="0"/>
              <w:contextualSpacing/>
              <w:jc w:val="center"/>
              <w:rPr>
                <w:b/>
                <w:sz w:val="20"/>
                <w:szCs w:val="20"/>
              </w:rPr>
            </w:pPr>
            <w:r w:rsidRPr="00143C5C">
              <w:rPr>
                <w:b/>
                <w:sz w:val="20"/>
                <w:szCs w:val="20"/>
              </w:rPr>
              <w:t>Удовлетворительно</w:t>
            </w:r>
          </w:p>
        </w:tc>
        <w:tc>
          <w:tcPr>
            <w:tcW w:w="3260" w:type="dxa"/>
          </w:tcPr>
          <w:p w:rsidR="00050B13" w:rsidRPr="00143C5C" w:rsidRDefault="00050B13" w:rsidP="00050B13">
            <w:pPr>
              <w:autoSpaceDE w:val="0"/>
              <w:autoSpaceDN w:val="0"/>
              <w:contextualSpacing/>
              <w:jc w:val="center"/>
              <w:rPr>
                <w:b/>
                <w:sz w:val="20"/>
                <w:szCs w:val="20"/>
              </w:rPr>
            </w:pPr>
            <w:r w:rsidRPr="00143C5C">
              <w:rPr>
                <w:b/>
                <w:sz w:val="20"/>
                <w:szCs w:val="20"/>
              </w:rPr>
              <w:t>Неудовлетворительно</w:t>
            </w:r>
          </w:p>
        </w:tc>
      </w:tr>
      <w:tr w:rsidR="00050B13" w:rsidTr="00050B13">
        <w:trPr>
          <w:trHeight w:val="830"/>
          <w:jc w:val="center"/>
        </w:trPr>
        <w:tc>
          <w:tcPr>
            <w:tcW w:w="3959" w:type="dxa"/>
          </w:tcPr>
          <w:p w:rsidR="00050B13" w:rsidRPr="00050B13" w:rsidRDefault="00050B13" w:rsidP="00050B13">
            <w:pPr>
              <w:tabs>
                <w:tab w:val="left" w:pos="274"/>
              </w:tabs>
              <w:autoSpaceDE w:val="0"/>
              <w:autoSpaceDN w:val="0"/>
              <w:ind w:right="132"/>
              <w:jc w:val="both"/>
              <w:rPr>
                <w:sz w:val="20"/>
                <w:szCs w:val="20"/>
              </w:rPr>
            </w:pPr>
            <w:r>
              <w:rPr>
                <w:sz w:val="20"/>
                <w:szCs w:val="20"/>
              </w:rPr>
              <w:t>1</w:t>
            </w:r>
            <w:r w:rsidRPr="00050B13">
              <w:rPr>
                <w:sz w:val="20"/>
                <w:szCs w:val="20"/>
              </w:rPr>
              <w:t xml:space="preserve">Полно раскрыто содержание </w:t>
            </w:r>
            <w:r w:rsidRPr="00050B13">
              <w:rPr>
                <w:spacing w:val="-3"/>
                <w:sz w:val="20"/>
                <w:szCs w:val="20"/>
              </w:rPr>
              <w:t xml:space="preserve">вопросов </w:t>
            </w:r>
            <w:r w:rsidRPr="00050B13">
              <w:rPr>
                <w:sz w:val="20"/>
                <w:szCs w:val="20"/>
              </w:rPr>
              <w:t>билета.</w:t>
            </w:r>
          </w:p>
          <w:p w:rsidR="00050B13" w:rsidRPr="00143C5C" w:rsidRDefault="00050B13" w:rsidP="00050B13">
            <w:pPr>
              <w:numPr>
                <w:ilvl w:val="0"/>
                <w:numId w:val="12"/>
              </w:numPr>
              <w:tabs>
                <w:tab w:val="left" w:pos="274"/>
              </w:tabs>
              <w:autoSpaceDE w:val="0"/>
              <w:autoSpaceDN w:val="0"/>
              <w:ind w:left="0" w:right="132" w:firstLine="113"/>
              <w:contextualSpacing/>
              <w:jc w:val="both"/>
              <w:rPr>
                <w:sz w:val="20"/>
                <w:szCs w:val="20"/>
              </w:rPr>
            </w:pPr>
            <w:r w:rsidRPr="00143C5C">
              <w:rPr>
                <w:sz w:val="20"/>
                <w:szCs w:val="20"/>
              </w:rPr>
              <w:t xml:space="preserve">Материал </w:t>
            </w:r>
            <w:r w:rsidRPr="00143C5C">
              <w:rPr>
                <w:spacing w:val="-3"/>
                <w:sz w:val="20"/>
                <w:szCs w:val="20"/>
              </w:rPr>
              <w:t xml:space="preserve">изложен </w:t>
            </w:r>
            <w:r w:rsidRPr="00143C5C">
              <w:rPr>
                <w:sz w:val="20"/>
                <w:szCs w:val="20"/>
              </w:rPr>
              <w:t>грамотно, в</w:t>
            </w:r>
          </w:p>
          <w:p w:rsidR="00050B13" w:rsidRPr="00143C5C" w:rsidRDefault="00050B13" w:rsidP="00050B13">
            <w:pPr>
              <w:autoSpaceDE w:val="0"/>
              <w:autoSpaceDN w:val="0"/>
              <w:ind w:right="132" w:firstLine="113"/>
              <w:contextualSpacing/>
              <w:jc w:val="both"/>
              <w:rPr>
                <w:sz w:val="20"/>
                <w:szCs w:val="20"/>
              </w:rPr>
            </w:pPr>
            <w:r w:rsidRPr="00143C5C">
              <w:rPr>
                <w:sz w:val="20"/>
                <w:szCs w:val="20"/>
              </w:rPr>
              <w:t>определенной логической</w:t>
            </w:r>
          </w:p>
          <w:p w:rsidR="00050B13" w:rsidRPr="00143C5C" w:rsidRDefault="00050B13" w:rsidP="00050B13">
            <w:pPr>
              <w:autoSpaceDE w:val="0"/>
              <w:autoSpaceDN w:val="0"/>
              <w:ind w:right="132" w:firstLine="113"/>
              <w:contextualSpacing/>
              <w:jc w:val="both"/>
              <w:rPr>
                <w:sz w:val="20"/>
                <w:szCs w:val="20"/>
              </w:rPr>
            </w:pPr>
            <w:r w:rsidRPr="00143C5C">
              <w:rPr>
                <w:sz w:val="20"/>
                <w:szCs w:val="20"/>
              </w:rPr>
              <w:t>последовательности, правильно используется терминология.</w:t>
            </w:r>
          </w:p>
          <w:p w:rsidR="00050B13" w:rsidRPr="00143C5C" w:rsidRDefault="00050B13" w:rsidP="00050B13">
            <w:pPr>
              <w:numPr>
                <w:ilvl w:val="0"/>
                <w:numId w:val="12"/>
              </w:numPr>
              <w:tabs>
                <w:tab w:val="left" w:pos="274"/>
              </w:tabs>
              <w:autoSpaceDE w:val="0"/>
              <w:autoSpaceDN w:val="0"/>
              <w:ind w:left="0" w:right="132" w:firstLine="113"/>
              <w:contextualSpacing/>
              <w:jc w:val="both"/>
              <w:rPr>
                <w:sz w:val="20"/>
                <w:szCs w:val="20"/>
              </w:rPr>
            </w:pPr>
            <w:r w:rsidRPr="00143C5C">
              <w:rPr>
                <w:sz w:val="20"/>
                <w:szCs w:val="20"/>
              </w:rPr>
              <w:t xml:space="preserve">Показано умение иллюстрировать теоретические положения конкретными примерами, применять их в новой ситуации. </w:t>
            </w:r>
          </w:p>
          <w:p w:rsidR="00050B13" w:rsidRPr="00143C5C" w:rsidRDefault="00050B13" w:rsidP="00050B13">
            <w:pPr>
              <w:numPr>
                <w:ilvl w:val="0"/>
                <w:numId w:val="12"/>
              </w:numPr>
              <w:tabs>
                <w:tab w:val="left" w:pos="274"/>
              </w:tabs>
              <w:autoSpaceDE w:val="0"/>
              <w:autoSpaceDN w:val="0"/>
              <w:ind w:left="0" w:right="132" w:firstLine="113"/>
              <w:contextualSpacing/>
              <w:jc w:val="both"/>
              <w:rPr>
                <w:sz w:val="20"/>
                <w:szCs w:val="20"/>
              </w:rPr>
            </w:pPr>
            <w:r w:rsidRPr="00143C5C">
              <w:rPr>
                <w:spacing w:val="-1"/>
                <w:sz w:val="20"/>
                <w:szCs w:val="20"/>
              </w:rPr>
              <w:t xml:space="preserve">Продемонстрировано </w:t>
            </w:r>
            <w:r w:rsidRPr="00143C5C">
              <w:rPr>
                <w:sz w:val="20"/>
                <w:szCs w:val="20"/>
              </w:rPr>
              <w:t>усвоение ранее изученных сопутствующих вопросов, сформированность умений и знаний.</w:t>
            </w:r>
          </w:p>
          <w:p w:rsidR="00050B13" w:rsidRPr="00143C5C" w:rsidRDefault="00050B13" w:rsidP="00050B13">
            <w:pPr>
              <w:numPr>
                <w:ilvl w:val="0"/>
                <w:numId w:val="12"/>
              </w:numPr>
              <w:tabs>
                <w:tab w:val="left" w:pos="274"/>
              </w:tabs>
              <w:autoSpaceDE w:val="0"/>
              <w:autoSpaceDN w:val="0"/>
              <w:ind w:left="0" w:right="132" w:firstLine="113"/>
              <w:contextualSpacing/>
              <w:jc w:val="both"/>
              <w:rPr>
                <w:sz w:val="20"/>
                <w:szCs w:val="20"/>
              </w:rPr>
            </w:pPr>
            <w:r w:rsidRPr="00143C5C">
              <w:rPr>
                <w:sz w:val="20"/>
                <w:szCs w:val="20"/>
              </w:rPr>
              <w:t>Ответ прозвучал самостоятельно, без наводящих вопросов.</w:t>
            </w:r>
          </w:p>
        </w:tc>
        <w:tc>
          <w:tcPr>
            <w:tcW w:w="3969" w:type="dxa"/>
          </w:tcPr>
          <w:p w:rsidR="00050B13" w:rsidRPr="00143C5C" w:rsidRDefault="00050B13" w:rsidP="00050B13">
            <w:pPr>
              <w:numPr>
                <w:ilvl w:val="0"/>
                <w:numId w:val="5"/>
              </w:numPr>
              <w:tabs>
                <w:tab w:val="left" w:pos="273"/>
              </w:tabs>
              <w:autoSpaceDE w:val="0"/>
              <w:autoSpaceDN w:val="0"/>
              <w:ind w:left="0" w:right="132" w:firstLine="113"/>
              <w:contextualSpacing/>
              <w:jc w:val="both"/>
              <w:rPr>
                <w:sz w:val="20"/>
                <w:szCs w:val="20"/>
              </w:rPr>
            </w:pPr>
            <w:r w:rsidRPr="00143C5C">
              <w:rPr>
                <w:sz w:val="20"/>
                <w:szCs w:val="20"/>
              </w:rPr>
              <w:t xml:space="preserve"> Ответ удовлетворяет </w:t>
            </w:r>
            <w:r w:rsidRPr="00143C5C">
              <w:rPr>
                <w:spacing w:val="-12"/>
                <w:sz w:val="20"/>
                <w:szCs w:val="20"/>
              </w:rPr>
              <w:t xml:space="preserve">в </w:t>
            </w:r>
            <w:r w:rsidRPr="00143C5C">
              <w:rPr>
                <w:sz w:val="20"/>
                <w:szCs w:val="20"/>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rsidR="00050B13" w:rsidRPr="00143C5C" w:rsidRDefault="00050B13" w:rsidP="00050B13">
            <w:pPr>
              <w:numPr>
                <w:ilvl w:val="0"/>
                <w:numId w:val="5"/>
              </w:numPr>
              <w:tabs>
                <w:tab w:val="left" w:pos="273"/>
              </w:tabs>
              <w:autoSpaceDE w:val="0"/>
              <w:autoSpaceDN w:val="0"/>
              <w:ind w:left="0" w:right="132" w:firstLine="113"/>
              <w:contextualSpacing/>
              <w:jc w:val="both"/>
              <w:rPr>
                <w:sz w:val="20"/>
                <w:szCs w:val="20"/>
              </w:rPr>
            </w:pPr>
            <w:r w:rsidRPr="00143C5C">
              <w:rPr>
                <w:sz w:val="20"/>
                <w:szCs w:val="20"/>
              </w:rPr>
              <w:t xml:space="preserve"> Опущены один </w:t>
            </w:r>
            <w:r w:rsidRPr="00143C5C">
              <w:rPr>
                <w:spacing w:val="-13"/>
                <w:sz w:val="20"/>
                <w:szCs w:val="20"/>
              </w:rPr>
              <w:t xml:space="preserve">- </w:t>
            </w:r>
            <w:r w:rsidRPr="00143C5C">
              <w:rPr>
                <w:sz w:val="20"/>
                <w:szCs w:val="20"/>
              </w:rPr>
              <w:t xml:space="preserve">два недочета при освещении основного содержания ответа, исправленные по замечанию экзаменатора. </w:t>
            </w:r>
          </w:p>
          <w:p w:rsidR="00050B13" w:rsidRPr="00143C5C" w:rsidRDefault="00050B13" w:rsidP="00050B13">
            <w:pPr>
              <w:numPr>
                <w:ilvl w:val="0"/>
                <w:numId w:val="5"/>
              </w:numPr>
              <w:tabs>
                <w:tab w:val="left" w:pos="273"/>
              </w:tabs>
              <w:autoSpaceDE w:val="0"/>
              <w:autoSpaceDN w:val="0"/>
              <w:ind w:left="0" w:right="132" w:firstLine="113"/>
              <w:contextualSpacing/>
              <w:jc w:val="both"/>
              <w:rPr>
                <w:sz w:val="20"/>
                <w:szCs w:val="20"/>
              </w:rPr>
            </w:pPr>
            <w:r w:rsidRPr="00143C5C">
              <w:rPr>
                <w:sz w:val="20"/>
                <w:szCs w:val="20"/>
              </w:rPr>
              <w:t xml:space="preserve"> Допущены </w:t>
            </w:r>
            <w:r w:rsidRPr="00143C5C">
              <w:rPr>
                <w:spacing w:val="-3"/>
                <w:sz w:val="20"/>
                <w:szCs w:val="20"/>
              </w:rPr>
              <w:t xml:space="preserve">ошибка </w:t>
            </w:r>
            <w:r w:rsidRPr="00143C5C">
              <w:rPr>
                <w:sz w:val="20"/>
                <w:szCs w:val="20"/>
              </w:rPr>
              <w:t>или более двух</w:t>
            </w:r>
          </w:p>
          <w:p w:rsidR="00050B13" w:rsidRPr="00143C5C" w:rsidRDefault="00050B13" w:rsidP="00050B13">
            <w:pPr>
              <w:autoSpaceDE w:val="0"/>
              <w:autoSpaceDN w:val="0"/>
              <w:ind w:right="132" w:firstLine="113"/>
              <w:contextualSpacing/>
              <w:jc w:val="both"/>
              <w:rPr>
                <w:sz w:val="20"/>
                <w:szCs w:val="20"/>
              </w:rPr>
            </w:pPr>
            <w:r w:rsidRPr="00143C5C">
              <w:rPr>
                <w:sz w:val="20"/>
                <w:szCs w:val="20"/>
              </w:rPr>
              <w:t>недочетов при освещении второстепенных вопросов, которые легко исправляются по замечанию экзаменатора.</w:t>
            </w:r>
          </w:p>
        </w:tc>
        <w:tc>
          <w:tcPr>
            <w:tcW w:w="3828" w:type="dxa"/>
          </w:tcPr>
          <w:p w:rsidR="00050B13" w:rsidRPr="00143C5C" w:rsidRDefault="00050B13" w:rsidP="00050B13">
            <w:pPr>
              <w:numPr>
                <w:ilvl w:val="0"/>
                <w:numId w:val="4"/>
              </w:numPr>
              <w:tabs>
                <w:tab w:val="left" w:pos="270"/>
              </w:tabs>
              <w:autoSpaceDE w:val="0"/>
              <w:autoSpaceDN w:val="0"/>
              <w:ind w:left="0" w:right="132" w:firstLine="113"/>
              <w:contextualSpacing/>
              <w:jc w:val="both"/>
              <w:rPr>
                <w:sz w:val="20"/>
                <w:szCs w:val="20"/>
              </w:rPr>
            </w:pPr>
            <w:r w:rsidRPr="00143C5C">
              <w:rPr>
                <w:sz w:val="20"/>
                <w:szCs w:val="20"/>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rsidR="00050B13" w:rsidRPr="00143C5C" w:rsidRDefault="00050B13" w:rsidP="00050B13">
            <w:pPr>
              <w:numPr>
                <w:ilvl w:val="0"/>
                <w:numId w:val="4"/>
              </w:numPr>
              <w:tabs>
                <w:tab w:val="left" w:pos="270"/>
              </w:tabs>
              <w:autoSpaceDE w:val="0"/>
              <w:autoSpaceDN w:val="0"/>
              <w:ind w:left="0" w:right="132" w:firstLine="113"/>
              <w:contextualSpacing/>
              <w:jc w:val="both"/>
              <w:rPr>
                <w:sz w:val="20"/>
                <w:szCs w:val="20"/>
              </w:rPr>
            </w:pPr>
            <w:r w:rsidRPr="00143C5C">
              <w:rPr>
                <w:sz w:val="20"/>
                <w:szCs w:val="20"/>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rsidR="00050B13" w:rsidRPr="00143C5C" w:rsidRDefault="00050B13" w:rsidP="00050B13">
            <w:pPr>
              <w:numPr>
                <w:ilvl w:val="0"/>
                <w:numId w:val="4"/>
              </w:numPr>
              <w:tabs>
                <w:tab w:val="left" w:pos="270"/>
              </w:tabs>
              <w:autoSpaceDE w:val="0"/>
              <w:autoSpaceDN w:val="0"/>
              <w:ind w:left="0" w:right="132" w:firstLine="113"/>
              <w:contextualSpacing/>
              <w:jc w:val="both"/>
              <w:rPr>
                <w:sz w:val="20"/>
                <w:szCs w:val="20"/>
              </w:rPr>
            </w:pPr>
            <w:r w:rsidRPr="00143C5C">
              <w:rPr>
                <w:sz w:val="20"/>
                <w:szCs w:val="20"/>
              </w:rPr>
              <w:t>При неполном знании теоретического материала выявлена недостаточная сформированность умений и знаний.</w:t>
            </w:r>
          </w:p>
        </w:tc>
        <w:tc>
          <w:tcPr>
            <w:tcW w:w="3260" w:type="dxa"/>
          </w:tcPr>
          <w:p w:rsidR="00050B13" w:rsidRPr="00143C5C" w:rsidRDefault="00050B13" w:rsidP="00050B13">
            <w:pPr>
              <w:numPr>
                <w:ilvl w:val="0"/>
                <w:numId w:val="3"/>
              </w:numPr>
              <w:tabs>
                <w:tab w:val="left" w:pos="246"/>
              </w:tabs>
              <w:autoSpaceDE w:val="0"/>
              <w:autoSpaceDN w:val="0"/>
              <w:ind w:left="0" w:right="132" w:firstLine="113"/>
              <w:contextualSpacing/>
              <w:jc w:val="both"/>
              <w:rPr>
                <w:sz w:val="20"/>
                <w:szCs w:val="20"/>
              </w:rPr>
            </w:pPr>
            <w:r w:rsidRPr="00143C5C">
              <w:rPr>
                <w:sz w:val="20"/>
                <w:szCs w:val="20"/>
              </w:rPr>
              <w:t>Содержание материала нераскрыто.</w:t>
            </w:r>
          </w:p>
          <w:p w:rsidR="00050B13" w:rsidRPr="00143C5C" w:rsidRDefault="00050B13" w:rsidP="00050B13">
            <w:pPr>
              <w:tabs>
                <w:tab w:val="left" w:pos="246"/>
              </w:tabs>
              <w:autoSpaceDE w:val="0"/>
              <w:autoSpaceDN w:val="0"/>
              <w:ind w:right="132" w:firstLine="113"/>
              <w:contextualSpacing/>
              <w:jc w:val="both"/>
              <w:rPr>
                <w:sz w:val="20"/>
                <w:szCs w:val="20"/>
              </w:rPr>
            </w:pPr>
            <w:r w:rsidRPr="00143C5C">
              <w:rPr>
                <w:sz w:val="20"/>
                <w:szCs w:val="20"/>
              </w:rPr>
              <w:t>2. Ошибки в определении понятий, не использовалась терминология в ответе.</w:t>
            </w:r>
          </w:p>
        </w:tc>
      </w:tr>
    </w:tbl>
    <w:p w:rsidR="00050B13" w:rsidRDefault="00050B13" w:rsidP="00050B13">
      <w:pPr>
        <w:jc w:val="center"/>
        <w:rPr>
          <w:b/>
          <w:sz w:val="20"/>
          <w:szCs w:val="20"/>
        </w:rPr>
      </w:pPr>
      <w:bookmarkStart w:id="3" w:name="_GoBack"/>
      <w:bookmarkEnd w:id="3"/>
    </w:p>
    <w:p w:rsidR="005E5248" w:rsidRPr="00050B13" w:rsidRDefault="005E5248" w:rsidP="00050B13">
      <w:pPr>
        <w:tabs>
          <w:tab w:val="left" w:pos="5940"/>
        </w:tabs>
      </w:pPr>
    </w:p>
    <w:sectPr w:rsidR="005E5248" w:rsidRPr="00050B13" w:rsidSect="00050B13">
      <w:pgSz w:w="16838" w:h="11906" w:orient="landscape"/>
      <w:pgMar w:top="141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FFFFF7E"/>
    <w:lvl w:ilvl="0">
      <w:start w:val="1"/>
      <w:numFmt w:val="decimal"/>
      <w:pStyle w:val="31"/>
      <w:lvlText w:val="%1."/>
      <w:lvlJc w:val="left"/>
      <w:pPr>
        <w:tabs>
          <w:tab w:val="left" w:pos="1080"/>
        </w:tabs>
        <w:ind w:left="1080" w:hanging="360"/>
      </w:pPr>
    </w:lvl>
  </w:abstractNum>
  <w:abstractNum w:abstractNumId="1" w15:restartNumberingAfterBreak="0">
    <w:nsid w:val="FFFFFF7F"/>
    <w:multiLevelType w:val="singleLevel"/>
    <w:tmpl w:val="FFFFFF7F"/>
    <w:lvl w:ilvl="0">
      <w:start w:val="1"/>
      <w:numFmt w:val="decimal"/>
      <w:pStyle w:val="21"/>
      <w:lvlText w:val="%1."/>
      <w:lvlJc w:val="left"/>
      <w:pPr>
        <w:tabs>
          <w:tab w:val="left" w:pos="720"/>
        </w:tabs>
        <w:ind w:left="720" w:hanging="360"/>
      </w:pPr>
    </w:lvl>
  </w:abstractNum>
  <w:abstractNum w:abstractNumId="2" w15:restartNumberingAfterBreak="0">
    <w:nsid w:val="FFFFFF81"/>
    <w:multiLevelType w:val="singleLevel"/>
    <w:tmpl w:val="FFFFFF81"/>
    <w:lvl w:ilvl="0">
      <w:start w:val="1"/>
      <w:numFmt w:val="bullet"/>
      <w:pStyle w:val="a"/>
      <w:lvlText w:val=""/>
      <w:lvlJc w:val="left"/>
      <w:pPr>
        <w:tabs>
          <w:tab w:val="left" w:pos="1440"/>
        </w:tabs>
        <w:ind w:left="1440" w:hanging="360"/>
      </w:pPr>
      <w:rPr>
        <w:rFonts w:ascii="Symbol" w:hAnsi="Symbol" w:hint="default"/>
      </w:rPr>
    </w:lvl>
  </w:abstractNum>
  <w:abstractNum w:abstractNumId="3" w15:restartNumberingAfterBreak="0">
    <w:nsid w:val="FFFFFF82"/>
    <w:multiLevelType w:val="singleLevel"/>
    <w:tmpl w:val="FFFFFF82"/>
    <w:lvl w:ilvl="0">
      <w:start w:val="1"/>
      <w:numFmt w:val="bullet"/>
      <w:pStyle w:val="310"/>
      <w:lvlText w:val=""/>
      <w:lvlJc w:val="left"/>
      <w:pPr>
        <w:tabs>
          <w:tab w:val="left" w:pos="1080"/>
        </w:tabs>
        <w:ind w:left="1080" w:hanging="360"/>
      </w:pPr>
      <w:rPr>
        <w:rFonts w:ascii="Symbol" w:hAnsi="Symbol" w:hint="default"/>
      </w:rPr>
    </w:lvl>
  </w:abstractNum>
  <w:abstractNum w:abstractNumId="4" w15:restartNumberingAfterBreak="0">
    <w:nsid w:val="FFFFFF83"/>
    <w:multiLevelType w:val="singleLevel"/>
    <w:tmpl w:val="FFFFFF83"/>
    <w:lvl w:ilvl="0">
      <w:start w:val="1"/>
      <w:numFmt w:val="bullet"/>
      <w:pStyle w:val="210"/>
      <w:lvlText w:val=""/>
      <w:lvlJc w:val="left"/>
      <w:pPr>
        <w:tabs>
          <w:tab w:val="left" w:pos="720"/>
        </w:tabs>
        <w:ind w:left="720" w:hanging="360"/>
      </w:pPr>
      <w:rPr>
        <w:rFonts w:ascii="Symbol" w:hAnsi="Symbol" w:hint="default"/>
      </w:rPr>
    </w:lvl>
  </w:abstractNum>
  <w:abstractNum w:abstractNumId="5" w15:restartNumberingAfterBreak="0">
    <w:nsid w:val="FFFFFF88"/>
    <w:multiLevelType w:val="singleLevel"/>
    <w:tmpl w:val="FFFFFF88"/>
    <w:lvl w:ilvl="0">
      <w:start w:val="1"/>
      <w:numFmt w:val="decimal"/>
      <w:pStyle w:val="1"/>
      <w:lvlText w:val="%1."/>
      <w:lvlJc w:val="left"/>
      <w:pPr>
        <w:tabs>
          <w:tab w:val="left" w:pos="360"/>
        </w:tabs>
        <w:ind w:left="360" w:hanging="360"/>
      </w:pPr>
    </w:lvl>
  </w:abstractNum>
  <w:abstractNum w:abstractNumId="6" w15:restartNumberingAfterBreak="0">
    <w:nsid w:val="FFFFFF89"/>
    <w:multiLevelType w:val="singleLevel"/>
    <w:tmpl w:val="FFFFFF89"/>
    <w:lvl w:ilvl="0">
      <w:start w:val="1"/>
      <w:numFmt w:val="bullet"/>
      <w:pStyle w:val="10"/>
      <w:lvlText w:val=""/>
      <w:lvlJc w:val="left"/>
      <w:pPr>
        <w:tabs>
          <w:tab w:val="left" w:pos="360"/>
        </w:tabs>
        <w:ind w:left="360" w:hanging="360"/>
      </w:pPr>
      <w:rPr>
        <w:rFonts w:ascii="Symbol" w:hAnsi="Symbol" w:hint="default"/>
      </w:rPr>
    </w:lvl>
  </w:abstractNum>
  <w:abstractNum w:abstractNumId="7" w15:restartNumberingAfterBreak="0">
    <w:nsid w:val="00916B58"/>
    <w:multiLevelType w:val="multilevel"/>
    <w:tmpl w:val="A6929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1670BB1"/>
    <w:multiLevelType w:val="multilevel"/>
    <w:tmpl w:val="9018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6810B0"/>
    <w:multiLevelType w:val="hybridMultilevel"/>
    <w:tmpl w:val="D2CA0AAE"/>
    <w:lvl w:ilvl="0" w:tplc="DCBCA85E">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3362EC"/>
    <w:multiLevelType w:val="hybridMultilevel"/>
    <w:tmpl w:val="A4EA41BC"/>
    <w:lvl w:ilvl="0" w:tplc="DCBCA85E">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001D4A"/>
    <w:multiLevelType w:val="multilevel"/>
    <w:tmpl w:val="A870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CF2FC8"/>
    <w:multiLevelType w:val="multilevel"/>
    <w:tmpl w:val="7DBE7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9A191E"/>
    <w:multiLevelType w:val="multilevel"/>
    <w:tmpl w:val="9DBCC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F41F43"/>
    <w:multiLevelType w:val="multilevel"/>
    <w:tmpl w:val="15E2F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205130"/>
    <w:multiLevelType w:val="hybridMultilevel"/>
    <w:tmpl w:val="C74E817A"/>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1D136D"/>
    <w:multiLevelType w:val="hybridMultilevel"/>
    <w:tmpl w:val="E60CF9E0"/>
    <w:lvl w:ilvl="0" w:tplc="DCBCA85E">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47187A"/>
    <w:multiLevelType w:val="hybridMultilevel"/>
    <w:tmpl w:val="4FC249E4"/>
    <w:lvl w:ilvl="0" w:tplc="FFF06218">
      <w:start w:val="1"/>
      <w:numFmt w:val="decimal"/>
      <w:lvlText w:val="%1."/>
      <w:lvlJc w:val="left"/>
      <w:pPr>
        <w:ind w:left="32" w:hanging="240"/>
      </w:pPr>
      <w:rPr>
        <w:rFonts w:ascii="Times New Roman" w:eastAsia="Times New Roman" w:hAnsi="Times New Roman" w:cs="Times New Roman" w:hint="default"/>
        <w:spacing w:val="-12"/>
        <w:w w:val="100"/>
        <w:sz w:val="24"/>
        <w:szCs w:val="24"/>
      </w:rPr>
    </w:lvl>
    <w:lvl w:ilvl="1" w:tplc="D1E00122">
      <w:numFmt w:val="bullet"/>
      <w:lvlText w:val="•"/>
      <w:lvlJc w:val="left"/>
      <w:pPr>
        <w:ind w:left="271" w:hanging="240"/>
      </w:pPr>
      <w:rPr>
        <w:rFonts w:hint="default"/>
      </w:rPr>
    </w:lvl>
    <w:lvl w:ilvl="2" w:tplc="F2BE1918">
      <w:numFmt w:val="bullet"/>
      <w:lvlText w:val="•"/>
      <w:lvlJc w:val="left"/>
      <w:pPr>
        <w:ind w:left="503" w:hanging="240"/>
      </w:pPr>
      <w:rPr>
        <w:rFonts w:hint="default"/>
      </w:rPr>
    </w:lvl>
    <w:lvl w:ilvl="3" w:tplc="F90E243A">
      <w:numFmt w:val="bullet"/>
      <w:lvlText w:val="•"/>
      <w:lvlJc w:val="left"/>
      <w:pPr>
        <w:ind w:left="735" w:hanging="240"/>
      </w:pPr>
      <w:rPr>
        <w:rFonts w:hint="default"/>
      </w:rPr>
    </w:lvl>
    <w:lvl w:ilvl="4" w:tplc="43D48746">
      <w:numFmt w:val="bullet"/>
      <w:lvlText w:val="•"/>
      <w:lvlJc w:val="left"/>
      <w:pPr>
        <w:ind w:left="966" w:hanging="240"/>
      </w:pPr>
      <w:rPr>
        <w:rFonts w:hint="default"/>
      </w:rPr>
    </w:lvl>
    <w:lvl w:ilvl="5" w:tplc="179076F4">
      <w:numFmt w:val="bullet"/>
      <w:lvlText w:val="•"/>
      <w:lvlJc w:val="left"/>
      <w:pPr>
        <w:ind w:left="1198" w:hanging="240"/>
      </w:pPr>
      <w:rPr>
        <w:rFonts w:hint="default"/>
      </w:rPr>
    </w:lvl>
    <w:lvl w:ilvl="6" w:tplc="D1B0E3F8">
      <w:numFmt w:val="bullet"/>
      <w:lvlText w:val="•"/>
      <w:lvlJc w:val="left"/>
      <w:pPr>
        <w:ind w:left="1430" w:hanging="240"/>
      </w:pPr>
      <w:rPr>
        <w:rFonts w:hint="default"/>
      </w:rPr>
    </w:lvl>
    <w:lvl w:ilvl="7" w:tplc="5FD85056">
      <w:numFmt w:val="bullet"/>
      <w:lvlText w:val="•"/>
      <w:lvlJc w:val="left"/>
      <w:pPr>
        <w:ind w:left="1661" w:hanging="240"/>
      </w:pPr>
      <w:rPr>
        <w:rFonts w:hint="default"/>
      </w:rPr>
    </w:lvl>
    <w:lvl w:ilvl="8" w:tplc="5F34AFA8">
      <w:numFmt w:val="bullet"/>
      <w:lvlText w:val="•"/>
      <w:lvlJc w:val="left"/>
      <w:pPr>
        <w:ind w:left="1893" w:hanging="240"/>
      </w:pPr>
      <w:rPr>
        <w:rFonts w:hint="default"/>
      </w:rPr>
    </w:lvl>
  </w:abstractNum>
  <w:abstractNum w:abstractNumId="18" w15:restartNumberingAfterBreak="0">
    <w:nsid w:val="2E4A0420"/>
    <w:multiLevelType w:val="hybridMultilevel"/>
    <w:tmpl w:val="B7F83502"/>
    <w:lvl w:ilvl="0" w:tplc="F476F0A8">
      <w:start w:val="1"/>
      <w:numFmt w:val="decimal"/>
      <w:lvlText w:val="%1."/>
      <w:lvlJc w:val="left"/>
      <w:pPr>
        <w:ind w:left="5" w:hanging="240"/>
      </w:pPr>
      <w:rPr>
        <w:rFonts w:ascii="Times New Roman" w:eastAsia="Times New Roman" w:hAnsi="Times New Roman" w:cs="Times New Roman" w:hint="default"/>
        <w:spacing w:val="-3"/>
        <w:w w:val="100"/>
        <w:sz w:val="24"/>
        <w:szCs w:val="24"/>
      </w:rPr>
    </w:lvl>
    <w:lvl w:ilvl="1" w:tplc="DCBCA85E">
      <w:numFmt w:val="bullet"/>
      <w:lvlText w:val="•"/>
      <w:lvlJc w:val="left"/>
      <w:pPr>
        <w:ind w:left="252" w:hanging="240"/>
      </w:pPr>
      <w:rPr>
        <w:rFonts w:hint="default"/>
      </w:rPr>
    </w:lvl>
    <w:lvl w:ilvl="2" w:tplc="C658C5F2">
      <w:numFmt w:val="bullet"/>
      <w:lvlText w:val="•"/>
      <w:lvlJc w:val="left"/>
      <w:pPr>
        <w:ind w:left="505" w:hanging="240"/>
      </w:pPr>
      <w:rPr>
        <w:rFonts w:hint="default"/>
      </w:rPr>
    </w:lvl>
    <w:lvl w:ilvl="3" w:tplc="60981368">
      <w:numFmt w:val="bullet"/>
      <w:lvlText w:val="•"/>
      <w:lvlJc w:val="left"/>
      <w:pPr>
        <w:ind w:left="757" w:hanging="240"/>
      </w:pPr>
      <w:rPr>
        <w:rFonts w:hint="default"/>
      </w:rPr>
    </w:lvl>
    <w:lvl w:ilvl="4" w:tplc="BA0CF532">
      <w:numFmt w:val="bullet"/>
      <w:lvlText w:val="•"/>
      <w:lvlJc w:val="left"/>
      <w:pPr>
        <w:ind w:left="1010" w:hanging="240"/>
      </w:pPr>
      <w:rPr>
        <w:rFonts w:hint="default"/>
      </w:rPr>
    </w:lvl>
    <w:lvl w:ilvl="5" w:tplc="379A9434">
      <w:numFmt w:val="bullet"/>
      <w:lvlText w:val="•"/>
      <w:lvlJc w:val="left"/>
      <w:pPr>
        <w:ind w:left="1262" w:hanging="240"/>
      </w:pPr>
      <w:rPr>
        <w:rFonts w:hint="default"/>
      </w:rPr>
    </w:lvl>
    <w:lvl w:ilvl="6" w:tplc="0290B996">
      <w:numFmt w:val="bullet"/>
      <w:lvlText w:val="•"/>
      <w:lvlJc w:val="left"/>
      <w:pPr>
        <w:ind w:left="1515" w:hanging="240"/>
      </w:pPr>
      <w:rPr>
        <w:rFonts w:hint="default"/>
      </w:rPr>
    </w:lvl>
    <w:lvl w:ilvl="7" w:tplc="69BEFBB4">
      <w:numFmt w:val="bullet"/>
      <w:lvlText w:val="•"/>
      <w:lvlJc w:val="left"/>
      <w:pPr>
        <w:ind w:left="1767" w:hanging="240"/>
      </w:pPr>
      <w:rPr>
        <w:rFonts w:hint="default"/>
      </w:rPr>
    </w:lvl>
    <w:lvl w:ilvl="8" w:tplc="B9209AF8">
      <w:numFmt w:val="bullet"/>
      <w:lvlText w:val="•"/>
      <w:lvlJc w:val="left"/>
      <w:pPr>
        <w:ind w:left="2020" w:hanging="240"/>
      </w:pPr>
      <w:rPr>
        <w:rFonts w:hint="default"/>
      </w:rPr>
    </w:lvl>
  </w:abstractNum>
  <w:abstractNum w:abstractNumId="19" w15:restartNumberingAfterBreak="0">
    <w:nsid w:val="345E2658"/>
    <w:multiLevelType w:val="hybridMultilevel"/>
    <w:tmpl w:val="7292A8DA"/>
    <w:lvl w:ilvl="0" w:tplc="52A4BAB6">
      <w:start w:val="1"/>
      <w:numFmt w:val="decimal"/>
      <w:lvlText w:val="%1."/>
      <w:lvlJc w:val="left"/>
      <w:pPr>
        <w:ind w:left="33" w:hanging="240"/>
      </w:pPr>
      <w:rPr>
        <w:rFonts w:ascii="Times New Roman" w:eastAsia="Times New Roman" w:hAnsi="Times New Roman" w:cs="Times New Roman" w:hint="default"/>
        <w:spacing w:val="-3"/>
        <w:w w:val="100"/>
        <w:sz w:val="24"/>
        <w:szCs w:val="24"/>
      </w:rPr>
    </w:lvl>
    <w:lvl w:ilvl="1" w:tplc="8446FE90">
      <w:numFmt w:val="bullet"/>
      <w:lvlText w:val="•"/>
      <w:lvlJc w:val="left"/>
      <w:pPr>
        <w:ind w:left="292" w:hanging="240"/>
      </w:pPr>
      <w:rPr>
        <w:rFonts w:hint="default"/>
      </w:rPr>
    </w:lvl>
    <w:lvl w:ilvl="2" w:tplc="5E42A1CC">
      <w:numFmt w:val="bullet"/>
      <w:lvlText w:val="•"/>
      <w:lvlJc w:val="left"/>
      <w:pPr>
        <w:ind w:left="545" w:hanging="240"/>
      </w:pPr>
      <w:rPr>
        <w:rFonts w:hint="default"/>
      </w:rPr>
    </w:lvl>
    <w:lvl w:ilvl="3" w:tplc="A30466B2">
      <w:numFmt w:val="bullet"/>
      <w:lvlText w:val="•"/>
      <w:lvlJc w:val="left"/>
      <w:pPr>
        <w:ind w:left="798" w:hanging="240"/>
      </w:pPr>
      <w:rPr>
        <w:rFonts w:hint="default"/>
      </w:rPr>
    </w:lvl>
    <w:lvl w:ilvl="4" w:tplc="1AE8AB04">
      <w:numFmt w:val="bullet"/>
      <w:lvlText w:val="•"/>
      <w:lvlJc w:val="left"/>
      <w:pPr>
        <w:ind w:left="1051" w:hanging="240"/>
      </w:pPr>
      <w:rPr>
        <w:rFonts w:hint="default"/>
      </w:rPr>
    </w:lvl>
    <w:lvl w:ilvl="5" w:tplc="3FE21BF0">
      <w:numFmt w:val="bullet"/>
      <w:lvlText w:val="•"/>
      <w:lvlJc w:val="left"/>
      <w:pPr>
        <w:ind w:left="1304" w:hanging="240"/>
      </w:pPr>
      <w:rPr>
        <w:rFonts w:hint="default"/>
      </w:rPr>
    </w:lvl>
    <w:lvl w:ilvl="6" w:tplc="39AE194E">
      <w:numFmt w:val="bullet"/>
      <w:lvlText w:val="•"/>
      <w:lvlJc w:val="left"/>
      <w:pPr>
        <w:ind w:left="1556" w:hanging="240"/>
      </w:pPr>
      <w:rPr>
        <w:rFonts w:hint="default"/>
      </w:rPr>
    </w:lvl>
    <w:lvl w:ilvl="7" w:tplc="22849EA0">
      <w:numFmt w:val="bullet"/>
      <w:lvlText w:val="•"/>
      <w:lvlJc w:val="left"/>
      <w:pPr>
        <w:ind w:left="1809" w:hanging="240"/>
      </w:pPr>
      <w:rPr>
        <w:rFonts w:hint="default"/>
      </w:rPr>
    </w:lvl>
    <w:lvl w:ilvl="8" w:tplc="CD96AC24">
      <w:numFmt w:val="bullet"/>
      <w:lvlText w:val="•"/>
      <w:lvlJc w:val="left"/>
      <w:pPr>
        <w:ind w:left="2062" w:hanging="240"/>
      </w:pPr>
      <w:rPr>
        <w:rFonts w:hint="default"/>
      </w:rPr>
    </w:lvl>
  </w:abstractNum>
  <w:abstractNum w:abstractNumId="20" w15:restartNumberingAfterBreak="0">
    <w:nsid w:val="3D646580"/>
    <w:multiLevelType w:val="multilevel"/>
    <w:tmpl w:val="65866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A86C54"/>
    <w:multiLevelType w:val="multilevel"/>
    <w:tmpl w:val="54BAE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667CEE"/>
    <w:multiLevelType w:val="hybridMultilevel"/>
    <w:tmpl w:val="2772C6DA"/>
    <w:lvl w:ilvl="0" w:tplc="DCBCA85E">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2E31C6"/>
    <w:multiLevelType w:val="hybridMultilevel"/>
    <w:tmpl w:val="6A2EC192"/>
    <w:lvl w:ilvl="0" w:tplc="773CBF1A">
      <w:start w:val="1"/>
      <w:numFmt w:val="decimal"/>
      <w:lvlText w:val="%1."/>
      <w:lvlJc w:val="left"/>
      <w:pPr>
        <w:ind w:left="29" w:hanging="240"/>
      </w:pPr>
      <w:rPr>
        <w:rFonts w:ascii="Times New Roman" w:eastAsia="Times New Roman" w:hAnsi="Times New Roman" w:cs="Times New Roman" w:hint="default"/>
        <w:spacing w:val="-5"/>
        <w:w w:val="100"/>
        <w:sz w:val="24"/>
        <w:szCs w:val="24"/>
      </w:rPr>
    </w:lvl>
    <w:lvl w:ilvl="1" w:tplc="E5048606">
      <w:numFmt w:val="bullet"/>
      <w:lvlText w:val="•"/>
      <w:lvlJc w:val="left"/>
      <w:pPr>
        <w:ind w:left="272" w:hanging="240"/>
      </w:pPr>
      <w:rPr>
        <w:rFonts w:hint="default"/>
      </w:rPr>
    </w:lvl>
    <w:lvl w:ilvl="2" w:tplc="F6D4EF3E">
      <w:numFmt w:val="bullet"/>
      <w:lvlText w:val="•"/>
      <w:lvlJc w:val="left"/>
      <w:pPr>
        <w:ind w:left="524" w:hanging="240"/>
      </w:pPr>
      <w:rPr>
        <w:rFonts w:hint="default"/>
      </w:rPr>
    </w:lvl>
    <w:lvl w:ilvl="3" w:tplc="BBFC2EC8">
      <w:numFmt w:val="bullet"/>
      <w:lvlText w:val="•"/>
      <w:lvlJc w:val="left"/>
      <w:pPr>
        <w:ind w:left="776" w:hanging="240"/>
      </w:pPr>
      <w:rPr>
        <w:rFonts w:hint="default"/>
      </w:rPr>
    </w:lvl>
    <w:lvl w:ilvl="4" w:tplc="19B20432">
      <w:numFmt w:val="bullet"/>
      <w:lvlText w:val="•"/>
      <w:lvlJc w:val="left"/>
      <w:pPr>
        <w:ind w:left="1028" w:hanging="240"/>
      </w:pPr>
      <w:rPr>
        <w:rFonts w:hint="default"/>
      </w:rPr>
    </w:lvl>
    <w:lvl w:ilvl="5" w:tplc="575CFA04">
      <w:numFmt w:val="bullet"/>
      <w:lvlText w:val="•"/>
      <w:lvlJc w:val="left"/>
      <w:pPr>
        <w:ind w:left="1281" w:hanging="240"/>
      </w:pPr>
      <w:rPr>
        <w:rFonts w:hint="default"/>
      </w:rPr>
    </w:lvl>
    <w:lvl w:ilvl="6" w:tplc="17B02716">
      <w:numFmt w:val="bullet"/>
      <w:lvlText w:val="•"/>
      <w:lvlJc w:val="left"/>
      <w:pPr>
        <w:ind w:left="1533" w:hanging="240"/>
      </w:pPr>
      <w:rPr>
        <w:rFonts w:hint="default"/>
      </w:rPr>
    </w:lvl>
    <w:lvl w:ilvl="7" w:tplc="C9A20AE8">
      <w:numFmt w:val="bullet"/>
      <w:lvlText w:val="•"/>
      <w:lvlJc w:val="left"/>
      <w:pPr>
        <w:ind w:left="1785" w:hanging="240"/>
      </w:pPr>
      <w:rPr>
        <w:rFonts w:hint="default"/>
      </w:rPr>
    </w:lvl>
    <w:lvl w:ilvl="8" w:tplc="B6EE63A6">
      <w:numFmt w:val="bullet"/>
      <w:lvlText w:val="•"/>
      <w:lvlJc w:val="left"/>
      <w:pPr>
        <w:ind w:left="2037" w:hanging="240"/>
      </w:pPr>
      <w:rPr>
        <w:rFonts w:hint="default"/>
      </w:rPr>
    </w:lvl>
  </w:abstractNum>
  <w:abstractNum w:abstractNumId="24" w15:restartNumberingAfterBreak="0">
    <w:nsid w:val="5C462629"/>
    <w:multiLevelType w:val="hybridMultilevel"/>
    <w:tmpl w:val="360A6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1B4B29"/>
    <w:multiLevelType w:val="hybridMultilevel"/>
    <w:tmpl w:val="5198C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865A37"/>
    <w:multiLevelType w:val="multilevel"/>
    <w:tmpl w:val="63865A37"/>
    <w:lvl w:ilvl="0">
      <w:start w:val="1"/>
      <w:numFmt w:val="decimal"/>
      <w:lvlText w:val="%1."/>
      <w:lvlJc w:val="left"/>
      <w:pPr>
        <w:ind w:left="928"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A21A9B"/>
    <w:multiLevelType w:val="multilevel"/>
    <w:tmpl w:val="DFF41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7EA1E42"/>
    <w:multiLevelType w:val="multilevel"/>
    <w:tmpl w:val="F8DE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C57B9E"/>
    <w:multiLevelType w:val="multilevel"/>
    <w:tmpl w:val="7BC57B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764164"/>
    <w:multiLevelType w:val="multilevel"/>
    <w:tmpl w:val="92A8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5"/>
  </w:num>
  <w:num w:numId="3">
    <w:abstractNumId w:val="18"/>
  </w:num>
  <w:num w:numId="4">
    <w:abstractNumId w:val="23"/>
  </w:num>
  <w:num w:numId="5">
    <w:abstractNumId w:val="17"/>
  </w:num>
  <w:num w:numId="6">
    <w:abstractNumId w:val="19"/>
  </w:num>
  <w:num w:numId="7">
    <w:abstractNumId w:val="10"/>
  </w:num>
  <w:num w:numId="8">
    <w:abstractNumId w:val="22"/>
  </w:num>
  <w:num w:numId="9">
    <w:abstractNumId w:val="16"/>
  </w:num>
  <w:num w:numId="10">
    <w:abstractNumId w:val="9"/>
  </w:num>
  <w:num w:numId="11">
    <w:abstractNumId w:val="21"/>
  </w:num>
  <w:num w:numId="12">
    <w:abstractNumId w:val="29"/>
  </w:num>
  <w:num w:numId="13">
    <w:abstractNumId w:val="2"/>
  </w:num>
  <w:num w:numId="14">
    <w:abstractNumId w:val="6"/>
  </w:num>
  <w:num w:numId="15">
    <w:abstractNumId w:val="4"/>
  </w:num>
  <w:num w:numId="16">
    <w:abstractNumId w:val="3"/>
  </w:num>
  <w:num w:numId="17">
    <w:abstractNumId w:val="5"/>
  </w:num>
  <w:num w:numId="18">
    <w:abstractNumId w:val="1"/>
  </w:num>
  <w:num w:numId="19">
    <w:abstractNumId w:val="0"/>
  </w:num>
  <w:num w:numId="20">
    <w:abstractNumId w:val="26"/>
  </w:num>
  <w:num w:numId="21">
    <w:abstractNumId w:val="28"/>
  </w:num>
  <w:num w:numId="22">
    <w:abstractNumId w:val="11"/>
  </w:num>
  <w:num w:numId="23">
    <w:abstractNumId w:val="8"/>
  </w:num>
  <w:num w:numId="24">
    <w:abstractNumId w:val="27"/>
  </w:num>
  <w:num w:numId="25">
    <w:abstractNumId w:val="20"/>
  </w:num>
  <w:num w:numId="26">
    <w:abstractNumId w:val="30"/>
  </w:num>
  <w:num w:numId="27">
    <w:abstractNumId w:val="7"/>
  </w:num>
  <w:num w:numId="28">
    <w:abstractNumId w:val="13"/>
  </w:num>
  <w:num w:numId="29">
    <w:abstractNumId w:val="14"/>
  </w:num>
  <w:num w:numId="30">
    <w:abstractNumId w:val="12"/>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248"/>
    <w:rsid w:val="00050B13"/>
    <w:rsid w:val="00127F3D"/>
    <w:rsid w:val="005E5248"/>
    <w:rsid w:val="00DE0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7679"/>
  <w15:chartTrackingRefBased/>
  <w15:docId w15:val="{1A13DC9D-4709-49D9-A797-E81F2F7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qFormat="1"/>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E5248"/>
    <w:pPr>
      <w:spacing w:after="0" w:line="240" w:lineRule="auto"/>
    </w:pPr>
    <w:rPr>
      <w:rFonts w:ascii="Times New Roman" w:eastAsia="Times New Roman" w:hAnsi="Times New Roman" w:cs="Times New Roman"/>
      <w:sz w:val="24"/>
      <w:szCs w:val="24"/>
      <w:lang w:eastAsia="ru-RU"/>
    </w:rPr>
  </w:style>
  <w:style w:type="paragraph" w:styleId="11">
    <w:name w:val="heading 1"/>
    <w:basedOn w:val="a0"/>
    <w:next w:val="a0"/>
    <w:link w:val="110"/>
    <w:uiPriority w:val="9"/>
    <w:qFormat/>
    <w:rsid w:val="00050B13"/>
    <w:pPr>
      <w:keepNext/>
      <w:keepLines/>
      <w:spacing w:before="240" w:line="259" w:lineRule="auto"/>
      <w:outlineLvl w:val="0"/>
    </w:pPr>
    <w:rPr>
      <w:rFonts w:ascii="Calibri" w:eastAsia="MS Gothic" w:hAnsi="Calibri"/>
      <w:b/>
      <w:bCs/>
      <w:color w:val="365F91"/>
      <w:sz w:val="28"/>
      <w:szCs w:val="28"/>
    </w:rPr>
  </w:style>
  <w:style w:type="paragraph" w:styleId="2">
    <w:name w:val="heading 2"/>
    <w:basedOn w:val="a0"/>
    <w:next w:val="a0"/>
    <w:link w:val="211"/>
    <w:uiPriority w:val="9"/>
    <w:unhideWhenUsed/>
    <w:qFormat/>
    <w:rsid w:val="00050B13"/>
    <w:pPr>
      <w:keepNext/>
      <w:keepLines/>
      <w:spacing w:before="40" w:line="259" w:lineRule="auto"/>
      <w:outlineLvl w:val="1"/>
    </w:pPr>
    <w:rPr>
      <w:rFonts w:ascii="Calibri" w:eastAsia="MS Gothic" w:hAnsi="Calibri"/>
      <w:b/>
      <w:bCs/>
      <w:color w:val="4F81BD"/>
      <w:sz w:val="26"/>
      <w:szCs w:val="26"/>
    </w:rPr>
  </w:style>
  <w:style w:type="paragraph" w:styleId="3">
    <w:name w:val="heading 3"/>
    <w:basedOn w:val="a0"/>
    <w:next w:val="a0"/>
    <w:link w:val="311"/>
    <w:uiPriority w:val="9"/>
    <w:unhideWhenUsed/>
    <w:qFormat/>
    <w:rsid w:val="00050B13"/>
    <w:pPr>
      <w:keepNext/>
      <w:keepLines/>
      <w:spacing w:before="40" w:line="259" w:lineRule="auto"/>
      <w:outlineLvl w:val="2"/>
    </w:pPr>
    <w:rPr>
      <w:rFonts w:ascii="Calibri" w:eastAsia="MS Gothic" w:hAnsi="Calibri"/>
      <w:b/>
      <w:bCs/>
      <w:color w:val="4F81BD"/>
      <w:sz w:val="22"/>
    </w:rPr>
  </w:style>
  <w:style w:type="paragraph" w:styleId="4">
    <w:name w:val="heading 4"/>
    <w:basedOn w:val="a0"/>
    <w:next w:val="a0"/>
    <w:link w:val="41"/>
    <w:uiPriority w:val="9"/>
    <w:unhideWhenUsed/>
    <w:qFormat/>
    <w:rsid w:val="00050B13"/>
    <w:pPr>
      <w:keepNext/>
      <w:keepLines/>
      <w:spacing w:before="40" w:line="259" w:lineRule="auto"/>
      <w:outlineLvl w:val="3"/>
    </w:pPr>
    <w:rPr>
      <w:rFonts w:ascii="Calibri" w:eastAsia="MS Gothic" w:hAnsi="Calibri"/>
      <w:b/>
      <w:bCs/>
      <w:i/>
      <w:iCs/>
      <w:color w:val="4F81BD"/>
      <w:sz w:val="22"/>
    </w:rPr>
  </w:style>
  <w:style w:type="paragraph" w:styleId="5">
    <w:name w:val="heading 5"/>
    <w:basedOn w:val="a0"/>
    <w:next w:val="a0"/>
    <w:link w:val="50"/>
    <w:uiPriority w:val="9"/>
    <w:semiHidden/>
    <w:unhideWhenUsed/>
    <w:qFormat/>
    <w:rsid w:val="00050B13"/>
    <w:pPr>
      <w:keepNext/>
      <w:keepLines/>
      <w:spacing w:before="40" w:line="259" w:lineRule="auto"/>
      <w:outlineLvl w:val="4"/>
    </w:pPr>
    <w:rPr>
      <w:rFonts w:ascii="Calibri" w:eastAsia="MS Gothic" w:hAnsi="Calibri"/>
      <w:color w:val="243F60"/>
      <w:sz w:val="22"/>
    </w:rPr>
  </w:style>
  <w:style w:type="paragraph" w:styleId="6">
    <w:name w:val="heading 6"/>
    <w:basedOn w:val="a0"/>
    <w:next w:val="a0"/>
    <w:link w:val="60"/>
    <w:uiPriority w:val="9"/>
    <w:semiHidden/>
    <w:unhideWhenUsed/>
    <w:qFormat/>
    <w:rsid w:val="00050B13"/>
    <w:pPr>
      <w:keepNext/>
      <w:keepLines/>
      <w:spacing w:before="40" w:line="259" w:lineRule="auto"/>
      <w:outlineLvl w:val="5"/>
    </w:pPr>
    <w:rPr>
      <w:rFonts w:ascii="Calibri" w:eastAsia="MS Gothic" w:hAnsi="Calibri"/>
      <w:i/>
      <w:iCs/>
      <w:color w:val="243F60"/>
      <w:sz w:val="22"/>
    </w:rPr>
  </w:style>
  <w:style w:type="paragraph" w:styleId="7">
    <w:name w:val="heading 7"/>
    <w:basedOn w:val="a0"/>
    <w:next w:val="a0"/>
    <w:link w:val="70"/>
    <w:uiPriority w:val="9"/>
    <w:semiHidden/>
    <w:unhideWhenUsed/>
    <w:qFormat/>
    <w:rsid w:val="00050B13"/>
    <w:pPr>
      <w:keepNext/>
      <w:keepLines/>
      <w:spacing w:before="40" w:line="259" w:lineRule="auto"/>
      <w:outlineLvl w:val="6"/>
    </w:pPr>
    <w:rPr>
      <w:rFonts w:ascii="Calibri" w:eastAsia="MS Gothic" w:hAnsi="Calibri"/>
      <w:i/>
      <w:iCs/>
      <w:color w:val="404040"/>
      <w:sz w:val="22"/>
    </w:rPr>
  </w:style>
  <w:style w:type="paragraph" w:styleId="8">
    <w:name w:val="heading 8"/>
    <w:basedOn w:val="a0"/>
    <w:next w:val="a0"/>
    <w:link w:val="80"/>
    <w:uiPriority w:val="9"/>
    <w:semiHidden/>
    <w:unhideWhenUsed/>
    <w:qFormat/>
    <w:rsid w:val="00050B13"/>
    <w:pPr>
      <w:keepNext/>
      <w:keepLines/>
      <w:spacing w:before="40" w:line="259" w:lineRule="auto"/>
      <w:outlineLvl w:val="7"/>
    </w:pPr>
    <w:rPr>
      <w:rFonts w:ascii="Calibri" w:eastAsia="MS Gothic" w:hAnsi="Calibri"/>
      <w:color w:val="4F81BD"/>
      <w:sz w:val="20"/>
      <w:szCs w:val="20"/>
    </w:rPr>
  </w:style>
  <w:style w:type="paragraph" w:styleId="9">
    <w:name w:val="heading 9"/>
    <w:basedOn w:val="a0"/>
    <w:next w:val="a0"/>
    <w:link w:val="90"/>
    <w:uiPriority w:val="9"/>
    <w:semiHidden/>
    <w:unhideWhenUsed/>
    <w:qFormat/>
    <w:rsid w:val="00050B13"/>
    <w:pPr>
      <w:keepNext/>
      <w:keepLines/>
      <w:spacing w:before="40" w:line="259" w:lineRule="auto"/>
      <w:outlineLvl w:val="8"/>
    </w:pPr>
    <w:rPr>
      <w:rFonts w:ascii="Calibri" w:eastAsia="MS Gothic" w:hAnsi="Calibri"/>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5E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link w:val="a6"/>
    <w:uiPriority w:val="34"/>
    <w:qFormat/>
    <w:rsid w:val="005E5248"/>
    <w:pPr>
      <w:spacing w:after="200" w:line="276" w:lineRule="auto"/>
      <w:ind w:left="720"/>
      <w:contextualSpacing/>
    </w:pPr>
    <w:rPr>
      <w:rFonts w:eastAsiaTheme="minorEastAsia"/>
      <w:szCs w:val="22"/>
      <w:lang w:val="en-US" w:eastAsia="en-US"/>
    </w:rPr>
  </w:style>
  <w:style w:type="paragraph" w:styleId="a7">
    <w:name w:val="Normal (Web)"/>
    <w:basedOn w:val="a0"/>
    <w:uiPriority w:val="99"/>
    <w:unhideWhenUsed/>
    <w:rsid w:val="005E5248"/>
    <w:pPr>
      <w:spacing w:before="100" w:beforeAutospacing="1" w:after="100" w:afterAutospacing="1"/>
    </w:pPr>
  </w:style>
  <w:style w:type="character" w:styleId="a8">
    <w:name w:val="Strong"/>
    <w:basedOn w:val="a1"/>
    <w:uiPriority w:val="22"/>
    <w:qFormat/>
    <w:rsid w:val="005E5248"/>
    <w:rPr>
      <w:b/>
      <w:bCs/>
    </w:rPr>
  </w:style>
  <w:style w:type="character" w:customStyle="1" w:styleId="a6">
    <w:name w:val="Абзац списка Знак"/>
    <w:link w:val="a5"/>
    <w:uiPriority w:val="99"/>
    <w:qFormat/>
    <w:locked/>
    <w:rsid w:val="005E5248"/>
    <w:rPr>
      <w:rFonts w:ascii="Times New Roman" w:eastAsiaTheme="minorEastAsia" w:hAnsi="Times New Roman" w:cs="Times New Roman"/>
      <w:sz w:val="24"/>
      <w:lang w:val="en-US"/>
    </w:rPr>
  </w:style>
  <w:style w:type="paragraph" w:customStyle="1" w:styleId="futurismarkdown-paragraph">
    <w:name w:val="futurismarkdown-paragraph"/>
    <w:basedOn w:val="a0"/>
    <w:rsid w:val="005E5248"/>
    <w:pPr>
      <w:spacing w:before="100" w:beforeAutospacing="1" w:after="100" w:afterAutospacing="1"/>
    </w:pPr>
  </w:style>
  <w:style w:type="character" w:customStyle="1" w:styleId="12">
    <w:name w:val="Заголовок 1 Знак"/>
    <w:basedOn w:val="a1"/>
    <w:uiPriority w:val="9"/>
    <w:rsid w:val="00050B13"/>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1"/>
    <w:uiPriority w:val="9"/>
    <w:semiHidden/>
    <w:rsid w:val="00050B13"/>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uiPriority w:val="9"/>
    <w:semiHidden/>
    <w:qFormat/>
    <w:rsid w:val="00050B13"/>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uiPriority w:val="9"/>
    <w:semiHidden/>
    <w:qFormat/>
    <w:rsid w:val="00050B13"/>
    <w:rPr>
      <w:rFonts w:asciiTheme="majorHAnsi" w:eastAsiaTheme="majorEastAsia" w:hAnsiTheme="majorHAnsi" w:cstheme="majorBidi"/>
      <w:i/>
      <w:iCs/>
      <w:color w:val="2F5496" w:themeColor="accent1" w:themeShade="BF"/>
      <w:sz w:val="24"/>
      <w:szCs w:val="24"/>
      <w:lang w:eastAsia="ru-RU"/>
    </w:rPr>
  </w:style>
  <w:style w:type="character" w:customStyle="1" w:styleId="50">
    <w:name w:val="Заголовок 5 Знак"/>
    <w:basedOn w:val="a1"/>
    <w:link w:val="5"/>
    <w:uiPriority w:val="9"/>
    <w:semiHidden/>
    <w:rsid w:val="00050B13"/>
    <w:rPr>
      <w:rFonts w:ascii="Calibri" w:eastAsia="MS Gothic" w:hAnsi="Calibri" w:cs="Times New Roman"/>
      <w:color w:val="243F60"/>
      <w:szCs w:val="24"/>
      <w:lang w:eastAsia="ru-RU"/>
    </w:rPr>
  </w:style>
  <w:style w:type="character" w:customStyle="1" w:styleId="60">
    <w:name w:val="Заголовок 6 Знак"/>
    <w:basedOn w:val="a1"/>
    <w:link w:val="6"/>
    <w:uiPriority w:val="9"/>
    <w:semiHidden/>
    <w:rsid w:val="00050B13"/>
    <w:rPr>
      <w:rFonts w:ascii="Calibri" w:eastAsia="MS Gothic" w:hAnsi="Calibri" w:cs="Times New Roman"/>
      <w:i/>
      <w:iCs/>
      <w:color w:val="243F60"/>
      <w:szCs w:val="24"/>
      <w:lang w:eastAsia="ru-RU"/>
    </w:rPr>
  </w:style>
  <w:style w:type="character" w:customStyle="1" w:styleId="70">
    <w:name w:val="Заголовок 7 Знак"/>
    <w:basedOn w:val="a1"/>
    <w:link w:val="7"/>
    <w:uiPriority w:val="9"/>
    <w:semiHidden/>
    <w:rsid w:val="00050B13"/>
    <w:rPr>
      <w:rFonts w:ascii="Calibri" w:eastAsia="MS Gothic" w:hAnsi="Calibri" w:cs="Times New Roman"/>
      <w:i/>
      <w:iCs/>
      <w:color w:val="404040"/>
      <w:szCs w:val="24"/>
      <w:lang w:eastAsia="ru-RU"/>
    </w:rPr>
  </w:style>
  <w:style w:type="character" w:customStyle="1" w:styleId="80">
    <w:name w:val="Заголовок 8 Знак"/>
    <w:basedOn w:val="a1"/>
    <w:link w:val="8"/>
    <w:uiPriority w:val="9"/>
    <w:semiHidden/>
    <w:rsid w:val="00050B13"/>
    <w:rPr>
      <w:rFonts w:ascii="Calibri" w:eastAsia="MS Gothic" w:hAnsi="Calibri" w:cs="Times New Roman"/>
      <w:color w:val="4F81BD"/>
      <w:sz w:val="20"/>
      <w:szCs w:val="20"/>
      <w:lang w:eastAsia="ru-RU"/>
    </w:rPr>
  </w:style>
  <w:style w:type="character" w:customStyle="1" w:styleId="90">
    <w:name w:val="Заголовок 9 Знак"/>
    <w:basedOn w:val="a1"/>
    <w:link w:val="9"/>
    <w:uiPriority w:val="9"/>
    <w:semiHidden/>
    <w:rsid w:val="00050B13"/>
    <w:rPr>
      <w:rFonts w:ascii="Calibri" w:eastAsia="MS Gothic" w:hAnsi="Calibri" w:cs="Times New Roman"/>
      <w:i/>
      <w:iCs/>
      <w:color w:val="404040"/>
      <w:sz w:val="20"/>
      <w:szCs w:val="20"/>
      <w:lang w:eastAsia="ru-RU"/>
    </w:rPr>
  </w:style>
  <w:style w:type="character" w:styleId="a9">
    <w:name w:val="Emphasis"/>
    <w:basedOn w:val="a1"/>
    <w:uiPriority w:val="20"/>
    <w:qFormat/>
    <w:rsid w:val="00050B13"/>
    <w:rPr>
      <w:i/>
      <w:iCs/>
    </w:rPr>
  </w:style>
  <w:style w:type="character" w:styleId="aa">
    <w:name w:val="Hyperlink"/>
    <w:basedOn w:val="a1"/>
    <w:uiPriority w:val="99"/>
    <w:semiHidden/>
    <w:unhideWhenUsed/>
    <w:rsid w:val="00050B13"/>
    <w:rPr>
      <w:color w:val="0563C1" w:themeColor="hyperlink"/>
      <w:u w:val="single"/>
    </w:rPr>
  </w:style>
  <w:style w:type="paragraph" w:styleId="ab">
    <w:name w:val="List Continue"/>
    <w:basedOn w:val="a0"/>
    <w:uiPriority w:val="99"/>
    <w:unhideWhenUsed/>
    <w:rsid w:val="00050B13"/>
    <w:pPr>
      <w:spacing w:after="120" w:line="259" w:lineRule="auto"/>
      <w:ind w:left="283"/>
      <w:contextualSpacing/>
    </w:pPr>
    <w:rPr>
      <w:rFonts w:asciiTheme="minorHAnsi" w:eastAsiaTheme="minorHAnsi" w:hAnsiTheme="minorHAnsi" w:cstheme="minorBidi"/>
      <w:sz w:val="22"/>
    </w:rPr>
  </w:style>
  <w:style w:type="paragraph" w:styleId="22">
    <w:name w:val="Body Text 2"/>
    <w:basedOn w:val="a0"/>
    <w:link w:val="212"/>
    <w:uiPriority w:val="99"/>
    <w:unhideWhenUsed/>
    <w:rsid w:val="00050B13"/>
    <w:pPr>
      <w:spacing w:after="120" w:line="480" w:lineRule="auto"/>
    </w:pPr>
    <w:rPr>
      <w:rFonts w:asciiTheme="minorHAnsi" w:eastAsiaTheme="minorHAnsi" w:hAnsiTheme="minorHAnsi" w:cstheme="minorBidi"/>
      <w:sz w:val="22"/>
    </w:rPr>
  </w:style>
  <w:style w:type="character" w:customStyle="1" w:styleId="23">
    <w:name w:val="Основной текст 2 Знак"/>
    <w:basedOn w:val="a1"/>
    <w:link w:val="213"/>
    <w:uiPriority w:val="99"/>
    <w:rsid w:val="00050B13"/>
    <w:rPr>
      <w:rFonts w:ascii="Times New Roman" w:eastAsia="Times New Roman" w:hAnsi="Times New Roman" w:cs="Times New Roman"/>
      <w:sz w:val="24"/>
      <w:szCs w:val="24"/>
      <w:lang w:eastAsia="ru-RU"/>
    </w:rPr>
  </w:style>
  <w:style w:type="paragraph" w:styleId="ac">
    <w:name w:val="caption"/>
    <w:basedOn w:val="a0"/>
    <w:next w:val="a0"/>
    <w:uiPriority w:val="35"/>
    <w:semiHidden/>
    <w:unhideWhenUsed/>
    <w:qFormat/>
    <w:rsid w:val="00050B13"/>
    <w:rPr>
      <w:rFonts w:asciiTheme="minorHAnsi" w:hAnsiTheme="minorHAnsi" w:cstheme="minorBidi"/>
      <w:b/>
      <w:bCs/>
      <w:color w:val="4472C4" w:themeColor="accent1"/>
      <w:sz w:val="18"/>
      <w:szCs w:val="18"/>
    </w:rPr>
  </w:style>
  <w:style w:type="paragraph" w:styleId="32">
    <w:name w:val="List Number 3"/>
    <w:basedOn w:val="a0"/>
    <w:uiPriority w:val="99"/>
    <w:unhideWhenUsed/>
    <w:rsid w:val="00050B13"/>
    <w:pPr>
      <w:tabs>
        <w:tab w:val="left" w:pos="720"/>
      </w:tabs>
      <w:spacing w:after="160" w:line="259" w:lineRule="auto"/>
      <w:ind w:left="720" w:hanging="360"/>
      <w:contextualSpacing/>
    </w:pPr>
    <w:rPr>
      <w:rFonts w:asciiTheme="minorHAnsi" w:eastAsiaTheme="minorHAnsi" w:hAnsiTheme="minorHAnsi" w:cstheme="minorBidi"/>
      <w:sz w:val="22"/>
    </w:rPr>
  </w:style>
  <w:style w:type="paragraph" w:styleId="ad">
    <w:name w:val="header"/>
    <w:basedOn w:val="a0"/>
    <w:link w:val="13"/>
    <w:uiPriority w:val="99"/>
    <w:unhideWhenUsed/>
    <w:rsid w:val="00050B13"/>
    <w:pPr>
      <w:tabs>
        <w:tab w:val="center" w:pos="4677"/>
        <w:tab w:val="right" w:pos="9355"/>
      </w:tabs>
    </w:pPr>
    <w:rPr>
      <w:rFonts w:asciiTheme="minorHAnsi" w:eastAsiaTheme="minorHAnsi" w:hAnsiTheme="minorHAnsi" w:cstheme="minorBidi"/>
      <w:sz w:val="22"/>
    </w:rPr>
  </w:style>
  <w:style w:type="character" w:customStyle="1" w:styleId="ae">
    <w:name w:val="Верхний колонтитул Знак"/>
    <w:basedOn w:val="a1"/>
    <w:link w:val="14"/>
    <w:uiPriority w:val="99"/>
    <w:rsid w:val="00050B13"/>
    <w:rPr>
      <w:rFonts w:ascii="Times New Roman" w:eastAsia="Times New Roman" w:hAnsi="Times New Roman" w:cs="Times New Roman"/>
      <w:sz w:val="24"/>
      <w:szCs w:val="24"/>
      <w:lang w:eastAsia="ru-RU"/>
    </w:rPr>
  </w:style>
  <w:style w:type="paragraph" w:styleId="af">
    <w:name w:val="Body Text"/>
    <w:basedOn w:val="a0"/>
    <w:link w:val="15"/>
    <w:uiPriority w:val="99"/>
    <w:unhideWhenUsed/>
    <w:rsid w:val="00050B13"/>
    <w:pPr>
      <w:spacing w:after="120" w:line="259" w:lineRule="auto"/>
    </w:pPr>
    <w:rPr>
      <w:rFonts w:asciiTheme="minorHAnsi" w:eastAsiaTheme="minorHAnsi" w:hAnsiTheme="minorHAnsi" w:cstheme="minorBidi"/>
      <w:sz w:val="22"/>
    </w:rPr>
  </w:style>
  <w:style w:type="character" w:customStyle="1" w:styleId="af0">
    <w:name w:val="Основной текст Знак"/>
    <w:basedOn w:val="a1"/>
    <w:link w:val="24"/>
    <w:uiPriority w:val="99"/>
    <w:rsid w:val="00050B13"/>
    <w:rPr>
      <w:rFonts w:ascii="Times New Roman" w:eastAsia="Times New Roman" w:hAnsi="Times New Roman" w:cs="Times New Roman"/>
      <w:sz w:val="24"/>
      <w:szCs w:val="24"/>
      <w:lang w:eastAsia="ru-RU"/>
    </w:rPr>
  </w:style>
  <w:style w:type="paragraph" w:styleId="af1">
    <w:name w:val="macro"/>
    <w:link w:val="16"/>
    <w:uiPriority w:val="99"/>
    <w:unhideWhenUsed/>
    <w:rsid w:val="00050B13"/>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PMingLiU" w:hAnsi="Consolas"/>
      <w:sz w:val="20"/>
      <w:szCs w:val="20"/>
    </w:rPr>
  </w:style>
  <w:style w:type="character" w:customStyle="1" w:styleId="af2">
    <w:name w:val="Текст макроса Знак"/>
    <w:basedOn w:val="a1"/>
    <w:link w:val="17"/>
    <w:uiPriority w:val="99"/>
    <w:rsid w:val="00050B13"/>
    <w:rPr>
      <w:rFonts w:ascii="Consolas" w:eastAsia="Times New Roman" w:hAnsi="Consolas" w:cs="Times New Roman"/>
      <w:sz w:val="20"/>
      <w:szCs w:val="20"/>
      <w:lang w:eastAsia="ru-RU"/>
    </w:rPr>
  </w:style>
  <w:style w:type="paragraph" w:styleId="af3">
    <w:name w:val="List Bullet"/>
    <w:basedOn w:val="a0"/>
    <w:uiPriority w:val="99"/>
    <w:unhideWhenUsed/>
    <w:rsid w:val="00050B13"/>
    <w:pPr>
      <w:tabs>
        <w:tab w:val="left" w:pos="360"/>
      </w:tabs>
      <w:spacing w:after="160" w:line="259" w:lineRule="auto"/>
      <w:ind w:left="360" w:hanging="360"/>
      <w:contextualSpacing/>
    </w:pPr>
    <w:rPr>
      <w:rFonts w:asciiTheme="minorHAnsi" w:eastAsiaTheme="minorHAnsi" w:hAnsiTheme="minorHAnsi" w:cstheme="minorBidi"/>
      <w:sz w:val="22"/>
    </w:rPr>
  </w:style>
  <w:style w:type="paragraph" w:styleId="25">
    <w:name w:val="List Bullet 2"/>
    <w:basedOn w:val="a0"/>
    <w:uiPriority w:val="99"/>
    <w:unhideWhenUsed/>
    <w:rsid w:val="00050B13"/>
    <w:pPr>
      <w:tabs>
        <w:tab w:val="left" w:pos="720"/>
      </w:tabs>
      <w:spacing w:after="160" w:line="259" w:lineRule="auto"/>
      <w:ind w:left="720" w:hanging="360"/>
      <w:contextualSpacing/>
    </w:pPr>
    <w:rPr>
      <w:rFonts w:asciiTheme="minorHAnsi" w:eastAsiaTheme="minorHAnsi" w:hAnsiTheme="minorHAnsi" w:cstheme="minorBidi"/>
      <w:sz w:val="22"/>
    </w:rPr>
  </w:style>
  <w:style w:type="paragraph" w:styleId="33">
    <w:name w:val="List Bullet 3"/>
    <w:basedOn w:val="a0"/>
    <w:uiPriority w:val="99"/>
    <w:unhideWhenUsed/>
    <w:rsid w:val="00050B13"/>
    <w:pPr>
      <w:tabs>
        <w:tab w:val="left" w:pos="1080"/>
      </w:tabs>
      <w:spacing w:after="160" w:line="259" w:lineRule="auto"/>
      <w:ind w:left="1080" w:hanging="360"/>
      <w:contextualSpacing/>
    </w:pPr>
    <w:rPr>
      <w:rFonts w:asciiTheme="minorHAnsi" w:eastAsiaTheme="minorHAnsi" w:hAnsiTheme="minorHAnsi" w:cstheme="minorBidi"/>
      <w:sz w:val="22"/>
    </w:rPr>
  </w:style>
  <w:style w:type="paragraph" w:styleId="af4">
    <w:name w:val="Title"/>
    <w:basedOn w:val="a0"/>
    <w:next w:val="a0"/>
    <w:link w:val="af5"/>
    <w:uiPriority w:val="10"/>
    <w:qFormat/>
    <w:rsid w:val="00050B13"/>
    <w:pPr>
      <w:contextualSpacing/>
    </w:pPr>
    <w:rPr>
      <w:rFonts w:ascii="Calibri" w:eastAsia="MS Gothic" w:hAnsi="Calibri"/>
      <w:color w:val="17365D"/>
      <w:spacing w:val="5"/>
      <w:kern w:val="28"/>
      <w:sz w:val="52"/>
      <w:szCs w:val="52"/>
    </w:rPr>
  </w:style>
  <w:style w:type="character" w:customStyle="1" w:styleId="af5">
    <w:name w:val="Заголовок Знак"/>
    <w:basedOn w:val="a1"/>
    <w:link w:val="af4"/>
    <w:uiPriority w:val="10"/>
    <w:rsid w:val="00050B13"/>
    <w:rPr>
      <w:rFonts w:ascii="Calibri" w:eastAsia="MS Gothic" w:hAnsi="Calibri" w:cs="Times New Roman"/>
      <w:color w:val="17365D"/>
      <w:spacing w:val="5"/>
      <w:kern w:val="28"/>
      <w:sz w:val="52"/>
      <w:szCs w:val="52"/>
      <w:lang w:eastAsia="ru-RU"/>
    </w:rPr>
  </w:style>
  <w:style w:type="paragraph" w:styleId="af6">
    <w:name w:val="footer"/>
    <w:basedOn w:val="a0"/>
    <w:link w:val="18"/>
    <w:uiPriority w:val="99"/>
    <w:unhideWhenUsed/>
    <w:rsid w:val="00050B13"/>
    <w:pPr>
      <w:tabs>
        <w:tab w:val="center" w:pos="4677"/>
        <w:tab w:val="right" w:pos="9355"/>
      </w:tabs>
    </w:pPr>
    <w:rPr>
      <w:rFonts w:asciiTheme="minorHAnsi" w:eastAsiaTheme="minorHAnsi" w:hAnsiTheme="minorHAnsi" w:cstheme="minorBidi"/>
      <w:sz w:val="22"/>
    </w:rPr>
  </w:style>
  <w:style w:type="character" w:customStyle="1" w:styleId="af7">
    <w:name w:val="Нижний колонтитул Знак"/>
    <w:basedOn w:val="a1"/>
    <w:link w:val="19"/>
    <w:uiPriority w:val="99"/>
    <w:rsid w:val="00050B13"/>
    <w:rPr>
      <w:rFonts w:ascii="Times New Roman" w:eastAsia="Times New Roman" w:hAnsi="Times New Roman" w:cs="Times New Roman"/>
      <w:sz w:val="24"/>
      <w:szCs w:val="24"/>
      <w:lang w:eastAsia="ru-RU"/>
    </w:rPr>
  </w:style>
  <w:style w:type="paragraph" w:styleId="a">
    <w:name w:val="List Number"/>
    <w:basedOn w:val="a0"/>
    <w:uiPriority w:val="99"/>
    <w:unhideWhenUsed/>
    <w:rsid w:val="00050B13"/>
    <w:pPr>
      <w:numPr>
        <w:numId w:val="13"/>
      </w:numPr>
      <w:spacing w:after="160" w:line="259" w:lineRule="auto"/>
      <w:contextualSpacing/>
    </w:pPr>
    <w:rPr>
      <w:rFonts w:asciiTheme="minorHAnsi" w:eastAsiaTheme="minorHAnsi" w:hAnsiTheme="minorHAnsi" w:cstheme="minorBidi"/>
      <w:sz w:val="22"/>
    </w:rPr>
  </w:style>
  <w:style w:type="paragraph" w:styleId="26">
    <w:name w:val="List Number 2"/>
    <w:basedOn w:val="a0"/>
    <w:uiPriority w:val="99"/>
    <w:unhideWhenUsed/>
    <w:rsid w:val="00050B13"/>
    <w:pPr>
      <w:tabs>
        <w:tab w:val="left" w:pos="360"/>
      </w:tabs>
      <w:spacing w:after="160" w:line="259" w:lineRule="auto"/>
      <w:ind w:left="360" w:hanging="360"/>
      <w:contextualSpacing/>
    </w:pPr>
    <w:rPr>
      <w:rFonts w:asciiTheme="minorHAnsi" w:eastAsiaTheme="minorHAnsi" w:hAnsiTheme="minorHAnsi" w:cstheme="minorBidi"/>
      <w:sz w:val="22"/>
    </w:rPr>
  </w:style>
  <w:style w:type="paragraph" w:styleId="af8">
    <w:name w:val="List"/>
    <w:basedOn w:val="a0"/>
    <w:uiPriority w:val="99"/>
    <w:unhideWhenUsed/>
    <w:rsid w:val="00050B13"/>
    <w:pPr>
      <w:spacing w:after="160" w:line="259" w:lineRule="auto"/>
      <w:ind w:left="283" w:hanging="283"/>
      <w:contextualSpacing/>
    </w:pPr>
    <w:rPr>
      <w:rFonts w:asciiTheme="minorHAnsi" w:eastAsiaTheme="minorHAnsi" w:hAnsiTheme="minorHAnsi" w:cstheme="minorBidi"/>
      <w:sz w:val="22"/>
    </w:rPr>
  </w:style>
  <w:style w:type="paragraph" w:styleId="34">
    <w:name w:val="Body Text 3"/>
    <w:basedOn w:val="a0"/>
    <w:link w:val="312"/>
    <w:uiPriority w:val="99"/>
    <w:unhideWhenUsed/>
    <w:rsid w:val="00050B13"/>
    <w:pPr>
      <w:spacing w:after="120" w:line="259" w:lineRule="auto"/>
    </w:pPr>
    <w:rPr>
      <w:rFonts w:asciiTheme="minorHAnsi" w:eastAsiaTheme="minorHAnsi" w:hAnsiTheme="minorHAnsi" w:cstheme="minorBidi"/>
      <w:sz w:val="16"/>
      <w:szCs w:val="16"/>
    </w:rPr>
  </w:style>
  <w:style w:type="character" w:customStyle="1" w:styleId="35">
    <w:name w:val="Основной текст 3 Знак"/>
    <w:basedOn w:val="a1"/>
    <w:link w:val="313"/>
    <w:uiPriority w:val="99"/>
    <w:rsid w:val="00050B13"/>
    <w:rPr>
      <w:rFonts w:ascii="Times New Roman" w:eastAsia="Times New Roman" w:hAnsi="Times New Roman" w:cs="Times New Roman"/>
      <w:sz w:val="16"/>
      <w:szCs w:val="16"/>
      <w:lang w:eastAsia="ru-RU"/>
    </w:rPr>
  </w:style>
  <w:style w:type="paragraph" w:styleId="af9">
    <w:name w:val="Subtitle"/>
    <w:basedOn w:val="a0"/>
    <w:next w:val="a0"/>
    <w:link w:val="afa"/>
    <w:uiPriority w:val="11"/>
    <w:qFormat/>
    <w:rsid w:val="00050B13"/>
    <w:pPr>
      <w:spacing w:after="160" w:line="259" w:lineRule="auto"/>
    </w:pPr>
    <w:rPr>
      <w:rFonts w:ascii="Calibri" w:eastAsia="MS Gothic" w:hAnsi="Calibri"/>
      <w:i/>
      <w:iCs/>
      <w:color w:val="4F81BD"/>
      <w:spacing w:val="15"/>
    </w:rPr>
  </w:style>
  <w:style w:type="character" w:customStyle="1" w:styleId="afa">
    <w:name w:val="Подзаголовок Знак"/>
    <w:basedOn w:val="a1"/>
    <w:link w:val="af9"/>
    <w:uiPriority w:val="11"/>
    <w:rsid w:val="00050B13"/>
    <w:rPr>
      <w:rFonts w:ascii="Calibri" w:eastAsia="MS Gothic" w:hAnsi="Calibri" w:cs="Times New Roman"/>
      <w:i/>
      <w:iCs/>
      <w:color w:val="4F81BD"/>
      <w:spacing w:val="15"/>
      <w:sz w:val="24"/>
      <w:szCs w:val="24"/>
      <w:lang w:eastAsia="ru-RU"/>
    </w:rPr>
  </w:style>
  <w:style w:type="paragraph" w:styleId="27">
    <w:name w:val="List Continue 2"/>
    <w:basedOn w:val="a0"/>
    <w:uiPriority w:val="99"/>
    <w:unhideWhenUsed/>
    <w:rsid w:val="00050B13"/>
    <w:pPr>
      <w:spacing w:after="120" w:line="259" w:lineRule="auto"/>
      <w:ind w:left="566"/>
      <w:contextualSpacing/>
    </w:pPr>
    <w:rPr>
      <w:rFonts w:asciiTheme="minorHAnsi" w:eastAsiaTheme="minorHAnsi" w:hAnsiTheme="minorHAnsi" w:cstheme="minorBidi"/>
      <w:sz w:val="22"/>
    </w:rPr>
  </w:style>
  <w:style w:type="paragraph" w:styleId="36">
    <w:name w:val="List Continue 3"/>
    <w:basedOn w:val="a0"/>
    <w:uiPriority w:val="99"/>
    <w:unhideWhenUsed/>
    <w:rsid w:val="00050B13"/>
    <w:pPr>
      <w:spacing w:after="120" w:line="259" w:lineRule="auto"/>
      <w:ind w:left="849"/>
      <w:contextualSpacing/>
    </w:pPr>
    <w:rPr>
      <w:rFonts w:asciiTheme="minorHAnsi" w:eastAsiaTheme="minorHAnsi" w:hAnsiTheme="minorHAnsi" w:cstheme="minorBidi"/>
      <w:sz w:val="22"/>
    </w:rPr>
  </w:style>
  <w:style w:type="paragraph" w:styleId="28">
    <w:name w:val="List 2"/>
    <w:basedOn w:val="a0"/>
    <w:uiPriority w:val="99"/>
    <w:unhideWhenUsed/>
    <w:rsid w:val="00050B13"/>
    <w:pPr>
      <w:spacing w:after="160" w:line="259" w:lineRule="auto"/>
      <w:ind w:left="566" w:hanging="283"/>
      <w:contextualSpacing/>
    </w:pPr>
    <w:rPr>
      <w:rFonts w:asciiTheme="minorHAnsi" w:eastAsiaTheme="minorHAnsi" w:hAnsiTheme="minorHAnsi" w:cstheme="minorBidi"/>
      <w:sz w:val="22"/>
    </w:rPr>
  </w:style>
  <w:style w:type="paragraph" w:styleId="37">
    <w:name w:val="List 3"/>
    <w:basedOn w:val="a0"/>
    <w:uiPriority w:val="99"/>
    <w:unhideWhenUsed/>
    <w:rsid w:val="00050B13"/>
    <w:pPr>
      <w:spacing w:after="160" w:line="259" w:lineRule="auto"/>
      <w:ind w:left="849" w:hanging="283"/>
      <w:contextualSpacing/>
    </w:pPr>
    <w:rPr>
      <w:rFonts w:asciiTheme="minorHAnsi" w:eastAsiaTheme="minorHAnsi" w:hAnsiTheme="minorHAnsi" w:cstheme="minorBidi"/>
      <w:sz w:val="22"/>
    </w:rPr>
  </w:style>
  <w:style w:type="paragraph" w:styleId="HTML">
    <w:name w:val="HTML Preformatted"/>
    <w:basedOn w:val="a0"/>
    <w:link w:val="HTML0"/>
    <w:uiPriority w:val="99"/>
    <w:semiHidden/>
    <w:unhideWhenUsed/>
    <w:rsid w:val="00050B13"/>
    <w:rPr>
      <w:rFonts w:ascii="Consolas" w:eastAsiaTheme="minorHAnsi" w:hAnsi="Consolas" w:cstheme="minorBidi"/>
      <w:sz w:val="20"/>
      <w:szCs w:val="20"/>
    </w:rPr>
  </w:style>
  <w:style w:type="character" w:customStyle="1" w:styleId="HTML0">
    <w:name w:val="Стандартный HTML Знак"/>
    <w:basedOn w:val="a1"/>
    <w:link w:val="HTML"/>
    <w:uiPriority w:val="99"/>
    <w:semiHidden/>
    <w:rsid w:val="00050B13"/>
    <w:rPr>
      <w:rFonts w:ascii="Consolas" w:hAnsi="Consolas"/>
      <w:sz w:val="20"/>
      <w:szCs w:val="20"/>
      <w:lang w:eastAsia="ru-RU"/>
    </w:rPr>
  </w:style>
  <w:style w:type="paragraph" w:styleId="afb">
    <w:name w:val="No Spacing"/>
    <w:uiPriority w:val="1"/>
    <w:qFormat/>
    <w:rsid w:val="00050B13"/>
    <w:pPr>
      <w:spacing w:after="0" w:line="240" w:lineRule="auto"/>
    </w:pPr>
    <w:rPr>
      <w:rFonts w:eastAsia="PMingLiU"/>
    </w:rPr>
  </w:style>
  <w:style w:type="character" w:customStyle="1" w:styleId="1a">
    <w:name w:val="Гиперссылка1"/>
    <w:basedOn w:val="a1"/>
    <w:uiPriority w:val="99"/>
    <w:unhideWhenUsed/>
    <w:rsid w:val="00050B13"/>
    <w:rPr>
      <w:color w:val="0000FF"/>
      <w:u w:val="single"/>
    </w:rPr>
  </w:style>
  <w:style w:type="character" w:customStyle="1" w:styleId="afc">
    <w:name w:val="Основной текст_"/>
    <w:basedOn w:val="a1"/>
    <w:link w:val="1b"/>
    <w:rsid w:val="00050B13"/>
    <w:rPr>
      <w:rFonts w:ascii="Times New Roman" w:eastAsia="Times New Roman" w:hAnsi="Times New Roman" w:cs="Times New Roman"/>
    </w:rPr>
  </w:style>
  <w:style w:type="paragraph" w:customStyle="1" w:styleId="1b">
    <w:name w:val="Основной текст1"/>
    <w:basedOn w:val="a0"/>
    <w:link w:val="afc"/>
    <w:rsid w:val="00050B13"/>
    <w:pPr>
      <w:widowControl w:val="0"/>
      <w:ind w:firstLine="400"/>
    </w:pPr>
    <w:rPr>
      <w:sz w:val="22"/>
      <w:szCs w:val="22"/>
      <w:lang w:eastAsia="en-US"/>
    </w:rPr>
  </w:style>
  <w:style w:type="paragraph" w:customStyle="1" w:styleId="Style3">
    <w:name w:val="Style3"/>
    <w:basedOn w:val="a0"/>
    <w:uiPriority w:val="99"/>
    <w:rsid w:val="00050B13"/>
    <w:pPr>
      <w:widowControl w:val="0"/>
      <w:autoSpaceDE w:val="0"/>
      <w:autoSpaceDN w:val="0"/>
      <w:adjustRightInd w:val="0"/>
      <w:spacing w:line="245" w:lineRule="exact"/>
      <w:jc w:val="both"/>
    </w:pPr>
    <w:rPr>
      <w:rFonts w:ascii="Arial" w:hAnsi="Arial" w:cs="Arial"/>
    </w:rPr>
  </w:style>
  <w:style w:type="paragraph" w:customStyle="1" w:styleId="Style9">
    <w:name w:val="Style9"/>
    <w:basedOn w:val="a0"/>
    <w:uiPriority w:val="99"/>
    <w:rsid w:val="00050B13"/>
    <w:pPr>
      <w:widowControl w:val="0"/>
      <w:autoSpaceDE w:val="0"/>
      <w:autoSpaceDN w:val="0"/>
      <w:adjustRightInd w:val="0"/>
      <w:spacing w:line="240" w:lineRule="exact"/>
      <w:jc w:val="both"/>
    </w:pPr>
    <w:rPr>
      <w:rFonts w:ascii="Arial" w:hAnsi="Arial" w:cs="Arial"/>
    </w:rPr>
  </w:style>
  <w:style w:type="character" w:customStyle="1" w:styleId="FontStyle29">
    <w:name w:val="Font Style29"/>
    <w:basedOn w:val="a1"/>
    <w:uiPriority w:val="99"/>
    <w:rsid w:val="00050B13"/>
    <w:rPr>
      <w:rFonts w:ascii="Times New Roman" w:hAnsi="Times New Roman" w:cs="Times New Roman"/>
      <w:sz w:val="20"/>
      <w:szCs w:val="20"/>
    </w:rPr>
  </w:style>
  <w:style w:type="character" w:customStyle="1" w:styleId="FontStyle30">
    <w:name w:val="Font Style30"/>
    <w:basedOn w:val="a1"/>
    <w:uiPriority w:val="99"/>
    <w:rsid w:val="00050B13"/>
    <w:rPr>
      <w:rFonts w:ascii="Arial" w:hAnsi="Arial" w:cs="Arial"/>
      <w:spacing w:val="-20"/>
      <w:sz w:val="26"/>
      <w:szCs w:val="26"/>
    </w:rPr>
  </w:style>
  <w:style w:type="paragraph" w:customStyle="1" w:styleId="Style6">
    <w:name w:val="Style6"/>
    <w:basedOn w:val="a0"/>
    <w:uiPriority w:val="99"/>
    <w:rsid w:val="00050B13"/>
    <w:pPr>
      <w:widowControl w:val="0"/>
      <w:autoSpaceDE w:val="0"/>
      <w:autoSpaceDN w:val="0"/>
      <w:adjustRightInd w:val="0"/>
      <w:spacing w:line="239" w:lineRule="exact"/>
      <w:ind w:firstLine="355"/>
      <w:jc w:val="both"/>
    </w:pPr>
    <w:rPr>
      <w:rFonts w:ascii="Arial" w:hAnsi="Arial" w:cs="Arial"/>
    </w:rPr>
  </w:style>
  <w:style w:type="character" w:customStyle="1" w:styleId="FontStyle28">
    <w:name w:val="Font Style28"/>
    <w:basedOn w:val="a1"/>
    <w:uiPriority w:val="99"/>
    <w:rsid w:val="00050B13"/>
    <w:rPr>
      <w:rFonts w:ascii="Arial" w:hAnsi="Arial" w:cs="Arial"/>
      <w:sz w:val="20"/>
      <w:szCs w:val="20"/>
    </w:rPr>
  </w:style>
  <w:style w:type="paragraph" w:customStyle="1" w:styleId="Style8">
    <w:name w:val="Style8"/>
    <w:basedOn w:val="a0"/>
    <w:uiPriority w:val="99"/>
    <w:rsid w:val="00050B13"/>
    <w:pPr>
      <w:widowControl w:val="0"/>
      <w:autoSpaceDE w:val="0"/>
      <w:autoSpaceDN w:val="0"/>
      <w:adjustRightInd w:val="0"/>
      <w:spacing w:line="243" w:lineRule="exact"/>
    </w:pPr>
    <w:rPr>
      <w:rFonts w:ascii="Arial" w:hAnsi="Arial" w:cs="Arial"/>
    </w:rPr>
  </w:style>
  <w:style w:type="paragraph" w:customStyle="1" w:styleId="Style17">
    <w:name w:val="Style17"/>
    <w:basedOn w:val="a0"/>
    <w:uiPriority w:val="99"/>
    <w:rsid w:val="00050B13"/>
    <w:pPr>
      <w:widowControl w:val="0"/>
      <w:autoSpaceDE w:val="0"/>
      <w:autoSpaceDN w:val="0"/>
      <w:adjustRightInd w:val="0"/>
      <w:spacing w:line="250" w:lineRule="exact"/>
    </w:pPr>
    <w:rPr>
      <w:rFonts w:ascii="Arial" w:hAnsi="Arial" w:cs="Arial"/>
    </w:rPr>
  </w:style>
  <w:style w:type="paragraph" w:customStyle="1" w:styleId="Style5">
    <w:name w:val="Style5"/>
    <w:basedOn w:val="a0"/>
    <w:uiPriority w:val="99"/>
    <w:rsid w:val="00050B13"/>
    <w:pPr>
      <w:widowControl w:val="0"/>
      <w:autoSpaceDE w:val="0"/>
      <w:autoSpaceDN w:val="0"/>
      <w:adjustRightInd w:val="0"/>
      <w:spacing w:line="245" w:lineRule="exact"/>
      <w:ind w:firstLine="82"/>
    </w:pPr>
    <w:rPr>
      <w:rFonts w:ascii="Arial" w:hAnsi="Arial" w:cs="Arial"/>
    </w:rPr>
  </w:style>
  <w:style w:type="character" w:customStyle="1" w:styleId="FontStyle27">
    <w:name w:val="Font Style27"/>
    <w:basedOn w:val="a1"/>
    <w:uiPriority w:val="99"/>
    <w:rsid w:val="00050B13"/>
    <w:rPr>
      <w:rFonts w:ascii="Times New Roman" w:hAnsi="Times New Roman" w:cs="Times New Roman"/>
      <w:b/>
      <w:bCs/>
      <w:sz w:val="20"/>
      <w:szCs w:val="20"/>
    </w:rPr>
  </w:style>
  <w:style w:type="character" w:customStyle="1" w:styleId="FontStyle37">
    <w:name w:val="Font Style37"/>
    <w:basedOn w:val="a1"/>
    <w:uiPriority w:val="99"/>
    <w:rsid w:val="00050B13"/>
    <w:rPr>
      <w:rFonts w:ascii="Times New Roman" w:hAnsi="Times New Roman" w:cs="Times New Roman"/>
      <w:i/>
      <w:iCs/>
      <w:spacing w:val="-30"/>
      <w:sz w:val="28"/>
      <w:szCs w:val="28"/>
    </w:rPr>
  </w:style>
  <w:style w:type="paragraph" w:customStyle="1" w:styleId="Style10">
    <w:name w:val="Style10"/>
    <w:basedOn w:val="a0"/>
    <w:uiPriority w:val="99"/>
    <w:rsid w:val="00050B13"/>
    <w:pPr>
      <w:widowControl w:val="0"/>
      <w:autoSpaceDE w:val="0"/>
      <w:autoSpaceDN w:val="0"/>
      <w:adjustRightInd w:val="0"/>
      <w:spacing w:line="312" w:lineRule="exact"/>
      <w:ind w:firstLine="77"/>
    </w:pPr>
    <w:rPr>
      <w:rFonts w:ascii="Arial" w:hAnsi="Arial" w:cs="Arial"/>
    </w:rPr>
  </w:style>
  <w:style w:type="paragraph" w:customStyle="1" w:styleId="Style11">
    <w:name w:val="Style11"/>
    <w:basedOn w:val="a0"/>
    <w:uiPriority w:val="99"/>
    <w:rsid w:val="00050B13"/>
    <w:pPr>
      <w:widowControl w:val="0"/>
      <w:autoSpaceDE w:val="0"/>
      <w:autoSpaceDN w:val="0"/>
      <w:adjustRightInd w:val="0"/>
      <w:spacing w:line="245" w:lineRule="exact"/>
      <w:ind w:hanging="494"/>
    </w:pPr>
    <w:rPr>
      <w:rFonts w:ascii="Arial" w:hAnsi="Arial" w:cs="Arial"/>
    </w:rPr>
  </w:style>
  <w:style w:type="paragraph" w:customStyle="1" w:styleId="Style15">
    <w:name w:val="Style15"/>
    <w:basedOn w:val="a0"/>
    <w:uiPriority w:val="99"/>
    <w:rsid w:val="00050B13"/>
    <w:pPr>
      <w:widowControl w:val="0"/>
      <w:autoSpaceDE w:val="0"/>
      <w:autoSpaceDN w:val="0"/>
      <w:adjustRightInd w:val="0"/>
      <w:spacing w:line="235" w:lineRule="exact"/>
      <w:jc w:val="both"/>
    </w:pPr>
    <w:rPr>
      <w:rFonts w:ascii="Arial" w:hAnsi="Arial" w:cs="Arial"/>
    </w:rPr>
  </w:style>
  <w:style w:type="paragraph" w:customStyle="1" w:styleId="Style7">
    <w:name w:val="Style7"/>
    <w:basedOn w:val="a0"/>
    <w:uiPriority w:val="99"/>
    <w:rsid w:val="00050B13"/>
    <w:pPr>
      <w:widowControl w:val="0"/>
      <w:autoSpaceDE w:val="0"/>
      <w:autoSpaceDN w:val="0"/>
      <w:adjustRightInd w:val="0"/>
      <w:spacing w:line="254" w:lineRule="exact"/>
      <w:ind w:hanging="274"/>
    </w:pPr>
    <w:rPr>
      <w:rFonts w:ascii="Arial" w:hAnsi="Arial" w:cs="Arial"/>
    </w:rPr>
  </w:style>
  <w:style w:type="paragraph" w:customStyle="1" w:styleId="Style13">
    <w:name w:val="Style13"/>
    <w:basedOn w:val="a0"/>
    <w:uiPriority w:val="99"/>
    <w:rsid w:val="00050B13"/>
    <w:pPr>
      <w:widowControl w:val="0"/>
      <w:autoSpaceDE w:val="0"/>
      <w:autoSpaceDN w:val="0"/>
      <w:adjustRightInd w:val="0"/>
      <w:spacing w:line="504" w:lineRule="exact"/>
    </w:pPr>
    <w:rPr>
      <w:rFonts w:ascii="Arial" w:hAnsi="Arial" w:cs="Arial"/>
    </w:rPr>
  </w:style>
  <w:style w:type="paragraph" w:customStyle="1" w:styleId="Style19">
    <w:name w:val="Style19"/>
    <w:basedOn w:val="a0"/>
    <w:uiPriority w:val="99"/>
    <w:rsid w:val="00050B13"/>
    <w:pPr>
      <w:widowControl w:val="0"/>
      <w:autoSpaceDE w:val="0"/>
      <w:autoSpaceDN w:val="0"/>
      <w:adjustRightInd w:val="0"/>
    </w:pPr>
    <w:rPr>
      <w:rFonts w:ascii="Arial" w:hAnsi="Arial" w:cs="Arial"/>
    </w:rPr>
  </w:style>
  <w:style w:type="paragraph" w:customStyle="1" w:styleId="Style22">
    <w:name w:val="Style22"/>
    <w:basedOn w:val="a0"/>
    <w:uiPriority w:val="99"/>
    <w:rsid w:val="00050B13"/>
    <w:pPr>
      <w:widowControl w:val="0"/>
      <w:autoSpaceDE w:val="0"/>
      <w:autoSpaceDN w:val="0"/>
      <w:adjustRightInd w:val="0"/>
    </w:pPr>
    <w:rPr>
      <w:rFonts w:ascii="Arial" w:hAnsi="Arial" w:cs="Arial"/>
    </w:rPr>
  </w:style>
  <w:style w:type="paragraph" w:customStyle="1" w:styleId="Style20">
    <w:name w:val="Style20"/>
    <w:basedOn w:val="a0"/>
    <w:uiPriority w:val="99"/>
    <w:rsid w:val="00050B13"/>
    <w:pPr>
      <w:widowControl w:val="0"/>
      <w:autoSpaceDE w:val="0"/>
      <w:autoSpaceDN w:val="0"/>
      <w:adjustRightInd w:val="0"/>
      <w:spacing w:line="240" w:lineRule="exact"/>
      <w:ind w:firstLine="499"/>
    </w:pPr>
    <w:rPr>
      <w:rFonts w:ascii="Arial" w:hAnsi="Arial" w:cs="Arial"/>
    </w:rPr>
  </w:style>
  <w:style w:type="paragraph" w:customStyle="1" w:styleId="Style24">
    <w:name w:val="Style24"/>
    <w:basedOn w:val="a0"/>
    <w:uiPriority w:val="99"/>
    <w:rsid w:val="00050B13"/>
    <w:pPr>
      <w:widowControl w:val="0"/>
      <w:autoSpaceDE w:val="0"/>
      <w:autoSpaceDN w:val="0"/>
      <w:adjustRightInd w:val="0"/>
      <w:spacing w:line="254" w:lineRule="exact"/>
    </w:pPr>
    <w:rPr>
      <w:rFonts w:ascii="Arial" w:hAnsi="Arial" w:cs="Arial"/>
    </w:rPr>
  </w:style>
  <w:style w:type="character" w:customStyle="1" w:styleId="-type-strong">
    <w:name w:val="-type-strong"/>
    <w:basedOn w:val="a1"/>
    <w:rsid w:val="00050B13"/>
  </w:style>
  <w:style w:type="paragraph" w:customStyle="1" w:styleId="111">
    <w:name w:val="Заголовок 11"/>
    <w:basedOn w:val="a0"/>
    <w:next w:val="a0"/>
    <w:uiPriority w:val="9"/>
    <w:qFormat/>
    <w:rsid w:val="00050B13"/>
    <w:pPr>
      <w:keepNext/>
      <w:keepLines/>
      <w:spacing w:before="480"/>
      <w:outlineLvl w:val="0"/>
    </w:pPr>
    <w:rPr>
      <w:rFonts w:ascii="Calibri" w:eastAsia="MS Gothic" w:hAnsi="Calibri"/>
      <w:b/>
      <w:bCs/>
      <w:color w:val="365F91"/>
      <w:sz w:val="28"/>
      <w:szCs w:val="28"/>
    </w:rPr>
  </w:style>
  <w:style w:type="paragraph" w:customStyle="1" w:styleId="214">
    <w:name w:val="Заголовок 21"/>
    <w:basedOn w:val="a0"/>
    <w:next w:val="a0"/>
    <w:uiPriority w:val="9"/>
    <w:unhideWhenUsed/>
    <w:qFormat/>
    <w:rsid w:val="00050B13"/>
    <w:pPr>
      <w:keepNext/>
      <w:keepLines/>
      <w:spacing w:before="200"/>
      <w:outlineLvl w:val="1"/>
    </w:pPr>
    <w:rPr>
      <w:rFonts w:ascii="Calibri" w:eastAsia="MS Gothic" w:hAnsi="Calibri"/>
      <w:b/>
      <w:bCs/>
      <w:color w:val="4F81BD"/>
      <w:sz w:val="26"/>
      <w:szCs w:val="26"/>
    </w:rPr>
  </w:style>
  <w:style w:type="paragraph" w:customStyle="1" w:styleId="314">
    <w:name w:val="Заголовок 31"/>
    <w:basedOn w:val="a0"/>
    <w:next w:val="a0"/>
    <w:uiPriority w:val="9"/>
    <w:unhideWhenUsed/>
    <w:qFormat/>
    <w:rsid w:val="00050B13"/>
    <w:pPr>
      <w:keepNext/>
      <w:keepLines/>
      <w:spacing w:before="200"/>
      <w:outlineLvl w:val="2"/>
    </w:pPr>
    <w:rPr>
      <w:rFonts w:ascii="Calibri" w:eastAsia="MS Gothic" w:hAnsi="Calibri"/>
      <w:b/>
      <w:bCs/>
      <w:color w:val="4F81BD"/>
      <w:sz w:val="22"/>
    </w:rPr>
  </w:style>
  <w:style w:type="paragraph" w:customStyle="1" w:styleId="410">
    <w:name w:val="Заголовок 41"/>
    <w:basedOn w:val="a0"/>
    <w:next w:val="a0"/>
    <w:uiPriority w:val="9"/>
    <w:unhideWhenUsed/>
    <w:qFormat/>
    <w:rsid w:val="00050B13"/>
    <w:pPr>
      <w:keepNext/>
      <w:keepLines/>
      <w:spacing w:before="200"/>
      <w:outlineLvl w:val="3"/>
    </w:pPr>
    <w:rPr>
      <w:rFonts w:ascii="Calibri" w:eastAsia="MS Gothic" w:hAnsi="Calibri"/>
      <w:b/>
      <w:bCs/>
      <w:i/>
      <w:iCs/>
      <w:color w:val="4F81BD"/>
      <w:sz w:val="22"/>
    </w:rPr>
  </w:style>
  <w:style w:type="paragraph" w:customStyle="1" w:styleId="51">
    <w:name w:val="Заголовок 51"/>
    <w:basedOn w:val="a0"/>
    <w:next w:val="a0"/>
    <w:uiPriority w:val="9"/>
    <w:semiHidden/>
    <w:unhideWhenUsed/>
    <w:qFormat/>
    <w:rsid w:val="00050B13"/>
    <w:pPr>
      <w:keepNext/>
      <w:keepLines/>
      <w:spacing w:before="200"/>
      <w:outlineLvl w:val="4"/>
    </w:pPr>
    <w:rPr>
      <w:rFonts w:ascii="Calibri" w:eastAsia="MS Gothic" w:hAnsi="Calibri"/>
      <w:color w:val="243F60"/>
      <w:sz w:val="22"/>
    </w:rPr>
  </w:style>
  <w:style w:type="paragraph" w:customStyle="1" w:styleId="61">
    <w:name w:val="Заголовок 61"/>
    <w:basedOn w:val="a0"/>
    <w:next w:val="a0"/>
    <w:uiPriority w:val="9"/>
    <w:semiHidden/>
    <w:unhideWhenUsed/>
    <w:qFormat/>
    <w:rsid w:val="00050B13"/>
    <w:pPr>
      <w:keepNext/>
      <w:keepLines/>
      <w:spacing w:before="200"/>
      <w:outlineLvl w:val="5"/>
    </w:pPr>
    <w:rPr>
      <w:rFonts w:ascii="Calibri" w:eastAsia="MS Gothic" w:hAnsi="Calibri"/>
      <w:i/>
      <w:iCs/>
      <w:color w:val="243F60"/>
      <w:sz w:val="22"/>
    </w:rPr>
  </w:style>
  <w:style w:type="paragraph" w:customStyle="1" w:styleId="71">
    <w:name w:val="Заголовок 71"/>
    <w:basedOn w:val="a0"/>
    <w:next w:val="a0"/>
    <w:uiPriority w:val="9"/>
    <w:semiHidden/>
    <w:unhideWhenUsed/>
    <w:qFormat/>
    <w:rsid w:val="00050B13"/>
    <w:pPr>
      <w:keepNext/>
      <w:keepLines/>
      <w:spacing w:before="200"/>
      <w:outlineLvl w:val="6"/>
    </w:pPr>
    <w:rPr>
      <w:rFonts w:ascii="Calibri" w:eastAsia="MS Gothic" w:hAnsi="Calibri"/>
      <w:i/>
      <w:iCs/>
      <w:color w:val="404040"/>
      <w:sz w:val="22"/>
    </w:rPr>
  </w:style>
  <w:style w:type="paragraph" w:customStyle="1" w:styleId="81">
    <w:name w:val="Заголовок 81"/>
    <w:basedOn w:val="a0"/>
    <w:next w:val="a0"/>
    <w:uiPriority w:val="9"/>
    <w:semiHidden/>
    <w:unhideWhenUsed/>
    <w:qFormat/>
    <w:rsid w:val="00050B13"/>
    <w:pPr>
      <w:keepNext/>
      <w:keepLines/>
      <w:spacing w:before="200"/>
      <w:outlineLvl w:val="7"/>
    </w:pPr>
    <w:rPr>
      <w:rFonts w:ascii="Calibri" w:eastAsia="MS Gothic" w:hAnsi="Calibri"/>
      <w:color w:val="4F81BD"/>
      <w:sz w:val="20"/>
      <w:szCs w:val="20"/>
    </w:rPr>
  </w:style>
  <w:style w:type="paragraph" w:customStyle="1" w:styleId="91">
    <w:name w:val="Заголовок 91"/>
    <w:basedOn w:val="a0"/>
    <w:next w:val="a0"/>
    <w:uiPriority w:val="9"/>
    <w:semiHidden/>
    <w:unhideWhenUsed/>
    <w:qFormat/>
    <w:rsid w:val="00050B13"/>
    <w:pPr>
      <w:keepNext/>
      <w:keepLines/>
      <w:spacing w:before="200"/>
      <w:outlineLvl w:val="8"/>
    </w:pPr>
    <w:rPr>
      <w:rFonts w:ascii="Calibri" w:eastAsia="MS Gothic" w:hAnsi="Calibri"/>
      <w:i/>
      <w:iCs/>
      <w:color w:val="404040"/>
      <w:sz w:val="20"/>
      <w:szCs w:val="20"/>
    </w:rPr>
  </w:style>
  <w:style w:type="paragraph" w:customStyle="1" w:styleId="14">
    <w:name w:val="Верхний колонтитул1"/>
    <w:basedOn w:val="a0"/>
    <w:next w:val="ad"/>
    <w:link w:val="ae"/>
    <w:uiPriority w:val="99"/>
    <w:unhideWhenUsed/>
    <w:rsid w:val="00050B13"/>
    <w:pPr>
      <w:tabs>
        <w:tab w:val="center" w:pos="4680"/>
        <w:tab w:val="right" w:pos="9360"/>
      </w:tabs>
    </w:pPr>
  </w:style>
  <w:style w:type="paragraph" w:customStyle="1" w:styleId="19">
    <w:name w:val="Нижний колонтитул1"/>
    <w:basedOn w:val="a0"/>
    <w:next w:val="af6"/>
    <w:link w:val="af7"/>
    <w:uiPriority w:val="99"/>
    <w:unhideWhenUsed/>
    <w:rsid w:val="00050B13"/>
    <w:pPr>
      <w:tabs>
        <w:tab w:val="center" w:pos="4680"/>
        <w:tab w:val="right" w:pos="9360"/>
      </w:tabs>
    </w:pPr>
  </w:style>
  <w:style w:type="character" w:customStyle="1" w:styleId="110">
    <w:name w:val="Заголовок 1 Знак1"/>
    <w:basedOn w:val="a1"/>
    <w:link w:val="11"/>
    <w:uiPriority w:val="9"/>
    <w:rsid w:val="00050B13"/>
    <w:rPr>
      <w:rFonts w:ascii="Calibri" w:eastAsia="MS Gothic" w:hAnsi="Calibri" w:cs="Times New Roman"/>
      <w:b/>
      <w:bCs/>
      <w:color w:val="365F91"/>
      <w:sz w:val="28"/>
      <w:szCs w:val="28"/>
      <w:lang w:eastAsia="ru-RU"/>
    </w:rPr>
  </w:style>
  <w:style w:type="character" w:customStyle="1" w:styleId="211">
    <w:name w:val="Заголовок 2 Знак1"/>
    <w:basedOn w:val="a1"/>
    <w:link w:val="2"/>
    <w:uiPriority w:val="9"/>
    <w:rsid w:val="00050B13"/>
    <w:rPr>
      <w:rFonts w:ascii="Calibri" w:eastAsia="MS Gothic" w:hAnsi="Calibri" w:cs="Times New Roman"/>
      <w:b/>
      <w:bCs/>
      <w:color w:val="4F81BD"/>
      <w:sz w:val="26"/>
      <w:szCs w:val="26"/>
      <w:lang w:eastAsia="ru-RU"/>
    </w:rPr>
  </w:style>
  <w:style w:type="character" w:customStyle="1" w:styleId="311">
    <w:name w:val="Заголовок 3 Знак1"/>
    <w:basedOn w:val="a1"/>
    <w:link w:val="3"/>
    <w:uiPriority w:val="9"/>
    <w:rsid w:val="00050B13"/>
    <w:rPr>
      <w:rFonts w:ascii="Calibri" w:eastAsia="MS Gothic" w:hAnsi="Calibri" w:cs="Times New Roman"/>
      <w:b/>
      <w:bCs/>
      <w:color w:val="4F81BD"/>
      <w:szCs w:val="24"/>
      <w:lang w:eastAsia="ru-RU"/>
    </w:rPr>
  </w:style>
  <w:style w:type="paragraph" w:customStyle="1" w:styleId="1c">
    <w:name w:val="Заголовок1"/>
    <w:basedOn w:val="a0"/>
    <w:next w:val="a0"/>
    <w:uiPriority w:val="10"/>
    <w:qFormat/>
    <w:rsid w:val="00050B13"/>
    <w:pPr>
      <w:pBdr>
        <w:bottom w:val="single" w:sz="8" w:space="4" w:color="4F81BD"/>
      </w:pBdr>
      <w:spacing w:after="300"/>
      <w:contextualSpacing/>
    </w:pPr>
    <w:rPr>
      <w:rFonts w:ascii="Calibri" w:eastAsia="MS Gothic" w:hAnsi="Calibri"/>
      <w:color w:val="17365D"/>
      <w:spacing w:val="5"/>
      <w:kern w:val="28"/>
      <w:sz w:val="52"/>
      <w:szCs w:val="52"/>
    </w:rPr>
  </w:style>
  <w:style w:type="paragraph" w:customStyle="1" w:styleId="1d">
    <w:name w:val="Подзаголовок1"/>
    <w:basedOn w:val="a0"/>
    <w:next w:val="a0"/>
    <w:uiPriority w:val="11"/>
    <w:qFormat/>
    <w:rsid w:val="00050B13"/>
    <w:rPr>
      <w:rFonts w:ascii="Calibri" w:eastAsia="MS Gothic" w:hAnsi="Calibri"/>
      <w:i/>
      <w:iCs/>
      <w:color w:val="4F81BD"/>
      <w:spacing w:val="15"/>
    </w:rPr>
  </w:style>
  <w:style w:type="paragraph" w:customStyle="1" w:styleId="24">
    <w:name w:val="Основной текст2"/>
    <w:basedOn w:val="a0"/>
    <w:next w:val="af"/>
    <w:link w:val="af0"/>
    <w:uiPriority w:val="99"/>
    <w:unhideWhenUsed/>
    <w:rsid w:val="00050B13"/>
    <w:pPr>
      <w:spacing w:after="120"/>
    </w:pPr>
  </w:style>
  <w:style w:type="paragraph" w:customStyle="1" w:styleId="213">
    <w:name w:val="Основной текст 21"/>
    <w:basedOn w:val="a0"/>
    <w:next w:val="22"/>
    <w:link w:val="23"/>
    <w:uiPriority w:val="99"/>
    <w:unhideWhenUsed/>
    <w:rsid w:val="00050B13"/>
    <w:pPr>
      <w:spacing w:after="120" w:line="480" w:lineRule="auto"/>
    </w:pPr>
  </w:style>
  <w:style w:type="paragraph" w:customStyle="1" w:styleId="313">
    <w:name w:val="Основной текст 31"/>
    <w:basedOn w:val="a0"/>
    <w:next w:val="34"/>
    <w:link w:val="35"/>
    <w:uiPriority w:val="99"/>
    <w:unhideWhenUsed/>
    <w:rsid w:val="00050B13"/>
    <w:pPr>
      <w:spacing w:after="120"/>
    </w:pPr>
    <w:rPr>
      <w:sz w:val="16"/>
      <w:szCs w:val="16"/>
    </w:rPr>
  </w:style>
  <w:style w:type="paragraph" w:customStyle="1" w:styleId="1e">
    <w:name w:val="Список1"/>
    <w:basedOn w:val="a0"/>
    <w:next w:val="af8"/>
    <w:uiPriority w:val="99"/>
    <w:unhideWhenUsed/>
    <w:rsid w:val="00050B13"/>
    <w:pPr>
      <w:ind w:left="360" w:hanging="360"/>
      <w:contextualSpacing/>
    </w:pPr>
    <w:rPr>
      <w:rFonts w:asciiTheme="minorHAnsi" w:eastAsia="MS Mincho" w:hAnsiTheme="minorHAnsi" w:cstheme="minorBidi"/>
      <w:sz w:val="22"/>
    </w:rPr>
  </w:style>
  <w:style w:type="paragraph" w:customStyle="1" w:styleId="215">
    <w:name w:val="Список 21"/>
    <w:basedOn w:val="a0"/>
    <w:next w:val="28"/>
    <w:uiPriority w:val="99"/>
    <w:unhideWhenUsed/>
    <w:rsid w:val="00050B13"/>
    <w:pPr>
      <w:ind w:left="720" w:hanging="360"/>
      <w:contextualSpacing/>
    </w:pPr>
    <w:rPr>
      <w:rFonts w:asciiTheme="minorHAnsi" w:eastAsia="MS Mincho" w:hAnsiTheme="minorHAnsi" w:cstheme="minorBidi"/>
      <w:sz w:val="22"/>
    </w:rPr>
  </w:style>
  <w:style w:type="paragraph" w:customStyle="1" w:styleId="315">
    <w:name w:val="Список 31"/>
    <w:basedOn w:val="a0"/>
    <w:next w:val="37"/>
    <w:uiPriority w:val="99"/>
    <w:unhideWhenUsed/>
    <w:rsid w:val="00050B13"/>
    <w:pPr>
      <w:ind w:left="1080" w:hanging="360"/>
      <w:contextualSpacing/>
    </w:pPr>
    <w:rPr>
      <w:rFonts w:asciiTheme="minorHAnsi" w:eastAsia="MS Mincho" w:hAnsiTheme="minorHAnsi" w:cstheme="minorBidi"/>
      <w:sz w:val="22"/>
    </w:rPr>
  </w:style>
  <w:style w:type="paragraph" w:customStyle="1" w:styleId="10">
    <w:name w:val="Маркированный список1"/>
    <w:basedOn w:val="a0"/>
    <w:next w:val="af3"/>
    <w:uiPriority w:val="99"/>
    <w:unhideWhenUsed/>
    <w:rsid w:val="00050B13"/>
    <w:pPr>
      <w:numPr>
        <w:numId w:val="14"/>
      </w:numPr>
      <w:tabs>
        <w:tab w:val="clear" w:pos="360"/>
      </w:tabs>
      <w:ind w:left="720"/>
      <w:contextualSpacing/>
    </w:pPr>
    <w:rPr>
      <w:rFonts w:asciiTheme="minorHAnsi" w:eastAsia="MS Mincho" w:hAnsiTheme="minorHAnsi" w:cstheme="minorBidi"/>
      <w:sz w:val="22"/>
    </w:rPr>
  </w:style>
  <w:style w:type="paragraph" w:customStyle="1" w:styleId="210">
    <w:name w:val="Маркированный список 21"/>
    <w:basedOn w:val="a0"/>
    <w:next w:val="25"/>
    <w:uiPriority w:val="99"/>
    <w:unhideWhenUsed/>
    <w:rsid w:val="00050B13"/>
    <w:pPr>
      <w:numPr>
        <w:numId w:val="15"/>
      </w:numPr>
      <w:tabs>
        <w:tab w:val="clear" w:pos="720"/>
      </w:tabs>
      <w:contextualSpacing/>
    </w:pPr>
    <w:rPr>
      <w:rFonts w:asciiTheme="minorHAnsi" w:eastAsia="MS Mincho" w:hAnsiTheme="minorHAnsi" w:cstheme="minorBidi"/>
      <w:sz w:val="22"/>
    </w:rPr>
  </w:style>
  <w:style w:type="paragraph" w:customStyle="1" w:styleId="310">
    <w:name w:val="Маркированный список 31"/>
    <w:basedOn w:val="a0"/>
    <w:next w:val="33"/>
    <w:uiPriority w:val="99"/>
    <w:unhideWhenUsed/>
    <w:rsid w:val="00050B13"/>
    <w:pPr>
      <w:numPr>
        <w:numId w:val="16"/>
      </w:numPr>
      <w:tabs>
        <w:tab w:val="clear" w:pos="1080"/>
      </w:tabs>
      <w:ind w:left="720"/>
      <w:contextualSpacing/>
    </w:pPr>
    <w:rPr>
      <w:rFonts w:asciiTheme="minorHAnsi" w:eastAsia="MS Mincho" w:hAnsiTheme="minorHAnsi" w:cstheme="minorBidi"/>
      <w:sz w:val="22"/>
    </w:rPr>
  </w:style>
  <w:style w:type="paragraph" w:customStyle="1" w:styleId="1">
    <w:name w:val="Нумерованный список1"/>
    <w:basedOn w:val="a0"/>
    <w:next w:val="a"/>
    <w:uiPriority w:val="99"/>
    <w:unhideWhenUsed/>
    <w:rsid w:val="00050B13"/>
    <w:pPr>
      <w:numPr>
        <w:numId w:val="17"/>
      </w:numPr>
      <w:tabs>
        <w:tab w:val="clear" w:pos="360"/>
      </w:tabs>
      <w:ind w:left="720"/>
      <w:contextualSpacing/>
    </w:pPr>
    <w:rPr>
      <w:rFonts w:asciiTheme="minorHAnsi" w:eastAsia="MS Mincho" w:hAnsiTheme="minorHAnsi" w:cstheme="minorBidi"/>
      <w:sz w:val="22"/>
    </w:rPr>
  </w:style>
  <w:style w:type="paragraph" w:customStyle="1" w:styleId="21">
    <w:name w:val="Нумерованный список 21"/>
    <w:basedOn w:val="a0"/>
    <w:next w:val="26"/>
    <w:uiPriority w:val="99"/>
    <w:unhideWhenUsed/>
    <w:rsid w:val="00050B13"/>
    <w:pPr>
      <w:numPr>
        <w:numId w:val="18"/>
      </w:numPr>
      <w:tabs>
        <w:tab w:val="clear" w:pos="720"/>
      </w:tabs>
      <w:contextualSpacing/>
    </w:pPr>
    <w:rPr>
      <w:rFonts w:asciiTheme="minorHAnsi" w:eastAsia="MS Mincho" w:hAnsiTheme="minorHAnsi" w:cstheme="minorBidi"/>
      <w:sz w:val="22"/>
    </w:rPr>
  </w:style>
  <w:style w:type="paragraph" w:customStyle="1" w:styleId="31">
    <w:name w:val="Нумерованный список 31"/>
    <w:basedOn w:val="a0"/>
    <w:next w:val="32"/>
    <w:uiPriority w:val="99"/>
    <w:unhideWhenUsed/>
    <w:rsid w:val="00050B13"/>
    <w:pPr>
      <w:numPr>
        <w:numId w:val="19"/>
      </w:numPr>
      <w:tabs>
        <w:tab w:val="clear" w:pos="1080"/>
      </w:tabs>
      <w:ind w:left="720"/>
      <w:contextualSpacing/>
    </w:pPr>
    <w:rPr>
      <w:rFonts w:asciiTheme="minorHAnsi" w:eastAsia="MS Mincho" w:hAnsiTheme="minorHAnsi" w:cstheme="minorBidi"/>
      <w:sz w:val="22"/>
    </w:rPr>
  </w:style>
  <w:style w:type="paragraph" w:customStyle="1" w:styleId="1f">
    <w:name w:val="Продолжение списка1"/>
    <w:basedOn w:val="a0"/>
    <w:next w:val="ab"/>
    <w:uiPriority w:val="99"/>
    <w:unhideWhenUsed/>
    <w:rsid w:val="00050B13"/>
    <w:pPr>
      <w:spacing w:after="120"/>
      <w:ind w:left="360"/>
      <w:contextualSpacing/>
    </w:pPr>
    <w:rPr>
      <w:rFonts w:asciiTheme="minorHAnsi" w:eastAsia="MS Mincho" w:hAnsiTheme="minorHAnsi" w:cstheme="minorBidi"/>
      <w:sz w:val="22"/>
    </w:rPr>
  </w:style>
  <w:style w:type="paragraph" w:customStyle="1" w:styleId="216">
    <w:name w:val="Продолжение списка 21"/>
    <w:basedOn w:val="a0"/>
    <w:next w:val="27"/>
    <w:uiPriority w:val="99"/>
    <w:unhideWhenUsed/>
    <w:rsid w:val="00050B13"/>
    <w:pPr>
      <w:spacing w:after="120"/>
      <w:ind w:left="720"/>
      <w:contextualSpacing/>
    </w:pPr>
    <w:rPr>
      <w:rFonts w:asciiTheme="minorHAnsi" w:eastAsia="MS Mincho" w:hAnsiTheme="minorHAnsi" w:cstheme="minorBidi"/>
      <w:sz w:val="22"/>
    </w:rPr>
  </w:style>
  <w:style w:type="paragraph" w:customStyle="1" w:styleId="316">
    <w:name w:val="Продолжение списка 31"/>
    <w:basedOn w:val="a0"/>
    <w:next w:val="36"/>
    <w:uiPriority w:val="99"/>
    <w:unhideWhenUsed/>
    <w:rsid w:val="00050B13"/>
    <w:pPr>
      <w:spacing w:after="120"/>
      <w:ind w:left="1080"/>
      <w:contextualSpacing/>
    </w:pPr>
    <w:rPr>
      <w:rFonts w:asciiTheme="minorHAnsi" w:eastAsia="MS Mincho" w:hAnsiTheme="minorHAnsi" w:cstheme="minorBidi"/>
      <w:sz w:val="22"/>
    </w:rPr>
  </w:style>
  <w:style w:type="paragraph" w:customStyle="1" w:styleId="17">
    <w:name w:val="Текст макроса1"/>
    <w:next w:val="af1"/>
    <w:link w:val="af2"/>
    <w:uiPriority w:val="99"/>
    <w:unhideWhenUsed/>
    <w:rsid w:val="00050B13"/>
    <w:pPr>
      <w:tabs>
        <w:tab w:val="left" w:pos="576"/>
        <w:tab w:val="left" w:pos="1152"/>
        <w:tab w:val="left" w:pos="1728"/>
        <w:tab w:val="left" w:pos="2304"/>
        <w:tab w:val="left" w:pos="2880"/>
        <w:tab w:val="left" w:pos="3456"/>
        <w:tab w:val="left" w:pos="4032"/>
      </w:tabs>
      <w:spacing w:after="200" w:line="276" w:lineRule="auto"/>
    </w:pPr>
    <w:rPr>
      <w:rFonts w:ascii="Consolas" w:eastAsia="Times New Roman" w:hAnsi="Consolas" w:cs="Times New Roman"/>
      <w:sz w:val="20"/>
      <w:szCs w:val="20"/>
      <w:lang w:eastAsia="ru-RU"/>
    </w:rPr>
  </w:style>
  <w:style w:type="paragraph" w:customStyle="1" w:styleId="217">
    <w:name w:val="Цитата 21"/>
    <w:basedOn w:val="a0"/>
    <w:next w:val="a0"/>
    <w:uiPriority w:val="29"/>
    <w:qFormat/>
    <w:rsid w:val="00050B13"/>
    <w:rPr>
      <w:rFonts w:asciiTheme="minorHAnsi" w:eastAsia="MS Mincho" w:hAnsiTheme="minorHAnsi" w:cstheme="minorBidi"/>
      <w:i/>
      <w:iCs/>
      <w:color w:val="000000"/>
      <w:sz w:val="22"/>
    </w:rPr>
  </w:style>
  <w:style w:type="character" w:customStyle="1" w:styleId="29">
    <w:name w:val="Цитата 2 Знак"/>
    <w:basedOn w:val="a1"/>
    <w:link w:val="2a"/>
    <w:uiPriority w:val="29"/>
    <w:rsid w:val="00050B13"/>
    <w:rPr>
      <w:i/>
      <w:iCs/>
      <w:color w:val="000000"/>
    </w:rPr>
  </w:style>
  <w:style w:type="paragraph" w:styleId="2a">
    <w:name w:val="Quote"/>
    <w:basedOn w:val="a0"/>
    <w:next w:val="a0"/>
    <w:link w:val="29"/>
    <w:uiPriority w:val="29"/>
    <w:qFormat/>
    <w:rsid w:val="00050B13"/>
    <w:pPr>
      <w:spacing w:before="200" w:after="160" w:line="259" w:lineRule="auto"/>
      <w:ind w:left="864" w:right="864"/>
      <w:jc w:val="center"/>
    </w:pPr>
    <w:rPr>
      <w:rFonts w:asciiTheme="minorHAnsi" w:eastAsiaTheme="minorHAnsi" w:hAnsiTheme="minorHAnsi" w:cstheme="minorBidi"/>
      <w:i/>
      <w:iCs/>
      <w:color w:val="000000"/>
      <w:sz w:val="22"/>
      <w:szCs w:val="22"/>
      <w:lang w:eastAsia="en-US"/>
    </w:rPr>
  </w:style>
  <w:style w:type="character" w:customStyle="1" w:styleId="218">
    <w:name w:val="Цитата 2 Знак1"/>
    <w:basedOn w:val="a1"/>
    <w:uiPriority w:val="29"/>
    <w:rsid w:val="00050B13"/>
    <w:rPr>
      <w:rFonts w:ascii="Times New Roman" w:eastAsia="Times New Roman" w:hAnsi="Times New Roman" w:cs="Times New Roman"/>
      <w:i/>
      <w:iCs/>
      <w:color w:val="404040" w:themeColor="text1" w:themeTint="BF"/>
      <w:sz w:val="24"/>
      <w:szCs w:val="24"/>
      <w:lang w:eastAsia="ru-RU"/>
    </w:rPr>
  </w:style>
  <w:style w:type="character" w:customStyle="1" w:styleId="41">
    <w:name w:val="Заголовок 4 Знак1"/>
    <w:basedOn w:val="a1"/>
    <w:link w:val="4"/>
    <w:uiPriority w:val="9"/>
    <w:rsid w:val="00050B13"/>
    <w:rPr>
      <w:rFonts w:ascii="Calibri" w:eastAsia="MS Gothic" w:hAnsi="Calibri" w:cs="Times New Roman"/>
      <w:b/>
      <w:bCs/>
      <w:i/>
      <w:iCs/>
      <w:color w:val="4F81BD"/>
      <w:szCs w:val="24"/>
      <w:lang w:eastAsia="ru-RU"/>
    </w:rPr>
  </w:style>
  <w:style w:type="paragraph" w:customStyle="1" w:styleId="1f0">
    <w:name w:val="Название объекта1"/>
    <w:basedOn w:val="a0"/>
    <w:next w:val="a0"/>
    <w:uiPriority w:val="35"/>
    <w:semiHidden/>
    <w:unhideWhenUsed/>
    <w:qFormat/>
    <w:rsid w:val="00050B13"/>
    <w:rPr>
      <w:rFonts w:asciiTheme="minorHAnsi" w:eastAsia="MS Mincho" w:hAnsiTheme="minorHAnsi" w:cstheme="minorBidi"/>
      <w:b/>
      <w:bCs/>
      <w:color w:val="4F81BD"/>
      <w:sz w:val="18"/>
      <w:szCs w:val="18"/>
    </w:rPr>
  </w:style>
  <w:style w:type="paragraph" w:customStyle="1" w:styleId="1f1">
    <w:name w:val="Выделенная цитата1"/>
    <w:basedOn w:val="a0"/>
    <w:next w:val="a0"/>
    <w:uiPriority w:val="30"/>
    <w:qFormat/>
    <w:rsid w:val="00050B13"/>
    <w:pPr>
      <w:pBdr>
        <w:bottom w:val="single" w:sz="4" w:space="4" w:color="4F81BD"/>
      </w:pBdr>
      <w:spacing w:before="200" w:after="280"/>
      <w:ind w:left="936" w:right="936"/>
    </w:pPr>
    <w:rPr>
      <w:rFonts w:asciiTheme="minorHAnsi" w:eastAsia="MS Mincho" w:hAnsiTheme="minorHAnsi" w:cstheme="minorBidi"/>
      <w:b/>
      <w:bCs/>
      <w:i/>
      <w:iCs/>
      <w:color w:val="4F81BD"/>
      <w:sz w:val="22"/>
    </w:rPr>
  </w:style>
  <w:style w:type="character" w:customStyle="1" w:styleId="afd">
    <w:name w:val="Выделенная цитата Знак"/>
    <w:basedOn w:val="a1"/>
    <w:link w:val="afe"/>
    <w:uiPriority w:val="30"/>
    <w:rsid w:val="00050B13"/>
    <w:rPr>
      <w:b/>
      <w:bCs/>
      <w:i/>
      <w:iCs/>
      <w:color w:val="4F81BD"/>
    </w:rPr>
  </w:style>
  <w:style w:type="paragraph" w:styleId="afe">
    <w:name w:val="Intense Quote"/>
    <w:basedOn w:val="a0"/>
    <w:next w:val="a0"/>
    <w:link w:val="afd"/>
    <w:uiPriority w:val="30"/>
    <w:qFormat/>
    <w:rsid w:val="00050B13"/>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b/>
      <w:bCs/>
      <w:i/>
      <w:iCs/>
      <w:color w:val="4F81BD"/>
      <w:sz w:val="22"/>
      <w:szCs w:val="22"/>
      <w:lang w:eastAsia="en-US"/>
    </w:rPr>
  </w:style>
  <w:style w:type="character" w:customStyle="1" w:styleId="1f2">
    <w:name w:val="Выделенная цитата Знак1"/>
    <w:basedOn w:val="a1"/>
    <w:uiPriority w:val="30"/>
    <w:rsid w:val="00050B13"/>
    <w:rPr>
      <w:rFonts w:ascii="Times New Roman" w:eastAsia="Times New Roman" w:hAnsi="Times New Roman" w:cs="Times New Roman"/>
      <w:i/>
      <w:iCs/>
      <w:color w:val="4472C4" w:themeColor="accent1"/>
      <w:sz w:val="24"/>
      <w:szCs w:val="24"/>
      <w:lang w:eastAsia="ru-RU"/>
    </w:rPr>
  </w:style>
  <w:style w:type="character" w:customStyle="1" w:styleId="1f3">
    <w:name w:val="Слабое выделение1"/>
    <w:basedOn w:val="a1"/>
    <w:uiPriority w:val="19"/>
    <w:qFormat/>
    <w:rsid w:val="00050B13"/>
    <w:rPr>
      <w:i/>
      <w:iCs/>
      <w:color w:val="808080"/>
    </w:rPr>
  </w:style>
  <w:style w:type="character" w:customStyle="1" w:styleId="1f4">
    <w:name w:val="Сильное выделение1"/>
    <w:basedOn w:val="a1"/>
    <w:uiPriority w:val="21"/>
    <w:qFormat/>
    <w:rsid w:val="00050B13"/>
    <w:rPr>
      <w:b/>
      <w:bCs/>
      <w:i/>
      <w:iCs/>
      <w:color w:val="4F81BD"/>
    </w:rPr>
  </w:style>
  <w:style w:type="character" w:customStyle="1" w:styleId="1f5">
    <w:name w:val="Слабая ссылка1"/>
    <w:basedOn w:val="a1"/>
    <w:uiPriority w:val="31"/>
    <w:qFormat/>
    <w:rsid w:val="00050B13"/>
    <w:rPr>
      <w:smallCaps/>
      <w:color w:val="C0504D"/>
      <w:u w:val="single"/>
    </w:rPr>
  </w:style>
  <w:style w:type="character" w:customStyle="1" w:styleId="1f6">
    <w:name w:val="Сильная ссылка1"/>
    <w:basedOn w:val="a1"/>
    <w:uiPriority w:val="32"/>
    <w:qFormat/>
    <w:rsid w:val="00050B13"/>
    <w:rPr>
      <w:b/>
      <w:bCs/>
      <w:smallCaps/>
      <w:color w:val="C0504D"/>
      <w:spacing w:val="5"/>
      <w:u w:val="single"/>
    </w:rPr>
  </w:style>
  <w:style w:type="character" w:customStyle="1" w:styleId="1f7">
    <w:name w:val="Название книги1"/>
    <w:basedOn w:val="a1"/>
    <w:uiPriority w:val="33"/>
    <w:qFormat/>
    <w:rsid w:val="00050B13"/>
    <w:rPr>
      <w:b/>
      <w:bCs/>
      <w:smallCaps/>
      <w:spacing w:val="5"/>
    </w:rPr>
  </w:style>
  <w:style w:type="paragraph" w:customStyle="1" w:styleId="1f8">
    <w:name w:val="Заголовок оглавления1"/>
    <w:basedOn w:val="11"/>
    <w:next w:val="a0"/>
    <w:uiPriority w:val="39"/>
    <w:semiHidden/>
    <w:unhideWhenUsed/>
    <w:qFormat/>
    <w:rsid w:val="00050B13"/>
  </w:style>
  <w:style w:type="table" w:customStyle="1" w:styleId="1f9">
    <w:name w:val="Сетка таблицы1"/>
    <w:basedOn w:val="a2"/>
    <w:uiPriority w:val="59"/>
    <w:rsid w:val="00050B13"/>
    <w:pPr>
      <w:spacing w:after="0" w:line="240" w:lineRule="auto"/>
    </w:pPr>
    <w:rPr>
      <w:rFonts w:eastAsia="MS Mincho"/>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a">
    <w:name w:val="Светлая заливка1"/>
    <w:basedOn w:val="a2"/>
    <w:uiPriority w:val="60"/>
    <w:rsid w:val="00050B13"/>
    <w:pPr>
      <w:spacing w:after="0" w:line="240" w:lineRule="auto"/>
    </w:pPr>
    <w:rPr>
      <w:rFonts w:eastAsia="MS Mincho"/>
      <w:color w:val="000000"/>
      <w:sz w:val="20"/>
      <w:szCs w:val="20"/>
      <w:lang w:val="en-US"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050B13"/>
    <w:pPr>
      <w:spacing w:after="0" w:line="240" w:lineRule="auto"/>
    </w:pPr>
    <w:rPr>
      <w:rFonts w:eastAsia="MS Mincho"/>
      <w:color w:val="365F91"/>
      <w:sz w:val="20"/>
      <w:szCs w:val="20"/>
      <w:lang w:val="en-US"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2"/>
    <w:uiPriority w:val="60"/>
    <w:rsid w:val="00050B13"/>
    <w:pPr>
      <w:spacing w:after="0" w:line="240" w:lineRule="auto"/>
    </w:pPr>
    <w:rPr>
      <w:rFonts w:eastAsia="MS Mincho"/>
      <w:color w:val="943634"/>
      <w:sz w:val="20"/>
      <w:szCs w:val="20"/>
      <w:lang w:val="en-US" w:eastAsia="ru-RU"/>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2"/>
    <w:uiPriority w:val="60"/>
    <w:rsid w:val="00050B13"/>
    <w:pPr>
      <w:spacing w:after="0" w:line="240" w:lineRule="auto"/>
    </w:pPr>
    <w:rPr>
      <w:rFonts w:eastAsia="MS Mincho"/>
      <w:color w:val="76923C"/>
      <w:sz w:val="20"/>
      <w:szCs w:val="20"/>
      <w:lang w:val="en-US" w:eastAsia="ru-RU"/>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2"/>
    <w:uiPriority w:val="60"/>
    <w:rsid w:val="00050B13"/>
    <w:pPr>
      <w:spacing w:after="0" w:line="240" w:lineRule="auto"/>
    </w:pPr>
    <w:rPr>
      <w:rFonts w:eastAsia="MS Mincho"/>
      <w:color w:val="5F497A"/>
      <w:sz w:val="20"/>
      <w:szCs w:val="20"/>
      <w:lang w:val="en-US" w:eastAsia="ru-RU"/>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2"/>
    <w:uiPriority w:val="60"/>
    <w:rsid w:val="00050B13"/>
    <w:pPr>
      <w:spacing w:after="0" w:line="240" w:lineRule="auto"/>
    </w:pPr>
    <w:rPr>
      <w:rFonts w:eastAsia="MS Mincho"/>
      <w:color w:val="31849B"/>
      <w:sz w:val="20"/>
      <w:szCs w:val="20"/>
      <w:lang w:val="en-US" w:eastAsia="ru-RU"/>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2"/>
    <w:uiPriority w:val="60"/>
    <w:rsid w:val="00050B13"/>
    <w:pPr>
      <w:spacing w:after="0" w:line="240" w:lineRule="auto"/>
    </w:pPr>
    <w:rPr>
      <w:rFonts w:eastAsia="MS Mincho"/>
      <w:color w:val="E36C0A"/>
      <w:sz w:val="20"/>
      <w:szCs w:val="20"/>
      <w:lang w:val="en-US" w:eastAsia="ru-RU"/>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b">
    <w:name w:val="Светлый список1"/>
    <w:basedOn w:val="a2"/>
    <w:uiPriority w:val="61"/>
    <w:rsid w:val="00050B13"/>
    <w:pPr>
      <w:spacing w:after="0" w:line="240" w:lineRule="auto"/>
    </w:pPr>
    <w:rPr>
      <w:rFonts w:eastAsia="MS Mincho"/>
      <w:sz w:val="20"/>
      <w:szCs w:val="20"/>
      <w:lang w:val="en-US" w:eastAsia="ru-RU"/>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2"/>
    <w:uiPriority w:val="61"/>
    <w:rsid w:val="00050B13"/>
    <w:pPr>
      <w:spacing w:after="0" w:line="240" w:lineRule="auto"/>
    </w:pPr>
    <w:rPr>
      <w:rFonts w:eastAsia="MS Mincho"/>
      <w:sz w:val="20"/>
      <w:szCs w:val="20"/>
      <w:lang w:val="en-US" w:eastAsia="ru-RU"/>
    </w:rPr>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2"/>
    <w:uiPriority w:val="61"/>
    <w:rsid w:val="00050B13"/>
    <w:pPr>
      <w:spacing w:after="0" w:line="240" w:lineRule="auto"/>
    </w:pPr>
    <w:rPr>
      <w:rFonts w:eastAsia="MS Mincho"/>
      <w:sz w:val="20"/>
      <w:szCs w:val="20"/>
      <w:lang w:val="en-US" w:eastAsia="ru-RU"/>
    </w:rPr>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2"/>
    <w:uiPriority w:val="61"/>
    <w:rsid w:val="00050B13"/>
    <w:pPr>
      <w:spacing w:after="0" w:line="240" w:lineRule="auto"/>
    </w:pPr>
    <w:rPr>
      <w:rFonts w:eastAsia="MS Mincho"/>
      <w:sz w:val="20"/>
      <w:szCs w:val="20"/>
      <w:lang w:val="en-US" w:eastAsia="ru-RU"/>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2"/>
    <w:uiPriority w:val="61"/>
    <w:rsid w:val="00050B13"/>
    <w:pPr>
      <w:spacing w:after="0" w:line="240" w:lineRule="auto"/>
    </w:pPr>
    <w:rPr>
      <w:rFonts w:eastAsia="MS Mincho"/>
      <w:sz w:val="20"/>
      <w:szCs w:val="20"/>
      <w:lang w:val="en-US" w:eastAsia="ru-RU"/>
    </w:rPr>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2"/>
    <w:uiPriority w:val="61"/>
    <w:rsid w:val="00050B13"/>
    <w:pPr>
      <w:spacing w:after="0" w:line="240" w:lineRule="auto"/>
    </w:pPr>
    <w:rPr>
      <w:rFonts w:eastAsia="MS Mincho"/>
      <w:sz w:val="20"/>
      <w:szCs w:val="20"/>
      <w:lang w:val="en-US" w:eastAsia="ru-RU"/>
    </w:rPr>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2"/>
    <w:uiPriority w:val="61"/>
    <w:rsid w:val="00050B13"/>
    <w:pPr>
      <w:spacing w:after="0" w:line="240" w:lineRule="auto"/>
    </w:pPr>
    <w:rPr>
      <w:rFonts w:eastAsia="MS Mincho"/>
      <w:sz w:val="20"/>
      <w:szCs w:val="20"/>
      <w:lang w:val="en-US" w:eastAsia="ru-RU"/>
    </w:rPr>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fc">
    <w:name w:val="Светлая сетка1"/>
    <w:basedOn w:val="a2"/>
    <w:uiPriority w:val="62"/>
    <w:rsid w:val="00050B13"/>
    <w:pPr>
      <w:spacing w:after="0" w:line="240" w:lineRule="auto"/>
    </w:pPr>
    <w:rPr>
      <w:rFonts w:eastAsia="MS Mincho"/>
      <w:sz w:val="20"/>
      <w:szCs w:val="20"/>
      <w:lang w:val="en-US" w:eastAsia="ru-RU"/>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customStyle="1" w:styleId="-111">
    <w:name w:val="Светлая сетка - Акцент 11"/>
    <w:basedOn w:val="a2"/>
    <w:uiPriority w:val="62"/>
    <w:rsid w:val="00050B13"/>
    <w:pPr>
      <w:spacing w:after="0" w:line="240" w:lineRule="auto"/>
    </w:pPr>
    <w:rPr>
      <w:rFonts w:eastAsia="MS Mincho"/>
      <w:sz w:val="20"/>
      <w:szCs w:val="20"/>
      <w:lang w:val="en-US" w:eastAsia="ru-RU"/>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211">
    <w:name w:val="Светлая сетка - Акцент 21"/>
    <w:basedOn w:val="a2"/>
    <w:uiPriority w:val="62"/>
    <w:rsid w:val="00050B13"/>
    <w:pPr>
      <w:spacing w:after="0" w:line="240" w:lineRule="auto"/>
    </w:pPr>
    <w:rPr>
      <w:rFonts w:eastAsia="MS Mincho"/>
      <w:sz w:val="20"/>
      <w:szCs w:val="20"/>
      <w:lang w:val="en-US" w:eastAsia="ru-RU"/>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customStyle="1" w:styleId="-311">
    <w:name w:val="Светлая сетка - Акцент 31"/>
    <w:basedOn w:val="a2"/>
    <w:uiPriority w:val="62"/>
    <w:rsid w:val="00050B13"/>
    <w:pPr>
      <w:spacing w:after="0" w:line="240" w:lineRule="auto"/>
    </w:pPr>
    <w:rPr>
      <w:rFonts w:eastAsia="MS Mincho"/>
      <w:sz w:val="20"/>
      <w:szCs w:val="20"/>
      <w:lang w:val="en-US" w:eastAsia="ru-RU"/>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customStyle="1" w:styleId="-411">
    <w:name w:val="Светлая сетка - Акцент 41"/>
    <w:basedOn w:val="a2"/>
    <w:uiPriority w:val="62"/>
    <w:rsid w:val="00050B13"/>
    <w:pPr>
      <w:spacing w:after="0" w:line="240" w:lineRule="auto"/>
    </w:pPr>
    <w:rPr>
      <w:rFonts w:eastAsia="MS Mincho"/>
      <w:sz w:val="20"/>
      <w:szCs w:val="20"/>
      <w:lang w:val="en-US" w:eastAsia="ru-RU"/>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customStyle="1" w:styleId="-511">
    <w:name w:val="Светлая сетка - Акцент 51"/>
    <w:basedOn w:val="a2"/>
    <w:uiPriority w:val="62"/>
    <w:rsid w:val="00050B13"/>
    <w:pPr>
      <w:spacing w:after="0" w:line="240" w:lineRule="auto"/>
    </w:pPr>
    <w:rPr>
      <w:rFonts w:eastAsia="MS Mincho"/>
      <w:sz w:val="20"/>
      <w:szCs w:val="20"/>
      <w:lang w:val="en-US" w:eastAsia="ru-RU"/>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611">
    <w:name w:val="Светлая сетка - Акцент 61"/>
    <w:basedOn w:val="a2"/>
    <w:uiPriority w:val="62"/>
    <w:rsid w:val="00050B13"/>
    <w:pPr>
      <w:spacing w:after="0" w:line="240" w:lineRule="auto"/>
    </w:pPr>
    <w:rPr>
      <w:rFonts w:eastAsia="MS Mincho"/>
      <w:sz w:val="20"/>
      <w:szCs w:val="20"/>
      <w:lang w:val="en-US" w:eastAsia="ru-RU"/>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customStyle="1" w:styleId="112">
    <w:name w:val="Средняя заливка 11"/>
    <w:basedOn w:val="a2"/>
    <w:uiPriority w:val="63"/>
    <w:rsid w:val="00050B13"/>
    <w:pPr>
      <w:spacing w:after="0" w:line="240" w:lineRule="auto"/>
    </w:pPr>
    <w:rPr>
      <w:rFonts w:eastAsia="MS Mincho"/>
      <w:sz w:val="20"/>
      <w:szCs w:val="20"/>
      <w:lang w:val="en-US" w:eastAsia="ru-RU"/>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2"/>
    <w:uiPriority w:val="63"/>
    <w:rsid w:val="00050B13"/>
    <w:pPr>
      <w:spacing w:after="0" w:line="240" w:lineRule="auto"/>
    </w:pPr>
    <w:rPr>
      <w:rFonts w:eastAsia="MS Mincho"/>
      <w:sz w:val="20"/>
      <w:szCs w:val="20"/>
      <w:lang w:val="en-US" w:eastAsia="ru-RU"/>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2"/>
    <w:uiPriority w:val="63"/>
    <w:rsid w:val="00050B13"/>
    <w:pPr>
      <w:spacing w:after="0" w:line="240" w:lineRule="auto"/>
    </w:pPr>
    <w:rPr>
      <w:rFonts w:eastAsia="MS Mincho"/>
      <w:sz w:val="20"/>
      <w:szCs w:val="20"/>
      <w:lang w:val="en-US" w:eastAsia="ru-RU"/>
    </w:rPr>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2"/>
    <w:uiPriority w:val="63"/>
    <w:rsid w:val="00050B13"/>
    <w:pPr>
      <w:spacing w:after="0" w:line="240" w:lineRule="auto"/>
    </w:pPr>
    <w:rPr>
      <w:rFonts w:eastAsia="MS Mincho"/>
      <w:sz w:val="20"/>
      <w:szCs w:val="20"/>
      <w:lang w:val="en-US" w:eastAsia="ru-RU"/>
    </w:rPr>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2"/>
    <w:uiPriority w:val="63"/>
    <w:rsid w:val="00050B13"/>
    <w:pPr>
      <w:spacing w:after="0" w:line="240" w:lineRule="auto"/>
    </w:pPr>
    <w:rPr>
      <w:rFonts w:eastAsia="MS Mincho"/>
      <w:sz w:val="20"/>
      <w:szCs w:val="20"/>
      <w:lang w:val="en-US" w:eastAsia="ru-RU"/>
    </w:rPr>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2"/>
    <w:uiPriority w:val="63"/>
    <w:rsid w:val="00050B13"/>
    <w:pPr>
      <w:spacing w:after="0" w:line="240" w:lineRule="auto"/>
    </w:pPr>
    <w:rPr>
      <w:rFonts w:eastAsia="MS Mincho"/>
      <w:sz w:val="20"/>
      <w:szCs w:val="20"/>
      <w:lang w:val="en-US" w:eastAsia="ru-RU"/>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2"/>
    <w:uiPriority w:val="63"/>
    <w:rsid w:val="00050B13"/>
    <w:pPr>
      <w:spacing w:after="0" w:line="240" w:lineRule="auto"/>
    </w:pPr>
    <w:rPr>
      <w:rFonts w:eastAsia="MS Mincho"/>
      <w:sz w:val="20"/>
      <w:szCs w:val="20"/>
      <w:lang w:val="en-US" w:eastAsia="ru-RU"/>
    </w:rPr>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9">
    <w:name w:val="Средняя заливка 2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2"/>
    <w:uiPriority w:val="64"/>
    <w:rsid w:val="00050B13"/>
    <w:pPr>
      <w:spacing w:after="0" w:line="240" w:lineRule="auto"/>
    </w:pPr>
    <w:rPr>
      <w:rFonts w:eastAsia="MS Mincho"/>
      <w:sz w:val="20"/>
      <w:szCs w:val="20"/>
      <w:lang w:val="en-US"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Средний список 11"/>
    <w:basedOn w:val="a2"/>
    <w:uiPriority w:val="65"/>
    <w:rsid w:val="00050B13"/>
    <w:pPr>
      <w:spacing w:after="0" w:line="240" w:lineRule="auto"/>
    </w:pPr>
    <w:rPr>
      <w:rFonts w:eastAsia="MS Mincho"/>
      <w:color w:val="000000"/>
      <w:sz w:val="20"/>
      <w:szCs w:val="20"/>
      <w:lang w:val="en-US" w:eastAsia="ru-RU"/>
    </w:rPr>
    <w:tblPr>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2"/>
    <w:uiPriority w:val="65"/>
    <w:rsid w:val="00050B13"/>
    <w:pPr>
      <w:spacing w:after="0" w:line="240" w:lineRule="auto"/>
    </w:pPr>
    <w:rPr>
      <w:rFonts w:eastAsia="MS Mincho"/>
      <w:color w:val="000000"/>
      <w:sz w:val="20"/>
      <w:szCs w:val="20"/>
      <w:lang w:val="en-US" w:eastAsia="ru-RU"/>
    </w:rPr>
    <w:tblPr>
      <w:tblBorders>
        <w:top w:val="single" w:sz="8" w:space="0" w:color="4F81BD"/>
        <w:bottom w:val="single" w:sz="8" w:space="0" w:color="4F81BD"/>
      </w:tblBorders>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2"/>
    <w:uiPriority w:val="65"/>
    <w:rsid w:val="00050B13"/>
    <w:pPr>
      <w:spacing w:after="0" w:line="240" w:lineRule="auto"/>
    </w:pPr>
    <w:rPr>
      <w:rFonts w:eastAsia="MS Mincho"/>
      <w:color w:val="000000"/>
      <w:sz w:val="20"/>
      <w:szCs w:val="20"/>
      <w:lang w:val="en-US" w:eastAsia="ru-RU"/>
    </w:rPr>
    <w:tblPr>
      <w:tblBorders>
        <w:top w:val="single" w:sz="8" w:space="0" w:color="C0504D"/>
        <w:bottom w:val="single" w:sz="8" w:space="0" w:color="C0504D"/>
      </w:tblBorders>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2"/>
    <w:uiPriority w:val="65"/>
    <w:rsid w:val="00050B13"/>
    <w:pPr>
      <w:spacing w:after="0" w:line="240" w:lineRule="auto"/>
    </w:pPr>
    <w:rPr>
      <w:rFonts w:eastAsia="MS Mincho"/>
      <w:color w:val="000000"/>
      <w:sz w:val="20"/>
      <w:szCs w:val="20"/>
      <w:lang w:val="en-US" w:eastAsia="ru-RU"/>
    </w:rPr>
    <w:tblPr>
      <w:tblBorders>
        <w:top w:val="single" w:sz="8" w:space="0" w:color="9BBB59"/>
        <w:bottom w:val="single" w:sz="8" w:space="0" w:color="9BBB59"/>
      </w:tblBorders>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2"/>
    <w:uiPriority w:val="65"/>
    <w:rsid w:val="00050B13"/>
    <w:pPr>
      <w:spacing w:after="0" w:line="240" w:lineRule="auto"/>
    </w:pPr>
    <w:rPr>
      <w:rFonts w:eastAsia="MS Mincho"/>
      <w:color w:val="000000"/>
      <w:sz w:val="20"/>
      <w:szCs w:val="20"/>
      <w:lang w:val="en-US" w:eastAsia="ru-RU"/>
    </w:rPr>
    <w:tblPr>
      <w:tblBorders>
        <w:top w:val="single" w:sz="8" w:space="0" w:color="8064A2"/>
        <w:bottom w:val="single" w:sz="8" w:space="0" w:color="8064A2"/>
      </w:tblBorders>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2"/>
    <w:uiPriority w:val="65"/>
    <w:rsid w:val="00050B13"/>
    <w:pPr>
      <w:spacing w:after="0" w:line="240" w:lineRule="auto"/>
    </w:pPr>
    <w:rPr>
      <w:rFonts w:eastAsia="MS Mincho"/>
      <w:color w:val="000000"/>
      <w:sz w:val="20"/>
      <w:szCs w:val="20"/>
      <w:lang w:val="en-US" w:eastAsia="ru-RU"/>
    </w:rPr>
    <w:tblPr>
      <w:tblBorders>
        <w:top w:val="single" w:sz="8" w:space="0" w:color="4BACC6"/>
        <w:bottom w:val="single" w:sz="8" w:space="0" w:color="4BACC6"/>
      </w:tblBorders>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2"/>
    <w:uiPriority w:val="65"/>
    <w:rsid w:val="00050B13"/>
    <w:pPr>
      <w:spacing w:after="0" w:line="240" w:lineRule="auto"/>
    </w:pPr>
    <w:rPr>
      <w:rFonts w:eastAsia="MS Mincho"/>
      <w:color w:val="000000"/>
      <w:sz w:val="20"/>
      <w:szCs w:val="20"/>
      <w:lang w:val="en-US" w:eastAsia="ru-RU"/>
    </w:rPr>
    <w:tblPr>
      <w:tblBorders>
        <w:top w:val="single" w:sz="8" w:space="0" w:color="F79646"/>
        <w:bottom w:val="single" w:sz="8" w:space="0" w:color="F79646"/>
      </w:tblBorders>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a">
    <w:name w:val="Средний список 2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2"/>
    <w:uiPriority w:val="66"/>
    <w:rsid w:val="00050B13"/>
    <w:pPr>
      <w:spacing w:after="0" w:line="240" w:lineRule="auto"/>
    </w:pPr>
    <w:rPr>
      <w:rFonts w:ascii="Calibri" w:eastAsia="MS Gothic" w:hAnsi="Calibri" w:cs="Times New Roman"/>
      <w:color w:val="000000"/>
      <w:sz w:val="20"/>
      <w:szCs w:val="20"/>
      <w:lang w:val="en-US" w:eastAsia="ru-RU"/>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4">
    <w:name w:val="Средняя сетка 11"/>
    <w:basedOn w:val="a2"/>
    <w:uiPriority w:val="67"/>
    <w:rsid w:val="00050B13"/>
    <w:pPr>
      <w:spacing w:after="0" w:line="240" w:lineRule="auto"/>
    </w:pPr>
    <w:rPr>
      <w:rFonts w:eastAsia="MS Mincho"/>
      <w:sz w:val="20"/>
      <w:szCs w:val="20"/>
      <w:lang w:val="en-US" w:eastAsia="ru-RU"/>
    </w:rPr>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2"/>
    <w:uiPriority w:val="67"/>
    <w:rsid w:val="00050B13"/>
    <w:pPr>
      <w:spacing w:after="0" w:line="240" w:lineRule="auto"/>
    </w:pPr>
    <w:rPr>
      <w:rFonts w:eastAsia="MS Mincho"/>
      <w:sz w:val="20"/>
      <w:szCs w:val="20"/>
      <w:lang w:val="en-US" w:eastAsia="ru-RU"/>
    </w:rPr>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2"/>
    <w:uiPriority w:val="67"/>
    <w:rsid w:val="00050B13"/>
    <w:pPr>
      <w:spacing w:after="0" w:line="240" w:lineRule="auto"/>
    </w:pPr>
    <w:rPr>
      <w:rFonts w:eastAsia="MS Mincho"/>
      <w:sz w:val="20"/>
      <w:szCs w:val="20"/>
      <w:lang w:val="en-US" w:eastAsia="ru-RU"/>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2"/>
    <w:uiPriority w:val="67"/>
    <w:rsid w:val="00050B13"/>
    <w:pPr>
      <w:spacing w:after="0" w:line="240" w:lineRule="auto"/>
    </w:pPr>
    <w:rPr>
      <w:rFonts w:eastAsia="MS Mincho"/>
      <w:sz w:val="20"/>
      <w:szCs w:val="20"/>
      <w:lang w:val="en-US" w:eastAsia="ru-RU"/>
    </w:rPr>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2"/>
    <w:uiPriority w:val="67"/>
    <w:rsid w:val="00050B13"/>
    <w:pPr>
      <w:spacing w:after="0" w:line="240" w:lineRule="auto"/>
    </w:pPr>
    <w:rPr>
      <w:rFonts w:eastAsia="MS Mincho"/>
      <w:sz w:val="20"/>
      <w:szCs w:val="20"/>
      <w:lang w:val="en-US" w:eastAsia="ru-RU"/>
    </w:rPr>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2"/>
    <w:uiPriority w:val="67"/>
    <w:rsid w:val="00050B13"/>
    <w:pPr>
      <w:spacing w:after="0" w:line="240" w:lineRule="auto"/>
    </w:pPr>
    <w:rPr>
      <w:rFonts w:eastAsia="MS Mincho"/>
      <w:sz w:val="20"/>
      <w:szCs w:val="20"/>
      <w:lang w:val="en-US" w:eastAsia="ru-RU"/>
    </w:rPr>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2"/>
    <w:uiPriority w:val="67"/>
    <w:rsid w:val="00050B13"/>
    <w:pPr>
      <w:spacing w:after="0" w:line="240" w:lineRule="auto"/>
    </w:pPr>
    <w:rPr>
      <w:rFonts w:eastAsia="MS Mincho"/>
      <w:sz w:val="20"/>
      <w:szCs w:val="20"/>
      <w:lang w:val="en-US" w:eastAsia="ru-RU"/>
    </w:rPr>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b">
    <w:name w:val="Средняя сетка 2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2"/>
    <w:uiPriority w:val="68"/>
    <w:rsid w:val="00050B13"/>
    <w:pPr>
      <w:spacing w:after="0" w:line="240" w:lineRule="auto"/>
    </w:pPr>
    <w:rPr>
      <w:rFonts w:ascii="Calibri" w:eastAsia="MS Gothic" w:hAnsi="Calibri" w:cs="Times New Roman"/>
      <w:color w:val="000000"/>
      <w:sz w:val="20"/>
      <w:szCs w:val="20"/>
      <w:lang w:val="en-US" w:eastAsia="ru-RU"/>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customStyle="1" w:styleId="317">
    <w:name w:val="Средняя сетка 3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customStyle="1" w:styleId="3-11">
    <w:name w:val="Средняя сетка 3 - Акцент 1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customStyle="1" w:styleId="3-21">
    <w:name w:val="Средняя сетка 3 - Акцент 2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customStyle="1" w:styleId="3-31">
    <w:name w:val="Средняя сетка 3 - Акцент 3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customStyle="1" w:styleId="3-41">
    <w:name w:val="Средняя сетка 3 - Акцент 4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customStyle="1" w:styleId="3-51">
    <w:name w:val="Средняя сетка 3 - Акцент 5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customStyle="1" w:styleId="3-61">
    <w:name w:val="Средняя сетка 3 - Акцент 61"/>
    <w:basedOn w:val="a2"/>
    <w:uiPriority w:val="69"/>
    <w:rsid w:val="00050B13"/>
    <w:pPr>
      <w:spacing w:after="0" w:line="240" w:lineRule="auto"/>
    </w:pPr>
    <w:rPr>
      <w:rFonts w:eastAsia="MS Mincho"/>
      <w:sz w:val="20"/>
      <w:szCs w:val="20"/>
      <w:lang w:val="en-US"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customStyle="1" w:styleId="1fd">
    <w:name w:val="Темный список1"/>
    <w:basedOn w:val="a2"/>
    <w:uiPriority w:val="70"/>
    <w:rsid w:val="00050B13"/>
    <w:pPr>
      <w:spacing w:after="0" w:line="240" w:lineRule="auto"/>
    </w:pPr>
    <w:rPr>
      <w:rFonts w:eastAsia="MS Mincho"/>
      <w:color w:val="FFFFFF"/>
      <w:sz w:val="20"/>
      <w:szCs w:val="20"/>
      <w:lang w:val="en-US" w:eastAsia="ru-RU"/>
    </w:rP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2"/>
    <w:uiPriority w:val="70"/>
    <w:rsid w:val="00050B13"/>
    <w:pPr>
      <w:spacing w:after="0" w:line="240" w:lineRule="auto"/>
    </w:pPr>
    <w:rPr>
      <w:rFonts w:eastAsia="MS Mincho"/>
      <w:color w:val="FFFFFF"/>
      <w:sz w:val="20"/>
      <w:szCs w:val="20"/>
      <w:lang w:val="en-US" w:eastAsia="ru-RU"/>
    </w:rP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2"/>
    <w:uiPriority w:val="70"/>
    <w:rsid w:val="00050B13"/>
    <w:pPr>
      <w:spacing w:after="0" w:line="240" w:lineRule="auto"/>
    </w:pPr>
    <w:rPr>
      <w:rFonts w:eastAsia="MS Mincho"/>
      <w:color w:val="FFFFFF"/>
      <w:sz w:val="20"/>
      <w:szCs w:val="20"/>
      <w:lang w:val="en-US" w:eastAsia="ru-RU"/>
    </w:rP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2"/>
    <w:uiPriority w:val="70"/>
    <w:rsid w:val="00050B13"/>
    <w:pPr>
      <w:spacing w:after="0" w:line="240" w:lineRule="auto"/>
    </w:pPr>
    <w:rPr>
      <w:rFonts w:eastAsia="MS Mincho"/>
      <w:color w:val="FFFFFF"/>
      <w:sz w:val="20"/>
      <w:szCs w:val="20"/>
      <w:lang w:val="en-US" w:eastAsia="ru-RU"/>
    </w:rP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2"/>
    <w:uiPriority w:val="70"/>
    <w:rsid w:val="00050B13"/>
    <w:pPr>
      <w:spacing w:after="0" w:line="240" w:lineRule="auto"/>
    </w:pPr>
    <w:rPr>
      <w:rFonts w:eastAsia="MS Mincho"/>
      <w:color w:val="FFFFFF"/>
      <w:sz w:val="20"/>
      <w:szCs w:val="20"/>
      <w:lang w:val="en-US" w:eastAsia="ru-RU"/>
    </w:rP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2"/>
    <w:uiPriority w:val="70"/>
    <w:rsid w:val="00050B13"/>
    <w:pPr>
      <w:spacing w:after="0" w:line="240" w:lineRule="auto"/>
    </w:pPr>
    <w:rPr>
      <w:rFonts w:eastAsia="MS Mincho"/>
      <w:color w:val="FFFFFF"/>
      <w:sz w:val="20"/>
      <w:szCs w:val="20"/>
      <w:lang w:val="en-US" w:eastAsia="ru-RU"/>
    </w:rP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2"/>
    <w:uiPriority w:val="70"/>
    <w:rsid w:val="00050B13"/>
    <w:pPr>
      <w:spacing w:after="0" w:line="240" w:lineRule="auto"/>
    </w:pPr>
    <w:rPr>
      <w:rFonts w:eastAsia="MS Mincho"/>
      <w:color w:val="FFFFFF"/>
      <w:sz w:val="20"/>
      <w:szCs w:val="20"/>
      <w:lang w:val="en-US" w:eastAsia="ru-RU"/>
    </w:rP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e">
    <w:name w:val="Цветная заливка1"/>
    <w:basedOn w:val="a2"/>
    <w:uiPriority w:val="71"/>
    <w:rsid w:val="00050B13"/>
    <w:pPr>
      <w:spacing w:after="0" w:line="240" w:lineRule="auto"/>
    </w:pPr>
    <w:rPr>
      <w:rFonts w:eastAsia="MS Mincho"/>
      <w:color w:val="000000"/>
      <w:sz w:val="20"/>
      <w:szCs w:val="20"/>
      <w:lang w:val="en-US" w:eastAsia="ru-RU"/>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2"/>
    <w:uiPriority w:val="71"/>
    <w:rsid w:val="00050B13"/>
    <w:pPr>
      <w:spacing w:after="0" w:line="240" w:lineRule="auto"/>
    </w:pPr>
    <w:rPr>
      <w:rFonts w:eastAsia="MS Mincho"/>
      <w:color w:val="000000"/>
      <w:sz w:val="20"/>
      <w:szCs w:val="20"/>
      <w:lang w:val="en-US" w:eastAsia="ru-RU"/>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2"/>
    <w:uiPriority w:val="71"/>
    <w:rsid w:val="00050B13"/>
    <w:pPr>
      <w:spacing w:after="0" w:line="240" w:lineRule="auto"/>
    </w:pPr>
    <w:rPr>
      <w:rFonts w:eastAsia="MS Mincho"/>
      <w:color w:val="000000"/>
      <w:sz w:val="20"/>
      <w:szCs w:val="20"/>
      <w:lang w:val="en-US" w:eastAsia="ru-RU"/>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2"/>
    <w:uiPriority w:val="71"/>
    <w:rsid w:val="00050B13"/>
    <w:pPr>
      <w:spacing w:after="0" w:line="240" w:lineRule="auto"/>
    </w:pPr>
    <w:rPr>
      <w:rFonts w:eastAsia="MS Mincho"/>
      <w:color w:val="000000"/>
      <w:sz w:val="20"/>
      <w:szCs w:val="20"/>
      <w:lang w:val="en-US" w:eastAsia="ru-RU"/>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2"/>
    <w:uiPriority w:val="71"/>
    <w:rsid w:val="00050B13"/>
    <w:pPr>
      <w:spacing w:after="0" w:line="240" w:lineRule="auto"/>
    </w:pPr>
    <w:rPr>
      <w:rFonts w:eastAsia="MS Mincho"/>
      <w:color w:val="000000"/>
      <w:sz w:val="20"/>
      <w:szCs w:val="20"/>
      <w:lang w:val="en-US" w:eastAsia="ru-RU"/>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2"/>
    <w:uiPriority w:val="71"/>
    <w:rsid w:val="00050B13"/>
    <w:pPr>
      <w:spacing w:after="0" w:line="240" w:lineRule="auto"/>
    </w:pPr>
    <w:rPr>
      <w:rFonts w:eastAsia="MS Mincho"/>
      <w:color w:val="000000"/>
      <w:sz w:val="20"/>
      <w:szCs w:val="20"/>
      <w:lang w:val="en-US" w:eastAsia="ru-RU"/>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2"/>
    <w:uiPriority w:val="71"/>
    <w:rsid w:val="00050B13"/>
    <w:pPr>
      <w:spacing w:after="0" w:line="240" w:lineRule="auto"/>
    </w:pPr>
    <w:rPr>
      <w:rFonts w:eastAsia="MS Mincho"/>
      <w:color w:val="000000"/>
      <w:sz w:val="20"/>
      <w:szCs w:val="20"/>
      <w:lang w:val="en-US" w:eastAsia="ru-RU"/>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f">
    <w:name w:val="Цветной список1"/>
    <w:basedOn w:val="a2"/>
    <w:uiPriority w:val="72"/>
    <w:rsid w:val="00050B13"/>
    <w:pPr>
      <w:spacing w:after="0" w:line="240" w:lineRule="auto"/>
    </w:pPr>
    <w:rPr>
      <w:rFonts w:eastAsia="MS Mincho"/>
      <w:color w:val="000000"/>
      <w:sz w:val="20"/>
      <w:szCs w:val="20"/>
      <w:lang w:val="en-US" w:eastAsia="ru-RU"/>
    </w:rP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2"/>
    <w:uiPriority w:val="72"/>
    <w:rsid w:val="00050B13"/>
    <w:pPr>
      <w:spacing w:after="0" w:line="240" w:lineRule="auto"/>
    </w:pPr>
    <w:rPr>
      <w:rFonts w:eastAsia="MS Mincho"/>
      <w:color w:val="000000"/>
      <w:sz w:val="20"/>
      <w:szCs w:val="20"/>
      <w:lang w:val="en-US" w:eastAsia="ru-RU"/>
    </w:rP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2"/>
    <w:uiPriority w:val="72"/>
    <w:rsid w:val="00050B13"/>
    <w:pPr>
      <w:spacing w:after="0" w:line="240" w:lineRule="auto"/>
    </w:pPr>
    <w:rPr>
      <w:rFonts w:eastAsia="MS Mincho"/>
      <w:color w:val="000000"/>
      <w:sz w:val="20"/>
      <w:szCs w:val="20"/>
      <w:lang w:val="en-US" w:eastAsia="ru-RU"/>
    </w:rP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2"/>
    <w:uiPriority w:val="72"/>
    <w:rsid w:val="00050B13"/>
    <w:pPr>
      <w:spacing w:after="0" w:line="240" w:lineRule="auto"/>
    </w:pPr>
    <w:rPr>
      <w:rFonts w:eastAsia="MS Mincho"/>
      <w:color w:val="000000"/>
      <w:sz w:val="20"/>
      <w:szCs w:val="20"/>
      <w:lang w:val="en-US" w:eastAsia="ru-RU"/>
    </w:rP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2"/>
    <w:uiPriority w:val="72"/>
    <w:rsid w:val="00050B13"/>
    <w:pPr>
      <w:spacing w:after="0" w:line="240" w:lineRule="auto"/>
    </w:pPr>
    <w:rPr>
      <w:rFonts w:eastAsia="MS Mincho"/>
      <w:color w:val="000000"/>
      <w:sz w:val="20"/>
      <w:szCs w:val="20"/>
      <w:lang w:val="en-US" w:eastAsia="ru-RU"/>
    </w:rP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2"/>
    <w:uiPriority w:val="72"/>
    <w:rsid w:val="00050B13"/>
    <w:pPr>
      <w:spacing w:after="0" w:line="240" w:lineRule="auto"/>
    </w:pPr>
    <w:rPr>
      <w:rFonts w:eastAsia="MS Mincho"/>
      <w:color w:val="000000"/>
      <w:sz w:val="20"/>
      <w:szCs w:val="20"/>
      <w:lang w:val="en-US" w:eastAsia="ru-RU"/>
    </w:rP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2"/>
    <w:uiPriority w:val="72"/>
    <w:rsid w:val="00050B13"/>
    <w:pPr>
      <w:spacing w:after="0" w:line="240" w:lineRule="auto"/>
    </w:pPr>
    <w:rPr>
      <w:rFonts w:eastAsia="MS Mincho"/>
      <w:color w:val="000000"/>
      <w:sz w:val="20"/>
      <w:szCs w:val="20"/>
      <w:lang w:val="en-US" w:eastAsia="ru-RU"/>
    </w:rP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f0">
    <w:name w:val="Цветная сетка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2"/>
    <w:uiPriority w:val="73"/>
    <w:rsid w:val="00050B13"/>
    <w:pPr>
      <w:spacing w:after="0" w:line="240" w:lineRule="auto"/>
    </w:pPr>
    <w:rPr>
      <w:rFonts w:eastAsia="MS Mincho"/>
      <w:color w:val="000000"/>
      <w:sz w:val="20"/>
      <w:szCs w:val="20"/>
      <w:lang w:val="en-US" w:eastAsia="ru-RU"/>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customStyle="1" w:styleId="msonormal0">
    <w:name w:val="msonormal"/>
    <w:basedOn w:val="a0"/>
    <w:rsid w:val="00050B13"/>
    <w:rPr>
      <w:rFonts w:eastAsia="MS Mincho"/>
    </w:rPr>
  </w:style>
  <w:style w:type="paragraph" w:customStyle="1" w:styleId="head">
    <w:name w:val="head"/>
    <w:basedOn w:val="a0"/>
    <w:rsid w:val="00050B13"/>
    <w:pPr>
      <w:spacing w:before="180" w:after="75"/>
      <w:jc w:val="center"/>
    </w:pPr>
    <w:rPr>
      <w:rFonts w:eastAsia="MS Mincho"/>
      <w:b/>
      <w:bCs/>
      <w:sz w:val="36"/>
      <w:szCs w:val="36"/>
    </w:rPr>
  </w:style>
  <w:style w:type="paragraph" w:customStyle="1" w:styleId="answers">
    <w:name w:val="answers"/>
    <w:basedOn w:val="a0"/>
    <w:rsid w:val="00050B13"/>
    <w:pPr>
      <w:spacing w:before="75" w:after="75"/>
    </w:pPr>
    <w:rPr>
      <w:rFonts w:eastAsia="MS Mincho"/>
    </w:rPr>
  </w:style>
  <w:style w:type="paragraph" w:customStyle="1" w:styleId="article">
    <w:name w:val="article"/>
    <w:basedOn w:val="a0"/>
    <w:rsid w:val="00050B13"/>
    <w:rPr>
      <w:rFonts w:eastAsia="MS Mincho"/>
    </w:rPr>
  </w:style>
  <w:style w:type="paragraph" w:customStyle="1" w:styleId="monospace">
    <w:name w:val="monospace"/>
    <w:basedOn w:val="a0"/>
    <w:rsid w:val="00050B13"/>
    <w:rPr>
      <w:rFonts w:ascii="Courier New" w:eastAsia="MS Mincho" w:hAnsi="Courier New" w:cs="Courier New"/>
    </w:rPr>
  </w:style>
  <w:style w:type="character" w:customStyle="1" w:styleId="monospace1">
    <w:name w:val="monospace1"/>
    <w:basedOn w:val="a1"/>
    <w:rsid w:val="00050B13"/>
    <w:rPr>
      <w:rFonts w:ascii="Courier New" w:hAnsi="Courier New" w:cs="Courier New" w:hint="default"/>
    </w:rPr>
  </w:style>
  <w:style w:type="character" w:customStyle="1" w:styleId="510">
    <w:name w:val="Заголовок 5 Знак1"/>
    <w:basedOn w:val="a1"/>
    <w:uiPriority w:val="9"/>
    <w:semiHidden/>
    <w:rsid w:val="00050B13"/>
    <w:rPr>
      <w:rFonts w:asciiTheme="majorHAnsi" w:eastAsiaTheme="majorEastAsia" w:hAnsiTheme="majorHAnsi" w:cstheme="majorBidi"/>
      <w:color w:val="2F5496" w:themeColor="accent1" w:themeShade="BF"/>
    </w:rPr>
  </w:style>
  <w:style w:type="character" w:customStyle="1" w:styleId="610">
    <w:name w:val="Заголовок 6 Знак1"/>
    <w:basedOn w:val="a1"/>
    <w:uiPriority w:val="9"/>
    <w:semiHidden/>
    <w:rsid w:val="00050B13"/>
    <w:rPr>
      <w:rFonts w:asciiTheme="majorHAnsi" w:eastAsiaTheme="majorEastAsia" w:hAnsiTheme="majorHAnsi" w:cstheme="majorBidi"/>
      <w:color w:val="1F3864" w:themeColor="accent1" w:themeShade="80"/>
    </w:rPr>
  </w:style>
  <w:style w:type="character" w:customStyle="1" w:styleId="710">
    <w:name w:val="Заголовок 7 Знак1"/>
    <w:basedOn w:val="a1"/>
    <w:uiPriority w:val="9"/>
    <w:semiHidden/>
    <w:rsid w:val="00050B13"/>
    <w:rPr>
      <w:rFonts w:asciiTheme="majorHAnsi" w:eastAsiaTheme="majorEastAsia" w:hAnsiTheme="majorHAnsi" w:cstheme="majorBidi"/>
      <w:i/>
      <w:iCs/>
      <w:color w:val="1F3864" w:themeColor="accent1" w:themeShade="80"/>
    </w:rPr>
  </w:style>
  <w:style w:type="character" w:customStyle="1" w:styleId="810">
    <w:name w:val="Заголовок 8 Знак1"/>
    <w:basedOn w:val="a1"/>
    <w:uiPriority w:val="9"/>
    <w:semiHidden/>
    <w:rsid w:val="00050B13"/>
    <w:rPr>
      <w:rFonts w:asciiTheme="majorHAnsi" w:eastAsiaTheme="majorEastAsia" w:hAnsiTheme="majorHAnsi" w:cstheme="majorBidi"/>
      <w:color w:val="262626" w:themeColor="text1" w:themeTint="D9"/>
      <w:sz w:val="21"/>
      <w:szCs w:val="21"/>
    </w:rPr>
  </w:style>
  <w:style w:type="character" w:customStyle="1" w:styleId="910">
    <w:name w:val="Заголовок 9 Знак1"/>
    <w:basedOn w:val="a1"/>
    <w:uiPriority w:val="9"/>
    <w:semiHidden/>
    <w:rsid w:val="00050B13"/>
    <w:rPr>
      <w:rFonts w:asciiTheme="majorHAnsi" w:eastAsiaTheme="majorEastAsia" w:hAnsiTheme="majorHAnsi" w:cstheme="majorBidi"/>
      <w:i/>
      <w:iCs/>
      <w:color w:val="262626" w:themeColor="text1" w:themeTint="D9"/>
      <w:sz w:val="21"/>
      <w:szCs w:val="21"/>
    </w:rPr>
  </w:style>
  <w:style w:type="character" w:customStyle="1" w:styleId="13">
    <w:name w:val="Верхний колонтитул Знак1"/>
    <w:basedOn w:val="a1"/>
    <w:link w:val="ad"/>
    <w:uiPriority w:val="99"/>
    <w:rsid w:val="00050B13"/>
    <w:rPr>
      <w:szCs w:val="24"/>
      <w:lang w:eastAsia="ru-RU"/>
    </w:rPr>
  </w:style>
  <w:style w:type="character" w:customStyle="1" w:styleId="18">
    <w:name w:val="Нижний колонтитул Знак1"/>
    <w:basedOn w:val="a1"/>
    <w:link w:val="af6"/>
    <w:uiPriority w:val="99"/>
    <w:rsid w:val="00050B13"/>
    <w:rPr>
      <w:szCs w:val="24"/>
      <w:lang w:eastAsia="ru-RU"/>
    </w:rPr>
  </w:style>
  <w:style w:type="character" w:customStyle="1" w:styleId="120">
    <w:name w:val="Заголовок 1 Знак2"/>
    <w:basedOn w:val="a1"/>
    <w:uiPriority w:val="9"/>
    <w:rsid w:val="00050B13"/>
    <w:rPr>
      <w:rFonts w:asciiTheme="majorHAnsi" w:eastAsiaTheme="majorEastAsia" w:hAnsiTheme="majorHAnsi" w:cstheme="majorBidi"/>
      <w:color w:val="2F5496" w:themeColor="accent1" w:themeShade="BF"/>
      <w:sz w:val="32"/>
      <w:szCs w:val="32"/>
    </w:rPr>
  </w:style>
  <w:style w:type="character" w:customStyle="1" w:styleId="220">
    <w:name w:val="Заголовок 2 Знак2"/>
    <w:basedOn w:val="a1"/>
    <w:uiPriority w:val="9"/>
    <w:semiHidden/>
    <w:rsid w:val="00050B13"/>
    <w:rPr>
      <w:rFonts w:asciiTheme="majorHAnsi" w:eastAsiaTheme="majorEastAsia" w:hAnsiTheme="majorHAnsi" w:cstheme="majorBidi"/>
      <w:color w:val="2F5496" w:themeColor="accent1" w:themeShade="BF"/>
      <w:sz w:val="26"/>
      <w:szCs w:val="26"/>
    </w:rPr>
  </w:style>
  <w:style w:type="character" w:customStyle="1" w:styleId="320">
    <w:name w:val="Заголовок 3 Знак2"/>
    <w:basedOn w:val="a1"/>
    <w:uiPriority w:val="9"/>
    <w:semiHidden/>
    <w:rsid w:val="00050B13"/>
    <w:rPr>
      <w:rFonts w:asciiTheme="majorHAnsi" w:eastAsiaTheme="majorEastAsia" w:hAnsiTheme="majorHAnsi" w:cstheme="majorBidi"/>
      <w:color w:val="1F3864" w:themeColor="accent1" w:themeShade="80"/>
      <w:sz w:val="24"/>
      <w:szCs w:val="24"/>
    </w:rPr>
  </w:style>
  <w:style w:type="character" w:customStyle="1" w:styleId="1ff1">
    <w:name w:val="Заголовок Знак1"/>
    <w:basedOn w:val="a1"/>
    <w:uiPriority w:val="10"/>
    <w:rsid w:val="00050B13"/>
    <w:rPr>
      <w:rFonts w:asciiTheme="majorHAnsi" w:eastAsiaTheme="majorEastAsia" w:hAnsiTheme="majorHAnsi" w:cstheme="majorBidi"/>
      <w:spacing w:val="-10"/>
      <w:kern w:val="28"/>
      <w:sz w:val="56"/>
      <w:szCs w:val="56"/>
      <w:lang w:val="en-US"/>
    </w:rPr>
  </w:style>
  <w:style w:type="character" w:customStyle="1" w:styleId="1ff2">
    <w:name w:val="Подзаголовок Знак1"/>
    <w:basedOn w:val="a1"/>
    <w:uiPriority w:val="11"/>
    <w:rsid w:val="00050B13"/>
    <w:rPr>
      <w:rFonts w:eastAsiaTheme="minorEastAsia"/>
      <w:color w:val="595959" w:themeColor="text1" w:themeTint="A6"/>
      <w:spacing w:val="15"/>
      <w:lang w:val="en-US"/>
    </w:rPr>
  </w:style>
  <w:style w:type="character" w:customStyle="1" w:styleId="15">
    <w:name w:val="Основной текст Знак1"/>
    <w:basedOn w:val="a1"/>
    <w:link w:val="af"/>
    <w:uiPriority w:val="99"/>
    <w:rsid w:val="00050B13"/>
    <w:rPr>
      <w:szCs w:val="24"/>
      <w:lang w:eastAsia="ru-RU"/>
    </w:rPr>
  </w:style>
  <w:style w:type="character" w:customStyle="1" w:styleId="212">
    <w:name w:val="Основной текст 2 Знак1"/>
    <w:basedOn w:val="a1"/>
    <w:link w:val="22"/>
    <w:uiPriority w:val="99"/>
    <w:rsid w:val="00050B13"/>
    <w:rPr>
      <w:szCs w:val="24"/>
      <w:lang w:eastAsia="ru-RU"/>
    </w:rPr>
  </w:style>
  <w:style w:type="character" w:customStyle="1" w:styleId="312">
    <w:name w:val="Основной текст 3 Знак1"/>
    <w:basedOn w:val="a1"/>
    <w:link w:val="34"/>
    <w:uiPriority w:val="99"/>
    <w:rsid w:val="00050B13"/>
    <w:rPr>
      <w:sz w:val="16"/>
      <w:szCs w:val="16"/>
      <w:lang w:eastAsia="ru-RU"/>
    </w:rPr>
  </w:style>
  <w:style w:type="character" w:customStyle="1" w:styleId="16">
    <w:name w:val="Текст макроса Знак1"/>
    <w:basedOn w:val="a1"/>
    <w:link w:val="af1"/>
    <w:uiPriority w:val="99"/>
    <w:rsid w:val="00050B13"/>
    <w:rPr>
      <w:rFonts w:ascii="Consolas" w:eastAsia="PMingLiU" w:hAnsi="Consolas"/>
      <w:sz w:val="20"/>
      <w:szCs w:val="20"/>
    </w:rPr>
  </w:style>
  <w:style w:type="character" w:customStyle="1" w:styleId="42">
    <w:name w:val="Заголовок 4 Знак2"/>
    <w:basedOn w:val="a1"/>
    <w:uiPriority w:val="9"/>
    <w:semiHidden/>
    <w:rsid w:val="00050B13"/>
    <w:rPr>
      <w:rFonts w:asciiTheme="majorHAnsi" w:eastAsiaTheme="majorEastAsia" w:hAnsiTheme="majorHAnsi" w:cstheme="majorBidi"/>
      <w:i/>
      <w:iCs/>
      <w:color w:val="2F5496" w:themeColor="accent1" w:themeShade="BF"/>
    </w:rPr>
  </w:style>
  <w:style w:type="character" w:customStyle="1" w:styleId="2b">
    <w:name w:val="Слабое выделение2"/>
    <w:basedOn w:val="a1"/>
    <w:uiPriority w:val="19"/>
    <w:qFormat/>
    <w:rsid w:val="00050B13"/>
    <w:rPr>
      <w:i/>
      <w:iCs/>
      <w:color w:val="404040" w:themeColor="text1" w:themeTint="BF"/>
    </w:rPr>
  </w:style>
  <w:style w:type="character" w:customStyle="1" w:styleId="2c">
    <w:name w:val="Сильное выделение2"/>
    <w:basedOn w:val="a1"/>
    <w:uiPriority w:val="21"/>
    <w:qFormat/>
    <w:rsid w:val="00050B13"/>
    <w:rPr>
      <w:i/>
      <w:iCs/>
      <w:color w:val="4472C4" w:themeColor="accent1"/>
    </w:rPr>
  </w:style>
  <w:style w:type="character" w:customStyle="1" w:styleId="2d">
    <w:name w:val="Слабая ссылка2"/>
    <w:basedOn w:val="a1"/>
    <w:uiPriority w:val="31"/>
    <w:qFormat/>
    <w:rsid w:val="00050B13"/>
    <w:rPr>
      <w:smallCaps/>
      <w:color w:val="595959" w:themeColor="text1" w:themeTint="A6"/>
    </w:rPr>
  </w:style>
  <w:style w:type="character" w:customStyle="1" w:styleId="2e">
    <w:name w:val="Сильная ссылка2"/>
    <w:basedOn w:val="a1"/>
    <w:uiPriority w:val="32"/>
    <w:qFormat/>
    <w:rsid w:val="00050B13"/>
    <w:rPr>
      <w:b/>
      <w:bCs/>
      <w:smallCaps/>
      <w:color w:val="4472C4" w:themeColor="accent1"/>
      <w:spacing w:val="5"/>
    </w:rPr>
  </w:style>
  <w:style w:type="table" w:styleId="aff">
    <w:name w:val="Light Shading"/>
    <w:basedOn w:val="a2"/>
    <w:uiPriority w:val="60"/>
    <w:unhideWhenUsed/>
    <w:rsid w:val="00050B13"/>
    <w:pPr>
      <w:spacing w:after="0" w:line="240" w:lineRule="auto"/>
    </w:pPr>
    <w:rPr>
      <w:rFonts w:eastAsia="PMingLiU"/>
      <w:color w:val="000000" w:themeColor="text1" w:themeShade="BF"/>
      <w:sz w:val="20"/>
      <w:szCs w:val="20"/>
      <w:lang w:eastAsia="ru-RU"/>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2"/>
    <w:uiPriority w:val="60"/>
    <w:unhideWhenUsed/>
    <w:rsid w:val="00050B13"/>
    <w:pPr>
      <w:spacing w:after="0" w:line="240" w:lineRule="auto"/>
    </w:pPr>
    <w:rPr>
      <w:rFonts w:eastAsia="PMingLiU"/>
      <w:color w:val="2F5496" w:themeColor="accent1" w:themeShade="BF"/>
      <w:sz w:val="20"/>
      <w:szCs w:val="20"/>
      <w:lang w:eastAsia="ru-RU"/>
    </w:rPr>
    <w:tblPr>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2"/>
    <w:uiPriority w:val="60"/>
    <w:unhideWhenUsed/>
    <w:rsid w:val="00050B13"/>
    <w:pPr>
      <w:spacing w:after="0" w:line="240" w:lineRule="auto"/>
    </w:pPr>
    <w:rPr>
      <w:rFonts w:eastAsia="PMingLiU"/>
      <w:color w:val="C45911" w:themeColor="accent2" w:themeShade="BF"/>
      <w:sz w:val="20"/>
      <w:szCs w:val="20"/>
      <w:lang w:eastAsia="ru-RU"/>
    </w:rPr>
    <w:tblPr>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2"/>
    <w:uiPriority w:val="60"/>
    <w:unhideWhenUsed/>
    <w:rsid w:val="00050B13"/>
    <w:pPr>
      <w:spacing w:after="0" w:line="240" w:lineRule="auto"/>
    </w:pPr>
    <w:rPr>
      <w:rFonts w:eastAsia="PMingLiU"/>
      <w:color w:val="7B7B7B" w:themeColor="accent3" w:themeShade="BF"/>
      <w:sz w:val="20"/>
      <w:szCs w:val="20"/>
      <w:lang w:eastAsia="ru-RU"/>
    </w:rPr>
    <w:tblPr>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2"/>
    <w:uiPriority w:val="60"/>
    <w:unhideWhenUsed/>
    <w:rsid w:val="00050B13"/>
    <w:pPr>
      <w:spacing w:after="0" w:line="240" w:lineRule="auto"/>
    </w:pPr>
    <w:rPr>
      <w:rFonts w:eastAsia="PMingLiU"/>
      <w:color w:val="BF8F00" w:themeColor="accent4" w:themeShade="BF"/>
      <w:sz w:val="20"/>
      <w:szCs w:val="20"/>
      <w:lang w:eastAsia="ru-RU"/>
    </w:rPr>
    <w:tblPr>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2"/>
    <w:uiPriority w:val="60"/>
    <w:unhideWhenUsed/>
    <w:rsid w:val="00050B13"/>
    <w:pPr>
      <w:spacing w:after="0" w:line="240" w:lineRule="auto"/>
    </w:pPr>
    <w:rPr>
      <w:rFonts w:eastAsia="PMingLiU"/>
      <w:color w:val="2E74B5" w:themeColor="accent5" w:themeShade="BF"/>
      <w:sz w:val="20"/>
      <w:szCs w:val="20"/>
      <w:lang w:eastAsia="ru-RU"/>
    </w:rPr>
    <w:tblPr>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2"/>
    <w:uiPriority w:val="60"/>
    <w:unhideWhenUsed/>
    <w:rsid w:val="00050B13"/>
    <w:pPr>
      <w:spacing w:after="0" w:line="240" w:lineRule="auto"/>
    </w:pPr>
    <w:rPr>
      <w:rFonts w:eastAsia="PMingLiU"/>
      <w:color w:val="538135" w:themeColor="accent6" w:themeShade="BF"/>
      <w:sz w:val="20"/>
      <w:szCs w:val="20"/>
      <w:lang w:eastAsia="ru-RU"/>
    </w:rPr>
    <w:tblPr>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0">
    <w:name w:val="Light List"/>
    <w:basedOn w:val="a2"/>
    <w:uiPriority w:val="61"/>
    <w:unhideWhenUsed/>
    <w:rsid w:val="00050B13"/>
    <w:pPr>
      <w:spacing w:after="0" w:line="240" w:lineRule="auto"/>
    </w:pPr>
    <w:rPr>
      <w:rFonts w:eastAsia="PMingLiU"/>
      <w:sz w:val="20"/>
      <w:szCs w:val="20"/>
      <w:lang w:eastAsia="ru-RU"/>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2"/>
    <w:uiPriority w:val="61"/>
    <w:unhideWhenUsed/>
    <w:rsid w:val="00050B13"/>
    <w:pPr>
      <w:spacing w:after="0" w:line="240" w:lineRule="auto"/>
    </w:pPr>
    <w:rPr>
      <w:rFonts w:eastAsia="PMingLiU"/>
      <w:sz w:val="20"/>
      <w:szCs w:val="20"/>
      <w:lang w:eastAsia="ru-RU"/>
    </w:rPr>
    <w:tblPr>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2"/>
    <w:uiPriority w:val="61"/>
    <w:unhideWhenUsed/>
    <w:rsid w:val="00050B13"/>
    <w:pPr>
      <w:spacing w:after="0" w:line="240" w:lineRule="auto"/>
    </w:pPr>
    <w:rPr>
      <w:rFonts w:eastAsia="PMingLiU"/>
      <w:sz w:val="20"/>
      <w:szCs w:val="20"/>
      <w:lang w:eastAsia="ru-RU"/>
    </w:rPr>
    <w:tblPr>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2"/>
    <w:uiPriority w:val="61"/>
    <w:unhideWhenUsed/>
    <w:rsid w:val="00050B13"/>
    <w:pPr>
      <w:spacing w:after="0" w:line="240" w:lineRule="auto"/>
    </w:pPr>
    <w:rPr>
      <w:rFonts w:eastAsia="PMingLiU"/>
      <w:sz w:val="20"/>
      <w:szCs w:val="20"/>
      <w:lang w:eastAsia="ru-RU"/>
    </w:rPr>
    <w:tblPr>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2"/>
    <w:uiPriority w:val="61"/>
    <w:unhideWhenUsed/>
    <w:rsid w:val="00050B13"/>
    <w:pPr>
      <w:spacing w:after="0" w:line="240" w:lineRule="auto"/>
    </w:pPr>
    <w:rPr>
      <w:rFonts w:eastAsia="PMingLiU"/>
      <w:sz w:val="20"/>
      <w:szCs w:val="20"/>
      <w:lang w:eastAsia="ru-RU"/>
    </w:rPr>
    <w:tblPr>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2"/>
    <w:uiPriority w:val="61"/>
    <w:unhideWhenUsed/>
    <w:rsid w:val="00050B13"/>
    <w:pPr>
      <w:spacing w:after="0" w:line="240" w:lineRule="auto"/>
    </w:pPr>
    <w:rPr>
      <w:rFonts w:eastAsia="PMingLiU"/>
      <w:sz w:val="20"/>
      <w:szCs w:val="20"/>
      <w:lang w:eastAsia="ru-RU"/>
    </w:rPr>
    <w:tblPr>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2"/>
    <w:uiPriority w:val="61"/>
    <w:unhideWhenUsed/>
    <w:rsid w:val="00050B13"/>
    <w:pPr>
      <w:spacing w:after="0" w:line="240" w:lineRule="auto"/>
    </w:pPr>
    <w:rPr>
      <w:rFonts w:eastAsia="PMingLiU"/>
      <w:sz w:val="20"/>
      <w:szCs w:val="20"/>
      <w:lang w:eastAsia="ru-RU"/>
    </w:rPr>
    <w:tblPr>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1">
    <w:name w:val="Light Grid"/>
    <w:basedOn w:val="a2"/>
    <w:uiPriority w:val="62"/>
    <w:unhideWhenUsed/>
    <w:rsid w:val="00050B13"/>
    <w:pPr>
      <w:spacing w:after="0" w:line="240" w:lineRule="auto"/>
    </w:pPr>
    <w:rPr>
      <w:rFonts w:eastAsia="PMingLiU"/>
      <w:sz w:val="20"/>
      <w:szCs w:val="20"/>
      <w:lang w:eastAsia="ru-RU"/>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2">
    <w:name w:val="Light Grid Accent 1"/>
    <w:basedOn w:val="a2"/>
    <w:uiPriority w:val="62"/>
    <w:unhideWhenUsed/>
    <w:rsid w:val="00050B13"/>
    <w:pPr>
      <w:spacing w:after="0" w:line="240" w:lineRule="auto"/>
    </w:pPr>
    <w:rPr>
      <w:rFonts w:eastAsia="PMingLiU"/>
      <w:sz w:val="20"/>
      <w:szCs w:val="20"/>
      <w:lang w:eastAsia="ru-RU"/>
    </w:rPr>
    <w:tblPr>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auto"/>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auto"/>
        </w:tcBorders>
      </w:tcPr>
    </w:tblStylePr>
  </w:style>
  <w:style w:type="table" w:styleId="-22">
    <w:name w:val="Light Grid Accent 2"/>
    <w:basedOn w:val="a2"/>
    <w:uiPriority w:val="62"/>
    <w:unhideWhenUsed/>
    <w:rsid w:val="00050B13"/>
    <w:pPr>
      <w:spacing w:after="0" w:line="240" w:lineRule="auto"/>
    </w:pPr>
    <w:rPr>
      <w:rFonts w:eastAsia="PMingLiU"/>
      <w:sz w:val="20"/>
      <w:szCs w:val="20"/>
      <w:lang w:eastAsia="ru-RU"/>
    </w:rPr>
    <w:tblPr>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tcPr>
    </w:tblStylePr>
  </w:style>
  <w:style w:type="table" w:styleId="-32">
    <w:name w:val="Light Grid Accent 3"/>
    <w:basedOn w:val="a2"/>
    <w:uiPriority w:val="62"/>
    <w:unhideWhenUsed/>
    <w:rsid w:val="00050B13"/>
    <w:pPr>
      <w:spacing w:after="0" w:line="240" w:lineRule="auto"/>
    </w:pPr>
    <w:rPr>
      <w:rFonts w:eastAsia="PMingLiU"/>
      <w:sz w:val="20"/>
      <w:szCs w:val="20"/>
      <w:lang w:eastAsia="ru-RU"/>
    </w:rPr>
    <w:tblPr>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tcPr>
    </w:tblStylePr>
  </w:style>
  <w:style w:type="table" w:styleId="-42">
    <w:name w:val="Light Grid Accent 4"/>
    <w:basedOn w:val="a2"/>
    <w:uiPriority w:val="62"/>
    <w:unhideWhenUsed/>
    <w:qFormat/>
    <w:rsid w:val="00050B13"/>
    <w:pPr>
      <w:spacing w:after="0" w:line="240" w:lineRule="auto"/>
    </w:pPr>
    <w:rPr>
      <w:rFonts w:eastAsia="PMingLiU"/>
      <w:sz w:val="20"/>
      <w:szCs w:val="20"/>
      <w:lang w:eastAsia="ru-RU"/>
    </w:rPr>
    <w:tblPr>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tcPr>
    </w:tblStylePr>
  </w:style>
  <w:style w:type="table" w:styleId="-52">
    <w:name w:val="Light Grid Accent 5"/>
    <w:basedOn w:val="a2"/>
    <w:uiPriority w:val="62"/>
    <w:unhideWhenUsed/>
    <w:rsid w:val="00050B13"/>
    <w:pPr>
      <w:spacing w:after="0" w:line="240" w:lineRule="auto"/>
    </w:pPr>
    <w:rPr>
      <w:rFonts w:eastAsia="PMingLiU"/>
      <w:sz w:val="20"/>
      <w:szCs w:val="20"/>
      <w:lang w:eastAsia="ru-RU"/>
    </w:rPr>
    <w:tblPr>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auto"/>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auto"/>
        </w:tcBorders>
      </w:tcPr>
    </w:tblStylePr>
  </w:style>
  <w:style w:type="table" w:styleId="-62">
    <w:name w:val="Light Grid Accent 6"/>
    <w:basedOn w:val="a2"/>
    <w:uiPriority w:val="62"/>
    <w:unhideWhenUsed/>
    <w:rsid w:val="00050B13"/>
    <w:pPr>
      <w:spacing w:after="0" w:line="240" w:lineRule="auto"/>
    </w:pPr>
    <w:rPr>
      <w:rFonts w:eastAsia="PMingLiU"/>
      <w:sz w:val="20"/>
      <w:szCs w:val="20"/>
      <w:lang w:eastAsia="ru-RU"/>
    </w:rPr>
    <w:tblPr>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tcPr>
    </w:tblStylePr>
  </w:style>
  <w:style w:type="table" w:styleId="1ff3">
    <w:name w:val="Medium Shading 1"/>
    <w:basedOn w:val="a2"/>
    <w:uiPriority w:val="63"/>
    <w:unhideWhenUsed/>
    <w:rsid w:val="00050B13"/>
    <w:pPr>
      <w:spacing w:after="0" w:line="240" w:lineRule="auto"/>
    </w:pPr>
    <w:rPr>
      <w:rFonts w:eastAsia="PMingLiU"/>
      <w:sz w:val="20"/>
      <w:szCs w:val="20"/>
      <w:lang w:eastAsia="ru-RU"/>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2"/>
    <w:uiPriority w:val="63"/>
    <w:unhideWhenUsed/>
    <w:rsid w:val="00050B13"/>
    <w:pPr>
      <w:spacing w:after="0" w:line="240" w:lineRule="auto"/>
    </w:pPr>
    <w:rPr>
      <w:rFonts w:eastAsia="PMingLiU"/>
      <w:sz w:val="20"/>
      <w:szCs w:val="20"/>
      <w:lang w:eastAsia="ru-RU"/>
    </w:rPr>
    <w:tblPr>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2"/>
    <w:uiPriority w:val="63"/>
    <w:unhideWhenUsed/>
    <w:rsid w:val="00050B13"/>
    <w:pPr>
      <w:spacing w:after="0" w:line="240" w:lineRule="auto"/>
    </w:pPr>
    <w:rPr>
      <w:rFonts w:eastAsia="PMingLiU"/>
      <w:sz w:val="20"/>
      <w:szCs w:val="20"/>
      <w:lang w:eastAsia="ru-RU"/>
    </w:rPr>
    <w:tblPr>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2"/>
    <w:uiPriority w:val="63"/>
    <w:unhideWhenUsed/>
    <w:rsid w:val="00050B13"/>
    <w:pPr>
      <w:spacing w:after="0" w:line="240" w:lineRule="auto"/>
    </w:pPr>
    <w:rPr>
      <w:rFonts w:eastAsia="PMingLiU"/>
      <w:sz w:val="20"/>
      <w:szCs w:val="20"/>
      <w:lang w:eastAsia="ru-RU"/>
    </w:rPr>
    <w:tblPr>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2"/>
    <w:uiPriority w:val="63"/>
    <w:unhideWhenUsed/>
    <w:rsid w:val="00050B13"/>
    <w:pPr>
      <w:spacing w:after="0" w:line="240" w:lineRule="auto"/>
    </w:pPr>
    <w:rPr>
      <w:rFonts w:eastAsia="PMingLiU"/>
      <w:sz w:val="20"/>
      <w:szCs w:val="20"/>
      <w:lang w:eastAsia="ru-RU"/>
    </w:rPr>
    <w:tblPr>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2"/>
    <w:uiPriority w:val="63"/>
    <w:unhideWhenUsed/>
    <w:rsid w:val="00050B13"/>
    <w:pPr>
      <w:spacing w:after="0" w:line="240" w:lineRule="auto"/>
    </w:pPr>
    <w:rPr>
      <w:rFonts w:eastAsia="PMingLiU"/>
      <w:sz w:val="20"/>
      <w:szCs w:val="20"/>
      <w:lang w:eastAsia="ru-RU"/>
    </w:rPr>
    <w:tblPr>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2"/>
    <w:uiPriority w:val="63"/>
    <w:unhideWhenUsed/>
    <w:rsid w:val="00050B13"/>
    <w:pPr>
      <w:spacing w:after="0" w:line="240" w:lineRule="auto"/>
    </w:pPr>
    <w:rPr>
      <w:rFonts w:eastAsia="PMingLiU"/>
      <w:sz w:val="20"/>
      <w:szCs w:val="20"/>
      <w:lang w:eastAsia="ru-RU"/>
    </w:rPr>
    <w:tblPr>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
    <w:name w:val="Medium Shading 2"/>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2"/>
    <w:uiPriority w:val="64"/>
    <w:unhideWhenUsed/>
    <w:rsid w:val="00050B13"/>
    <w:pPr>
      <w:spacing w:after="0" w:line="240" w:lineRule="auto"/>
    </w:pPr>
    <w:rPr>
      <w:rFonts w:eastAsia="PMingLiU"/>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ff4">
    <w:name w:val="Medium List 1"/>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2"/>
    <w:uiPriority w:val="65"/>
    <w:unhideWhenUsed/>
    <w:rsid w:val="00050B13"/>
    <w:pPr>
      <w:spacing w:after="0" w:line="240" w:lineRule="auto"/>
    </w:pPr>
    <w:rPr>
      <w:rFonts w:eastAsia="PMingLiU"/>
      <w:color w:val="000000" w:themeColor="text1"/>
      <w:sz w:val="20"/>
      <w:szCs w:val="20"/>
      <w:lang w:eastAsia="ru-RU"/>
    </w:rPr>
    <w:tblPr>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0">
    <w:name w:val="Medium List 2"/>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2"/>
    <w:uiPriority w:val="66"/>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f5">
    <w:name w:val="Medium Grid 1"/>
    <w:basedOn w:val="a2"/>
    <w:uiPriority w:val="67"/>
    <w:unhideWhenUsed/>
    <w:rsid w:val="00050B13"/>
    <w:pPr>
      <w:spacing w:after="0" w:line="240" w:lineRule="auto"/>
    </w:pPr>
    <w:rPr>
      <w:rFonts w:eastAsia="PMingLiU"/>
      <w:sz w:val="20"/>
      <w:szCs w:val="20"/>
      <w:lang w:eastAsia="ru-RU"/>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2"/>
    <w:uiPriority w:val="67"/>
    <w:unhideWhenUsed/>
    <w:rsid w:val="00050B13"/>
    <w:pPr>
      <w:spacing w:after="0" w:line="240" w:lineRule="auto"/>
    </w:pPr>
    <w:rPr>
      <w:rFonts w:eastAsia="PMingLiU"/>
      <w:sz w:val="20"/>
      <w:szCs w:val="20"/>
      <w:lang w:eastAsia="ru-RU"/>
    </w:rPr>
    <w:tblPr>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2">
    <w:name w:val="Medium Grid 1 Accent 2"/>
    <w:basedOn w:val="a2"/>
    <w:uiPriority w:val="67"/>
    <w:unhideWhenUsed/>
    <w:rsid w:val="00050B13"/>
    <w:pPr>
      <w:spacing w:after="0" w:line="240" w:lineRule="auto"/>
    </w:pPr>
    <w:rPr>
      <w:rFonts w:eastAsia="PMingLiU"/>
      <w:sz w:val="20"/>
      <w:szCs w:val="20"/>
      <w:lang w:eastAsia="ru-RU"/>
    </w:rPr>
    <w:tblPr>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2"/>
    <w:uiPriority w:val="67"/>
    <w:unhideWhenUsed/>
    <w:rsid w:val="00050B13"/>
    <w:pPr>
      <w:spacing w:after="0" w:line="240" w:lineRule="auto"/>
    </w:pPr>
    <w:rPr>
      <w:rFonts w:eastAsia="PMingLiU"/>
      <w:sz w:val="20"/>
      <w:szCs w:val="20"/>
      <w:lang w:eastAsia="ru-RU"/>
    </w:rPr>
    <w:tblPr>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2"/>
    <w:uiPriority w:val="67"/>
    <w:unhideWhenUsed/>
    <w:rsid w:val="00050B13"/>
    <w:pPr>
      <w:spacing w:after="0" w:line="240" w:lineRule="auto"/>
    </w:pPr>
    <w:rPr>
      <w:rFonts w:eastAsia="PMingLiU"/>
      <w:sz w:val="20"/>
      <w:szCs w:val="20"/>
      <w:lang w:eastAsia="ru-RU"/>
    </w:rPr>
    <w:tblPr>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2"/>
    <w:uiPriority w:val="67"/>
    <w:unhideWhenUsed/>
    <w:rsid w:val="00050B13"/>
    <w:pPr>
      <w:spacing w:after="0" w:line="240" w:lineRule="auto"/>
    </w:pPr>
    <w:rPr>
      <w:rFonts w:eastAsia="PMingLiU"/>
      <w:sz w:val="20"/>
      <w:szCs w:val="20"/>
      <w:lang w:eastAsia="ru-RU"/>
    </w:rPr>
    <w:tblPr>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2">
    <w:name w:val="Medium Grid 1 Accent 6"/>
    <w:basedOn w:val="a2"/>
    <w:uiPriority w:val="67"/>
    <w:unhideWhenUsed/>
    <w:rsid w:val="00050B13"/>
    <w:pPr>
      <w:spacing w:after="0" w:line="240" w:lineRule="auto"/>
    </w:pPr>
    <w:rPr>
      <w:rFonts w:eastAsia="PMingLiU"/>
      <w:sz w:val="20"/>
      <w:szCs w:val="20"/>
      <w:lang w:eastAsia="ru-RU"/>
    </w:rPr>
    <w:tblPr>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1">
    <w:name w:val="Medium Grid 2"/>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auto"/>
          <w:insideV w:val="single" w:sz="6" w:space="0" w:color="auto"/>
        </w:tcBorders>
        <w:shd w:val="clear" w:color="auto" w:fill="A1B8E1" w:themeFill="accent1" w:themeFillTint="7F"/>
      </w:tcPr>
    </w:tblStylePr>
    <w:tblStylePr w:type="nwCell">
      <w:tblPr/>
      <w:tcPr>
        <w:shd w:val="clear" w:color="auto" w:fill="FFFFFF" w:themeFill="background1"/>
      </w:tcPr>
    </w:tblStylePr>
  </w:style>
  <w:style w:type="table" w:styleId="2-22">
    <w:name w:val="Medium Grid 2 Accent 2"/>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auto"/>
          <w:insideV w:val="single" w:sz="6" w:space="0" w:color="auto"/>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uto"/>
          <w:insideV w:val="single" w:sz="6" w:space="0" w:color="auto"/>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auto"/>
          <w:insideV w:val="single" w:sz="6" w:space="0" w:color="auto"/>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auto"/>
          <w:insideV w:val="single" w:sz="6" w:space="0" w:color="auto"/>
        </w:tcBorders>
        <w:shd w:val="clear" w:color="auto" w:fill="ADCCEA" w:themeFill="accent5" w:themeFillTint="7F"/>
      </w:tcPr>
    </w:tblStylePr>
    <w:tblStylePr w:type="nwCell">
      <w:tblPr/>
      <w:tcPr>
        <w:shd w:val="clear" w:color="auto" w:fill="FFFFFF" w:themeFill="background1"/>
      </w:tcPr>
    </w:tblStylePr>
  </w:style>
  <w:style w:type="table" w:styleId="2-62">
    <w:name w:val="Medium Grid 2 Accent 6"/>
    <w:basedOn w:val="a2"/>
    <w:uiPriority w:val="68"/>
    <w:unhideWhenUsed/>
    <w:rsid w:val="00050B13"/>
    <w:pPr>
      <w:spacing w:after="0" w:line="240" w:lineRule="auto"/>
    </w:pPr>
    <w:rPr>
      <w:rFonts w:asciiTheme="majorHAnsi" w:eastAsiaTheme="majorEastAsia" w:hAnsiTheme="majorHAnsi" w:cstheme="majorBidi"/>
      <w:color w:val="000000" w:themeColor="text1"/>
      <w:sz w:val="20"/>
      <w:szCs w:val="20"/>
      <w:lang w:eastAsia="ru-RU"/>
    </w:rPr>
    <w:tblPr>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auto"/>
          <w:insideV w:val="single" w:sz="6" w:space="0" w:color="auto"/>
        </w:tcBorders>
        <w:shd w:val="clear" w:color="auto" w:fill="B7D8A0" w:themeFill="accent6" w:themeFillTint="7F"/>
      </w:tcPr>
    </w:tblStylePr>
    <w:tblStylePr w:type="nwCell">
      <w:tblPr/>
      <w:tcPr>
        <w:shd w:val="clear" w:color="auto" w:fill="FFFFFF" w:themeFill="background1"/>
      </w:tcPr>
    </w:tblStylePr>
  </w:style>
  <w:style w:type="table" w:styleId="38">
    <w:name w:val="Medium Grid 3"/>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1B8E1" w:themeFill="accent1" w:themeFillTint="7F"/>
      </w:tcPr>
    </w:tblStylePr>
  </w:style>
  <w:style w:type="table" w:styleId="3-2">
    <w:name w:val="Medium Grid 3 Accent 2"/>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6BE98" w:themeFill="accent2" w:themeFillTint="7F"/>
      </w:tcPr>
    </w:tblStylePr>
  </w:style>
  <w:style w:type="table" w:styleId="3-3">
    <w:name w:val="Medium Grid 3 Accent 3"/>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2D2D2" w:themeFill="accent3" w:themeFillTint="7F"/>
      </w:tcPr>
    </w:tblStylePr>
  </w:style>
  <w:style w:type="table" w:styleId="3-4">
    <w:name w:val="Medium Grid 3 Accent 4"/>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FDF80" w:themeFill="accent4" w:themeFillTint="7F"/>
      </w:tcPr>
    </w:tblStylePr>
  </w:style>
  <w:style w:type="table" w:styleId="3-5">
    <w:name w:val="Medium Grid 3 Accent 5"/>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DCCEA" w:themeFill="accent5" w:themeFillTint="7F"/>
      </w:tcPr>
    </w:tblStylePr>
  </w:style>
  <w:style w:type="table" w:styleId="3-6">
    <w:name w:val="Medium Grid 3 Accent 6"/>
    <w:basedOn w:val="a2"/>
    <w:uiPriority w:val="69"/>
    <w:unhideWhenUsed/>
    <w:rsid w:val="00050B13"/>
    <w:pPr>
      <w:spacing w:after="0" w:line="240" w:lineRule="auto"/>
    </w:pPr>
    <w:rPr>
      <w:rFonts w:eastAsia="PMingLiU"/>
      <w:sz w:val="20"/>
      <w:szCs w:val="20"/>
      <w:lang w:eastAsia="ru-RU"/>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7D8A0" w:themeFill="accent6" w:themeFillTint="7F"/>
      </w:tcPr>
    </w:tblStylePr>
  </w:style>
  <w:style w:type="table" w:styleId="aff2">
    <w:name w:val="Dark List"/>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3">
    <w:name w:val="Dark List Accent 2"/>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2"/>
    <w:uiPriority w:val="70"/>
    <w:unhideWhenUsed/>
    <w:rsid w:val="00050B13"/>
    <w:pPr>
      <w:spacing w:after="0" w:line="240" w:lineRule="auto"/>
    </w:pPr>
    <w:rPr>
      <w:rFonts w:eastAsia="PMingLiU"/>
      <w:color w:val="FFFFFF" w:themeColor="background1"/>
      <w:sz w:val="20"/>
      <w:szCs w:val="20"/>
      <w:lang w:eastAsia="ru-RU"/>
    </w:rP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3">
    <w:name w:val="Colorful Shading"/>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2"/>
    <w:uiPriority w:val="71"/>
    <w:unhideWhenUsed/>
    <w:rsid w:val="00050B13"/>
    <w:pPr>
      <w:spacing w:after="0" w:line="240" w:lineRule="auto"/>
    </w:pPr>
    <w:rPr>
      <w:rFonts w:eastAsia="PMingLiU"/>
      <w:color w:val="000000" w:themeColor="text1"/>
      <w:sz w:val="20"/>
      <w:szCs w:val="20"/>
      <w:lang w:eastAsia="ru-RU"/>
    </w:rPr>
    <w:tblPr>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4">
    <w:name w:val="Colorful List"/>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5">
    <w:name w:val="Colorful List Accent 2"/>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5">
    <w:name w:val="Colorful List Accent 6"/>
    <w:basedOn w:val="a2"/>
    <w:uiPriority w:val="72"/>
    <w:unhideWhenUsed/>
    <w:rsid w:val="00050B13"/>
    <w:pPr>
      <w:spacing w:after="0" w:line="240" w:lineRule="auto"/>
    </w:pPr>
    <w:rPr>
      <w:rFonts w:eastAsia="PMingLiU"/>
      <w:color w:val="000000" w:themeColor="text1"/>
      <w:sz w:val="20"/>
      <w:szCs w:val="20"/>
      <w:lang w:eastAsia="ru-RU"/>
    </w:rP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5">
    <w:name w:val="Colorful Grid"/>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6">
    <w:name w:val="Colorful Grid Accent 6"/>
    <w:basedOn w:val="a2"/>
    <w:uiPriority w:val="73"/>
    <w:unhideWhenUsed/>
    <w:rsid w:val="00050B13"/>
    <w:pPr>
      <w:spacing w:after="0" w:line="240" w:lineRule="auto"/>
    </w:pPr>
    <w:rPr>
      <w:rFonts w:eastAsia="PMingLiU"/>
      <w:color w:val="000000" w:themeColor="text1"/>
      <w:sz w:val="20"/>
      <w:szCs w:val="20"/>
      <w:lang w:eastAsia="ru-RU"/>
    </w:rPr>
    <w:tblPr>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customStyle="1" w:styleId="Standard">
    <w:name w:val="Standard"/>
    <w:rsid w:val="00050B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aff6">
    <w:name w:val="Колонтитулы"/>
    <w:rsid w:val="00050B13"/>
    <w:pPr>
      <w:tabs>
        <w:tab w:val="right" w:pos="9020"/>
      </w:tabs>
      <w:spacing w:after="0" w:line="240" w:lineRule="auto"/>
    </w:pPr>
    <w:rPr>
      <w:rFonts w:ascii="Helvetica Neue" w:eastAsia="Arial Unicode MS" w:hAnsi="Helvetica Neue" w:cs="Arial Unicode MS"/>
      <w:color w:val="000000"/>
      <w:sz w:val="24"/>
      <w:szCs w:val="24"/>
      <w:lang w:eastAsia="ru-RU"/>
    </w:rPr>
  </w:style>
  <w:style w:type="paragraph" w:customStyle="1" w:styleId="2f2">
    <w:name w:val="Заголовок оглавления2"/>
    <w:basedOn w:val="11"/>
    <w:next w:val="a0"/>
    <w:uiPriority w:val="39"/>
    <w:semiHidden/>
    <w:unhideWhenUsed/>
    <w:qFormat/>
    <w:rsid w:val="00050B13"/>
    <w:pPr>
      <w:spacing w:before="480" w:line="276" w:lineRule="auto"/>
      <w:outlineLvl w:val="9"/>
    </w:pPr>
    <w:rPr>
      <w:rFonts w:asciiTheme="majorHAnsi" w:eastAsiaTheme="majorEastAsia" w:hAnsiTheme="majorHAnsi" w:cstheme="majorBidi"/>
      <w:color w:val="2F5496" w:themeColor="accent1" w:themeShade="BF"/>
      <w:lang w:val="en-US"/>
    </w:rPr>
  </w:style>
  <w:style w:type="character" w:customStyle="1" w:styleId="apple-converted-space">
    <w:name w:val="apple-converted-space"/>
    <w:basedOn w:val="a1"/>
    <w:rsid w:val="00050B13"/>
  </w:style>
  <w:style w:type="paragraph" w:customStyle="1" w:styleId="richfactdown-paragraph">
    <w:name w:val="richfactdown-paragraph"/>
    <w:basedOn w:val="a0"/>
    <w:rsid w:val="00050B13"/>
    <w:pPr>
      <w:spacing w:before="100" w:beforeAutospacing="1" w:after="100" w:afterAutospacing="1"/>
    </w:pPr>
  </w:style>
  <w:style w:type="table" w:customStyle="1" w:styleId="2f3">
    <w:name w:val="Сетка таблицы2"/>
    <w:basedOn w:val="a2"/>
    <w:uiPriority w:val="59"/>
    <w:rsid w:val="00050B13"/>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lockheader">
    <w:name w:val="text-block__header"/>
    <w:basedOn w:val="a0"/>
    <w:rsid w:val="00050B13"/>
    <w:pPr>
      <w:spacing w:before="100" w:beforeAutospacing="1" w:after="100" w:afterAutospacing="1"/>
    </w:pPr>
  </w:style>
  <w:style w:type="paragraph" w:customStyle="1" w:styleId="stk-reset">
    <w:name w:val="stk-reset"/>
    <w:basedOn w:val="a0"/>
    <w:rsid w:val="00050B13"/>
    <w:pPr>
      <w:spacing w:before="100" w:beforeAutospacing="1" w:after="100" w:afterAutospacing="1"/>
    </w:pPr>
  </w:style>
  <w:style w:type="paragraph" w:customStyle="1" w:styleId="stk-theme26309mb05">
    <w:name w:val="stk-theme_26309__mb_05"/>
    <w:basedOn w:val="a0"/>
    <w:rsid w:val="00050B13"/>
    <w:pPr>
      <w:spacing w:before="100" w:beforeAutospacing="1" w:after="100" w:afterAutospacing="1"/>
    </w:pPr>
  </w:style>
  <w:style w:type="paragraph" w:customStyle="1" w:styleId="articletext">
    <w:name w:val="article__text"/>
    <w:basedOn w:val="a0"/>
    <w:rsid w:val="00050B1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37</Pages>
  <Words>15203</Words>
  <Characters>86660</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Самарский государственный экономический университет</Company>
  <LinksUpToDate>false</LinksUpToDate>
  <CharactersWithSpaces>101660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Куля Анна Викторовна</dc:creator>
  <cp:keywords/>
  <dc:description/>
  <cp:lastModifiedBy>Куля Анна Викторовна</cp:lastModifiedBy>
  <cp:revision>1</cp:revision>
  <dcterms:created xsi:type="dcterms:W3CDTF">2025-12-09T07:28:00Z</dcterms:created>
  <dcterms:modified xsi:type="dcterms:W3CDTF">2025-12-09T08:07:00Z</dcterms:modified>
</cp:coreProperties>
</file>